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D756" w14:textId="77777777" w:rsidR="00754682" w:rsidRDefault="00754682" w:rsidP="00D27A94">
      <w:pPr>
        <w:jc w:val="center"/>
        <w:rPr>
          <w:b/>
          <w:color w:val="002060"/>
          <w:sz w:val="28"/>
          <w:szCs w:val="28"/>
          <w:u w:val="single"/>
        </w:rPr>
      </w:pPr>
    </w:p>
    <w:p w14:paraId="4D42F2B2" w14:textId="77777777" w:rsidR="00754682" w:rsidRDefault="42A9A9BB" w:rsidP="00D27A94">
      <w:pPr>
        <w:jc w:val="center"/>
        <w:rPr>
          <w:b/>
          <w:color w:val="002060"/>
          <w:sz w:val="28"/>
          <w:szCs w:val="28"/>
          <w:u w:val="single"/>
        </w:rPr>
      </w:pPr>
      <w:r w:rsidRPr="42A9A9BB">
        <w:rPr>
          <w:b/>
          <w:bCs/>
          <w:color w:val="002060"/>
          <w:sz w:val="28"/>
          <w:szCs w:val="28"/>
          <w:u w:val="single"/>
        </w:rPr>
        <w:t>Additional Criteria for Clinical Interventions</w:t>
      </w:r>
      <w:r w:rsidRPr="42A9A9BB">
        <w:rPr>
          <w:b/>
          <w:bCs/>
          <w:color w:val="002060"/>
          <w:sz w:val="28"/>
          <w:szCs w:val="28"/>
        </w:rPr>
        <w:t xml:space="preserve"> (Form 3)</w:t>
      </w:r>
    </w:p>
    <w:p w14:paraId="5AED7E42" w14:textId="77777777" w:rsidR="00754682" w:rsidRDefault="00754682" w:rsidP="00754682">
      <w:pPr>
        <w:rPr>
          <w:b/>
          <w:color w:val="002060"/>
          <w:sz w:val="24"/>
          <w:szCs w:val="24"/>
        </w:rPr>
      </w:pPr>
    </w:p>
    <w:p w14:paraId="0166E212" w14:textId="77777777" w:rsidR="00D27A94" w:rsidRPr="00754682" w:rsidRDefault="00754682" w:rsidP="00754682">
      <w:pPr>
        <w:rPr>
          <w:b/>
          <w:color w:val="002060"/>
          <w:sz w:val="24"/>
          <w:szCs w:val="24"/>
        </w:rPr>
      </w:pPr>
      <w:r w:rsidRPr="00754682">
        <w:rPr>
          <w:b/>
          <w:color w:val="002060"/>
          <w:sz w:val="24"/>
          <w:szCs w:val="24"/>
        </w:rPr>
        <w:t>Cobseo Clinical Requirements</w:t>
      </w:r>
    </w:p>
    <w:p w14:paraId="63A1D09E" w14:textId="77777777" w:rsidR="00D27A94" w:rsidRPr="00396ADD" w:rsidRDefault="00396ADD" w:rsidP="00D7368D">
      <w:pPr>
        <w:rPr>
          <w:color w:val="002060"/>
          <w:u w:val="single"/>
        </w:rPr>
      </w:pPr>
      <w:r w:rsidRPr="00396ADD">
        <w:rPr>
          <w:color w:val="002060"/>
        </w:rPr>
        <w:t>Use the boxes to indicate compliance or otherwise</w:t>
      </w:r>
      <w:r>
        <w:rPr>
          <w:color w:val="002060"/>
        </w:rPr>
        <w:t>;</w:t>
      </w:r>
      <w:r w:rsidR="002930D1">
        <w:rPr>
          <w:color w:val="002060"/>
        </w:rPr>
        <w:t xml:space="preserve"> </w:t>
      </w:r>
      <w:r w:rsidRPr="00396ADD">
        <w:rPr>
          <w:color w:val="002060"/>
        </w:rPr>
        <w:t xml:space="preserve">giving brief </w:t>
      </w:r>
      <w:r w:rsidR="002930D1">
        <w:rPr>
          <w:color w:val="002060"/>
        </w:rPr>
        <w:t>summaries</w:t>
      </w:r>
      <w:r w:rsidRPr="00396ADD">
        <w:rPr>
          <w:color w:val="002060"/>
        </w:rPr>
        <w:t xml:space="preserve"> with supporting </w:t>
      </w:r>
      <w:r w:rsidR="002930D1">
        <w:rPr>
          <w:color w:val="002060"/>
        </w:rPr>
        <w:t>examples</w:t>
      </w:r>
      <w:r>
        <w:rPr>
          <w:color w:val="002060"/>
        </w:rPr>
        <w:t xml:space="preserve">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7982"/>
        <w:gridCol w:w="12"/>
        <w:gridCol w:w="837"/>
      </w:tblGrid>
      <w:tr w:rsidR="00D27A94" w:rsidRPr="00D27A94" w14:paraId="5AF70E00" w14:textId="77777777" w:rsidTr="00D26120">
        <w:tc>
          <w:tcPr>
            <w:tcW w:w="8218" w:type="dxa"/>
            <w:gridSpan w:val="2"/>
          </w:tcPr>
          <w:p w14:paraId="227D990F" w14:textId="77777777" w:rsidR="00D27A94" w:rsidRPr="002930D1" w:rsidRDefault="00D27A94" w:rsidP="00D27A9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2060"/>
              </w:rPr>
            </w:pPr>
            <w:r w:rsidRPr="00D27A94">
              <w:rPr>
                <w:rFonts w:cs="Arial"/>
                <w:color w:val="002060"/>
              </w:rPr>
              <w:t xml:space="preserve">Registered with the Care </w:t>
            </w:r>
            <w:r w:rsidR="00396ADD" w:rsidRPr="00D27A94">
              <w:rPr>
                <w:rFonts w:cs="Arial"/>
                <w:color w:val="002060"/>
              </w:rPr>
              <w:t xml:space="preserve">Quality </w:t>
            </w:r>
            <w:r w:rsidRPr="00D27A94">
              <w:rPr>
                <w:rFonts w:cs="Arial"/>
                <w:color w:val="002060"/>
              </w:rPr>
              <w:t>Commission (</w:t>
            </w:r>
            <w:hyperlink r:id="rId8" w:history="1">
              <w:r w:rsidRPr="00D27A94">
                <w:rPr>
                  <w:rStyle w:val="Hyperlink"/>
                  <w:rFonts w:cs="Arial"/>
                  <w:color w:val="002060"/>
                </w:rPr>
                <w:t>www.cqc.org.uk</w:t>
              </w:r>
            </w:hyperlink>
            <w:r w:rsidRPr="00D27A94">
              <w:rPr>
                <w:rFonts w:cs="Arial"/>
                <w:color w:val="002060"/>
              </w:rPr>
              <w:t xml:space="preserve"> ) or the Scottish Commission for Care (</w:t>
            </w:r>
            <w:hyperlink r:id="rId9" w:history="1">
              <w:r w:rsidRPr="00D27A94">
                <w:rPr>
                  <w:rStyle w:val="Hyperlink"/>
                  <w:rFonts w:cs="Arial"/>
                  <w:color w:val="002060"/>
                </w:rPr>
                <w:t>www.carecommission.com</w:t>
              </w:r>
            </w:hyperlink>
            <w:r w:rsidRPr="00D27A94">
              <w:rPr>
                <w:rFonts w:cs="Arial"/>
                <w:color w:val="002060"/>
              </w:rPr>
              <w:t xml:space="preserve"> ).</w:t>
            </w:r>
          </w:p>
        </w:tc>
        <w:sdt>
          <w:sdtPr>
            <w:rPr>
              <w:rFonts w:cs="Arial"/>
              <w:color w:val="002060"/>
              <w:sz w:val="52"/>
              <w:szCs w:val="32"/>
            </w:rPr>
            <w:id w:val="101033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gridSpan w:val="2"/>
              </w:tcPr>
              <w:p w14:paraId="5DDFA05C" w14:textId="77777777" w:rsidR="00D27A94" w:rsidRPr="00D27A94" w:rsidRDefault="00D27A94" w:rsidP="004F3595">
                <w:pPr>
                  <w:rPr>
                    <w:rFonts w:cs="Arial"/>
                    <w:color w:val="002060"/>
                  </w:rPr>
                </w:pPr>
                <w:r w:rsidRPr="00D27A94">
                  <w:rPr>
                    <w:rFonts w:ascii="MS Gothic" w:eastAsia="MS Gothic" w:hAnsi="MS Gothic" w:cs="Arial" w:hint="eastAsia"/>
                    <w:color w:val="002060"/>
                    <w:sz w:val="52"/>
                    <w:szCs w:val="32"/>
                  </w:rPr>
                  <w:t>☐</w:t>
                </w:r>
              </w:p>
            </w:tc>
          </w:sdtContent>
        </w:sdt>
      </w:tr>
      <w:tr w:rsidR="00D27A94" w:rsidRPr="00D27A94" w14:paraId="16269C81" w14:textId="77777777" w:rsidTr="00D2612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95DB294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3E289466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2D77E4AD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4794BBA5" w14:textId="77777777" w:rsidTr="00D26120"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E41E189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DDB862F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3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931EC99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425304E5" w14:textId="77777777" w:rsidTr="00D26120"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6AC68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791CC534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3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5304E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</w:tbl>
    <w:p w14:paraId="48511034" w14:textId="77777777" w:rsidR="00D27A94" w:rsidRPr="00D27A94" w:rsidRDefault="00D27A94" w:rsidP="00D7368D">
      <w:pPr>
        <w:rPr>
          <w:color w:val="00206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7994"/>
        <w:gridCol w:w="851"/>
      </w:tblGrid>
      <w:tr w:rsidR="00D27A94" w:rsidRPr="00D27A94" w14:paraId="7124DB28" w14:textId="77777777" w:rsidTr="00D26120">
        <w:tc>
          <w:tcPr>
            <w:tcW w:w="8216" w:type="dxa"/>
            <w:gridSpan w:val="2"/>
          </w:tcPr>
          <w:p w14:paraId="288136E0" w14:textId="77777777" w:rsidR="00D27A94" w:rsidRPr="00D27A94" w:rsidRDefault="00D27A94" w:rsidP="00D27A9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2060"/>
              </w:rPr>
            </w:pPr>
            <w:r w:rsidRPr="00D27A94">
              <w:rPr>
                <w:rFonts w:cs="Arial"/>
                <w:color w:val="002060"/>
              </w:rPr>
              <w:t>That the therapeutic intervention or programme on offer falls within the National Institute for Health and Clinical Excellence guidelines (NICE) on the treatment and management of Post-Traumatic Stress Disorder (PTSD) or is provided as part of a high quality scientific trial which has received full ethical approval from a nationally recognised research or ethics committee.</w:t>
            </w:r>
          </w:p>
        </w:tc>
        <w:sdt>
          <w:sdtPr>
            <w:rPr>
              <w:rFonts w:cs="Arial"/>
              <w:color w:val="002060"/>
              <w:sz w:val="52"/>
              <w:szCs w:val="32"/>
            </w:rPr>
            <w:id w:val="155797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207AE46" w14:textId="77777777" w:rsidR="00D27A94" w:rsidRPr="00D27A94" w:rsidRDefault="00D27A94" w:rsidP="004F3595">
                <w:pPr>
                  <w:rPr>
                    <w:rFonts w:cs="Arial"/>
                    <w:color w:val="002060"/>
                  </w:rPr>
                </w:pPr>
                <w:r w:rsidRPr="00D27A94">
                  <w:rPr>
                    <w:rFonts w:ascii="MS Gothic" w:eastAsia="MS Gothic" w:hAnsi="MS Gothic" w:cs="Arial" w:hint="eastAsia"/>
                    <w:color w:val="002060"/>
                    <w:sz w:val="52"/>
                    <w:szCs w:val="32"/>
                  </w:rPr>
                  <w:t>☐</w:t>
                </w:r>
              </w:p>
            </w:tc>
          </w:sdtContent>
        </w:sdt>
      </w:tr>
      <w:tr w:rsidR="00D27A94" w:rsidRPr="00D27A94" w14:paraId="2C13FEB6" w14:textId="77777777" w:rsidTr="00D26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6BC2FEB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50E5FAA1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54867910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754682" w:rsidRPr="00D27A94" w14:paraId="046BFD7F" w14:textId="77777777" w:rsidTr="00D26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272522E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0935841F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6353CA6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18957CEC" w14:textId="77777777" w:rsidTr="00D26120"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BEEF638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515A106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7AE4B9E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5AB3212F" w14:textId="77777777" w:rsidTr="00D26120"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17781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17A751BD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B59CD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</w:tbl>
    <w:p w14:paraId="661335B1" w14:textId="77777777" w:rsidR="00D27A94" w:rsidRPr="00D27A94" w:rsidRDefault="00D27A94" w:rsidP="00D7368D">
      <w:pPr>
        <w:rPr>
          <w:color w:val="00206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7994"/>
        <w:gridCol w:w="851"/>
      </w:tblGrid>
      <w:tr w:rsidR="00D27A94" w:rsidRPr="00D27A94" w14:paraId="70D9CF8A" w14:textId="77777777" w:rsidTr="00D26120">
        <w:tc>
          <w:tcPr>
            <w:tcW w:w="8216" w:type="dxa"/>
            <w:gridSpan w:val="2"/>
          </w:tcPr>
          <w:p w14:paraId="48371C5B" w14:textId="77777777" w:rsidR="00D27A94" w:rsidRPr="00D27A94" w:rsidRDefault="00D27A94" w:rsidP="00D27A9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2060"/>
              </w:rPr>
            </w:pPr>
            <w:r w:rsidRPr="00D27A94">
              <w:rPr>
                <w:rFonts w:cs="Arial"/>
                <w:color w:val="002060"/>
              </w:rPr>
              <w:t>That the organisation aims to work with the clients’ usual care provider (usually an NHS GP) to ensure veterans continue to receive holistic healthcare.</w:t>
            </w:r>
          </w:p>
        </w:tc>
        <w:sdt>
          <w:sdtPr>
            <w:rPr>
              <w:rFonts w:cs="Arial"/>
              <w:color w:val="002060"/>
              <w:sz w:val="52"/>
              <w:szCs w:val="32"/>
            </w:rPr>
            <w:id w:val="-28103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036E899" w14:textId="77777777" w:rsidR="00D27A94" w:rsidRPr="00D27A94" w:rsidRDefault="00D27A94" w:rsidP="004F3595">
                <w:pPr>
                  <w:rPr>
                    <w:rFonts w:cs="Arial"/>
                    <w:color w:val="002060"/>
                  </w:rPr>
                </w:pPr>
                <w:r w:rsidRPr="00D27A94">
                  <w:rPr>
                    <w:rFonts w:ascii="MS Gothic" w:eastAsia="MS Gothic" w:hAnsi="MS Gothic" w:cs="Arial" w:hint="eastAsia"/>
                    <w:color w:val="002060"/>
                    <w:sz w:val="52"/>
                    <w:szCs w:val="32"/>
                  </w:rPr>
                  <w:t>☐</w:t>
                </w:r>
              </w:p>
            </w:tc>
          </w:sdtContent>
        </w:sdt>
      </w:tr>
      <w:tr w:rsidR="00D27A94" w:rsidRPr="00D27A94" w14:paraId="2AA5FF1A" w14:textId="77777777" w:rsidTr="00D26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38420C6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53894A57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EC4A9DE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754682" w:rsidRPr="00D27A94" w14:paraId="5B5C9883" w14:textId="77777777" w:rsidTr="00D26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189B43F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284D72DF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6E95AADA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4C2FAECC" w14:textId="77777777" w:rsidTr="00D26120"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60EE0BE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9CDB6E2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6ED9FC2D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24C1BBD2" w14:textId="77777777" w:rsidTr="00D26120"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5CFFC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5552E35B" w14:textId="77777777" w:rsidR="002930D1" w:rsidRPr="00D27A94" w:rsidRDefault="002930D1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5A0B3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</w:tbl>
    <w:p w14:paraId="0A11135F" w14:textId="77777777" w:rsidR="00D27A94" w:rsidRPr="00D27A94" w:rsidRDefault="00D27A94" w:rsidP="00D7368D">
      <w:pPr>
        <w:rPr>
          <w:color w:val="002060"/>
          <w:u w:val="single"/>
        </w:rPr>
      </w:pPr>
    </w:p>
    <w:p w14:paraId="4DF71FFE" w14:textId="77777777" w:rsidR="00D27A94" w:rsidRPr="00D27A94" w:rsidRDefault="00D27A94" w:rsidP="00D7368D">
      <w:pPr>
        <w:rPr>
          <w:color w:val="002060"/>
          <w:u w:val="single"/>
        </w:rPr>
      </w:pPr>
    </w:p>
    <w:p w14:paraId="5973A2DD" w14:textId="77777777" w:rsidR="00D27A94" w:rsidRPr="00D27A94" w:rsidRDefault="00D27A94" w:rsidP="00D7368D">
      <w:pPr>
        <w:rPr>
          <w:color w:val="00206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7994"/>
        <w:gridCol w:w="851"/>
      </w:tblGrid>
      <w:tr w:rsidR="00D27A94" w:rsidRPr="00D27A94" w14:paraId="43B44A52" w14:textId="77777777" w:rsidTr="00D26120">
        <w:tc>
          <w:tcPr>
            <w:tcW w:w="9067" w:type="dxa"/>
            <w:gridSpan w:val="3"/>
          </w:tcPr>
          <w:p w14:paraId="00282E75" w14:textId="77777777" w:rsidR="00D27A94" w:rsidRPr="00D27A94" w:rsidRDefault="00D27A94" w:rsidP="00D27A9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2060"/>
              </w:rPr>
            </w:pPr>
            <w:r w:rsidRPr="00D27A94">
              <w:rPr>
                <w:rFonts w:cs="Arial"/>
                <w:color w:val="002060"/>
              </w:rPr>
              <w:t>The psychological theory on which your work is based.</w:t>
            </w:r>
          </w:p>
        </w:tc>
      </w:tr>
      <w:tr w:rsidR="00D27A94" w:rsidRPr="00D27A94" w14:paraId="77F357BF" w14:textId="77777777" w:rsidTr="00D26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4E267C1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3BA5C56D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292C4083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754682" w:rsidRPr="00D27A94" w14:paraId="062D3A91" w14:textId="77777777" w:rsidTr="00D26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E7ECB69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69918D63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35F5AAB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66516B67" w14:textId="77777777" w:rsidTr="00D26120"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291FA9C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77740A9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28EDBECD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384A4E46" w14:textId="77777777" w:rsidTr="00D26120"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1AF2B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688FDDEF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2E593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</w:tbl>
    <w:p w14:paraId="122150C3" w14:textId="77777777" w:rsidR="00D27A94" w:rsidRPr="00D27A94" w:rsidRDefault="00D27A94" w:rsidP="00D7368D">
      <w:pPr>
        <w:rPr>
          <w:color w:val="00206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7994"/>
        <w:gridCol w:w="851"/>
      </w:tblGrid>
      <w:tr w:rsidR="00D27A94" w:rsidRPr="00D27A94" w14:paraId="7929E08C" w14:textId="77777777" w:rsidTr="00D26120">
        <w:tc>
          <w:tcPr>
            <w:tcW w:w="9067" w:type="dxa"/>
            <w:gridSpan w:val="3"/>
          </w:tcPr>
          <w:p w14:paraId="22E2493F" w14:textId="77777777" w:rsidR="00D27A94" w:rsidRPr="00D27A94" w:rsidRDefault="00D27A94" w:rsidP="00396ADD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2060"/>
              </w:rPr>
            </w:pPr>
            <w:r w:rsidRPr="00D27A94">
              <w:rPr>
                <w:rFonts w:cs="Arial"/>
                <w:color w:val="002060"/>
              </w:rPr>
              <w:t xml:space="preserve">The evidence base </w:t>
            </w:r>
            <w:r w:rsidR="00396ADD">
              <w:rPr>
                <w:rFonts w:cs="Arial"/>
                <w:color w:val="002060"/>
              </w:rPr>
              <w:t>which</w:t>
            </w:r>
            <w:r w:rsidRPr="00D27A94">
              <w:rPr>
                <w:rFonts w:cs="Arial"/>
                <w:color w:val="002060"/>
              </w:rPr>
              <w:t xml:space="preserve"> supports your work. </w:t>
            </w:r>
          </w:p>
        </w:tc>
      </w:tr>
      <w:tr w:rsidR="00D27A94" w:rsidRPr="00D27A94" w14:paraId="2A24DF4F" w14:textId="77777777" w:rsidTr="00D26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A9FD944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7A058DD9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52869C2D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754682" w:rsidRPr="00D27A94" w14:paraId="32213F55" w14:textId="77777777" w:rsidTr="00D26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63BA4D8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22EC8FCC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21CD5133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036E9426" w14:textId="77777777" w:rsidTr="00D26120"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AC1B109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8BA466E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81C15B3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17662CAD" w14:textId="77777777" w:rsidTr="00D26120"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2D209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700EBA24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2A75A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</w:tbl>
    <w:p w14:paraId="2EA1B905" w14:textId="77777777" w:rsidR="00D27A94" w:rsidRPr="00D27A94" w:rsidRDefault="00D27A94" w:rsidP="00D7368D">
      <w:pPr>
        <w:rPr>
          <w:color w:val="00206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7994"/>
        <w:gridCol w:w="851"/>
      </w:tblGrid>
      <w:tr w:rsidR="00D27A94" w:rsidRPr="00D27A94" w14:paraId="17E384EA" w14:textId="77777777" w:rsidTr="00D26120">
        <w:tc>
          <w:tcPr>
            <w:tcW w:w="8216" w:type="dxa"/>
            <w:gridSpan w:val="2"/>
          </w:tcPr>
          <w:p w14:paraId="1598695B" w14:textId="77777777" w:rsidR="00D27A94" w:rsidRPr="00D27A94" w:rsidRDefault="00D27A94" w:rsidP="004F3595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2060"/>
              </w:rPr>
            </w:pPr>
            <w:r w:rsidRPr="00D27A94">
              <w:rPr>
                <w:rFonts w:cs="Arial"/>
                <w:color w:val="002060"/>
              </w:rPr>
              <w:t>That the outcomes of your work are based on robust clinical data.</w:t>
            </w:r>
          </w:p>
        </w:tc>
        <w:sdt>
          <w:sdtPr>
            <w:rPr>
              <w:rFonts w:cs="Arial"/>
              <w:color w:val="002060"/>
              <w:sz w:val="52"/>
              <w:szCs w:val="32"/>
            </w:rPr>
            <w:id w:val="142576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52F5DF2" w14:textId="77777777" w:rsidR="00D27A94" w:rsidRPr="00D27A94" w:rsidRDefault="00D27A94" w:rsidP="004F3595">
                <w:pPr>
                  <w:rPr>
                    <w:rFonts w:cs="Arial"/>
                    <w:color w:val="002060"/>
                  </w:rPr>
                </w:pPr>
                <w:r w:rsidRPr="00D27A94">
                  <w:rPr>
                    <w:rFonts w:ascii="MS Gothic" w:eastAsia="MS Gothic" w:hAnsi="MS Gothic" w:cs="Arial" w:hint="eastAsia"/>
                    <w:color w:val="002060"/>
                    <w:sz w:val="52"/>
                    <w:szCs w:val="32"/>
                  </w:rPr>
                  <w:t>☐</w:t>
                </w:r>
              </w:p>
            </w:tc>
          </w:sdtContent>
        </w:sdt>
      </w:tr>
      <w:tr w:rsidR="00D27A94" w:rsidRPr="00D27A94" w14:paraId="030AE8D6" w14:textId="77777777" w:rsidTr="00D26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EBBE57B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3B36502F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65DE4364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754682" w:rsidRPr="00D27A94" w14:paraId="237CE622" w14:textId="77777777" w:rsidTr="00D26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2567639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45EC3D60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6C776D8B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418420D0" w14:textId="77777777" w:rsidTr="00D26120"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CC3056B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B2BB1F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77EFC29B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54CD3F71" w14:textId="77777777" w:rsidTr="00D26120"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1599E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198F6B03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85530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</w:tbl>
    <w:p w14:paraId="7DEDC9E5" w14:textId="77777777" w:rsidR="00D27A94" w:rsidRPr="00D27A94" w:rsidRDefault="00D27A94" w:rsidP="00D7368D">
      <w:pPr>
        <w:rPr>
          <w:color w:val="00206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980"/>
        <w:gridCol w:w="14"/>
        <w:gridCol w:w="837"/>
      </w:tblGrid>
      <w:tr w:rsidR="00D27A94" w:rsidRPr="00D27A94" w14:paraId="425BCB93" w14:textId="77777777" w:rsidTr="00D26120">
        <w:tc>
          <w:tcPr>
            <w:tcW w:w="8216" w:type="dxa"/>
            <w:gridSpan w:val="2"/>
          </w:tcPr>
          <w:p w14:paraId="09848618" w14:textId="77777777" w:rsidR="00D27A94" w:rsidRPr="00D27A94" w:rsidRDefault="00D27A94" w:rsidP="004F3595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2060"/>
              </w:rPr>
            </w:pPr>
            <w:r w:rsidRPr="00D27A94">
              <w:rPr>
                <w:rFonts w:cs="Arial"/>
                <w:color w:val="002060"/>
              </w:rPr>
              <w:t>That you subscribe to a governance procedure which would be consistent with those used by the NHS or other well respected and accredited healthcare providers.</w:t>
            </w:r>
          </w:p>
        </w:tc>
        <w:sdt>
          <w:sdtPr>
            <w:rPr>
              <w:rFonts w:cs="Arial"/>
              <w:color w:val="002060"/>
              <w:sz w:val="52"/>
              <w:szCs w:val="32"/>
            </w:rPr>
            <w:id w:val="-105045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</w:tcPr>
              <w:p w14:paraId="72F09BAA" w14:textId="77777777" w:rsidR="00D27A94" w:rsidRPr="00D27A94" w:rsidRDefault="00D27A94" w:rsidP="004F3595">
                <w:pPr>
                  <w:rPr>
                    <w:rFonts w:cs="Arial"/>
                    <w:color w:val="002060"/>
                  </w:rPr>
                </w:pPr>
                <w:r w:rsidRPr="00D27A94">
                  <w:rPr>
                    <w:rFonts w:ascii="MS Gothic" w:eastAsia="MS Gothic" w:hAnsi="MS Gothic" w:cs="Arial" w:hint="eastAsia"/>
                    <w:color w:val="002060"/>
                    <w:sz w:val="52"/>
                    <w:szCs w:val="32"/>
                  </w:rPr>
                  <w:t>☐</w:t>
                </w:r>
              </w:p>
            </w:tc>
          </w:sdtContent>
        </w:sdt>
      </w:tr>
      <w:tr w:rsidR="00D27A94" w:rsidRPr="00D27A94" w14:paraId="6340AAC4" w14:textId="77777777" w:rsidTr="00D2612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CB17A36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6622F93D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89DA9A1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754682" w:rsidRPr="00D27A94" w14:paraId="5D9724F9" w14:textId="77777777" w:rsidTr="00D2612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A75E4E9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401113FC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246AECC4" w14:textId="77777777" w:rsidR="00754682" w:rsidRPr="00D27A94" w:rsidRDefault="00754682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483B9421" w14:textId="77777777" w:rsidTr="00D26120"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4AF07D1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9EE24EA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3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B4F60A9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  <w:tr w:rsidR="00D27A94" w:rsidRPr="00D27A94" w14:paraId="7C88E767" w14:textId="77777777" w:rsidTr="00D26120"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A829A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799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1FD76069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  <w:tc>
          <w:tcPr>
            <w:tcW w:w="83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F9D3" w14:textId="77777777" w:rsidR="00D27A94" w:rsidRPr="00D27A94" w:rsidRDefault="00D27A94" w:rsidP="004F3595">
            <w:pPr>
              <w:rPr>
                <w:rFonts w:cs="Arial"/>
                <w:color w:val="002060"/>
              </w:rPr>
            </w:pPr>
          </w:p>
        </w:tc>
      </w:tr>
    </w:tbl>
    <w:p w14:paraId="2F09B60B" w14:textId="5BE43AE3" w:rsidR="00BA2B01" w:rsidRPr="009B3364" w:rsidRDefault="00BA2B01" w:rsidP="003E5168">
      <w:pPr>
        <w:rPr>
          <w:color w:val="002060"/>
          <w:u w:val="single"/>
        </w:rPr>
      </w:pPr>
      <w:bookmarkStart w:id="0" w:name="_GoBack"/>
      <w:bookmarkEnd w:id="0"/>
    </w:p>
    <w:sectPr w:rsidR="00BA2B01" w:rsidRPr="009B3364" w:rsidSect="00D26120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AC91C" w14:textId="77777777" w:rsidR="0091576C" w:rsidRDefault="0091576C" w:rsidP="00EC685C">
      <w:pPr>
        <w:spacing w:after="0" w:line="240" w:lineRule="auto"/>
      </w:pPr>
      <w:r>
        <w:separator/>
      </w:r>
    </w:p>
  </w:endnote>
  <w:endnote w:type="continuationSeparator" w:id="0">
    <w:p w14:paraId="704F6777" w14:textId="77777777" w:rsidR="0091576C" w:rsidRDefault="0091576C" w:rsidP="00EC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572800"/>
      <w:docPartObj>
        <w:docPartGallery w:val="Page Numbers (Bottom of Page)"/>
        <w:docPartUnique/>
      </w:docPartObj>
    </w:sdtPr>
    <w:sdtEndPr>
      <w:rPr>
        <w:noProof/>
        <w:color w:val="002060"/>
      </w:rPr>
    </w:sdtEndPr>
    <w:sdtContent>
      <w:p w14:paraId="16AB8EBA" w14:textId="758345F0" w:rsidR="004820DE" w:rsidRPr="003D4652" w:rsidRDefault="00610D2C">
        <w:pPr>
          <w:pStyle w:val="Footer"/>
          <w:jc w:val="right"/>
          <w:rPr>
            <w:color w:val="002060"/>
          </w:rPr>
        </w:pPr>
        <w:r w:rsidRPr="003D4652">
          <w:rPr>
            <w:color w:val="002060"/>
          </w:rPr>
          <w:fldChar w:fldCharType="begin"/>
        </w:r>
        <w:r w:rsidRPr="003D4652">
          <w:rPr>
            <w:color w:val="002060"/>
          </w:rPr>
          <w:instrText xml:space="preserve"> PAGE   \* MERGEFORMAT </w:instrText>
        </w:r>
        <w:r w:rsidRPr="003D4652">
          <w:rPr>
            <w:color w:val="002060"/>
          </w:rPr>
          <w:fldChar w:fldCharType="separate"/>
        </w:r>
        <w:r w:rsidR="009B3364">
          <w:rPr>
            <w:noProof/>
            <w:color w:val="002060"/>
          </w:rPr>
          <w:t>2</w:t>
        </w:r>
        <w:r w:rsidRPr="003D4652">
          <w:rPr>
            <w:noProof/>
            <w:color w:val="002060"/>
          </w:rPr>
          <w:fldChar w:fldCharType="end"/>
        </w:r>
      </w:p>
    </w:sdtContent>
  </w:sdt>
  <w:p w14:paraId="210EF5EA" w14:textId="77777777" w:rsidR="004820DE" w:rsidRPr="003D4652" w:rsidRDefault="009B3364" w:rsidP="003D4652">
    <w:pPr>
      <w:pStyle w:val="NormalWeb"/>
      <w:shd w:val="clear" w:color="auto" w:fill="FFFFFF"/>
      <w:spacing w:before="0" w:beforeAutospacing="0" w:after="0" w:afterAutospacing="0" w:line="360" w:lineRule="atLeast"/>
      <w:rPr>
        <w:rFonts w:asciiTheme="minorHAnsi" w:hAnsiTheme="minorHAnsi"/>
        <w:color w:val="002060"/>
        <w:sz w:val="18"/>
      </w:rPr>
    </w:pPr>
    <w:hyperlink r:id="rId1" w:history="1">
      <w:r w:rsidR="00A864CB" w:rsidRPr="008B3605">
        <w:rPr>
          <w:rStyle w:val="Hyperlink"/>
          <w:rFonts w:asciiTheme="minorHAnsi" w:hAnsiTheme="minorHAnsi"/>
          <w:sz w:val="18"/>
        </w:rPr>
        <w:t>enquiries@cobseo.org.uk</w:t>
      </w:r>
    </w:hyperlink>
    <w:r w:rsidR="003D4652" w:rsidRPr="00A200C7">
      <w:rPr>
        <w:rFonts w:asciiTheme="minorHAnsi" w:hAnsiTheme="minorHAnsi"/>
        <w:color w:val="002060"/>
        <w:sz w:val="18"/>
      </w:rPr>
      <w:t xml:space="preserve"> ¦ Tel: 0207 811 3224/5 ¦ </w:t>
    </w:r>
    <w:r w:rsidR="003D4652" w:rsidRPr="00A200C7">
      <w:rPr>
        <w:rStyle w:val="Strong"/>
        <w:rFonts w:asciiTheme="minorHAnsi" w:hAnsiTheme="minorHAnsi"/>
        <w:color w:val="002060"/>
        <w:sz w:val="18"/>
      </w:rPr>
      <w:t xml:space="preserve">Cobseo Office, </w:t>
    </w:r>
    <w:r w:rsidR="003D4652" w:rsidRPr="00A200C7">
      <w:rPr>
        <w:rFonts w:asciiTheme="minorHAnsi" w:hAnsiTheme="minorHAnsi"/>
        <w:color w:val="002060"/>
        <w:sz w:val="18"/>
      </w:rPr>
      <w:t>2nd Floor Mountbarro</w:t>
    </w:r>
    <w:r w:rsidR="003D4652">
      <w:rPr>
        <w:rFonts w:asciiTheme="minorHAnsi" w:hAnsiTheme="minorHAnsi"/>
        <w:color w:val="002060"/>
        <w:sz w:val="18"/>
      </w:rPr>
      <w:t xml:space="preserve">w House, 6-20 </w:t>
    </w:r>
    <w:r w:rsidR="002D033A">
      <w:rPr>
        <w:rFonts w:asciiTheme="minorHAnsi" w:hAnsiTheme="minorHAnsi"/>
        <w:color w:val="002060"/>
        <w:sz w:val="18"/>
      </w:rPr>
      <w:t xml:space="preserve">Elizabeth Street, </w:t>
    </w:r>
    <w:r w:rsidR="003D4652" w:rsidRPr="00A200C7">
      <w:rPr>
        <w:rFonts w:asciiTheme="minorHAnsi" w:hAnsiTheme="minorHAnsi"/>
        <w:color w:val="002060"/>
        <w:sz w:val="18"/>
      </w:rPr>
      <w:t>London SW1W 9RB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52240" w14:textId="77777777" w:rsidR="0091576C" w:rsidRDefault="0091576C" w:rsidP="00EC685C">
      <w:pPr>
        <w:spacing w:after="0" w:line="240" w:lineRule="auto"/>
      </w:pPr>
      <w:r>
        <w:separator/>
      </w:r>
    </w:p>
  </w:footnote>
  <w:footnote w:type="continuationSeparator" w:id="0">
    <w:p w14:paraId="60493062" w14:textId="77777777" w:rsidR="0091576C" w:rsidRDefault="0091576C" w:rsidP="00EC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83D2" w14:textId="77777777" w:rsidR="004820DE" w:rsidRDefault="004820DE" w:rsidP="00EC685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FFED756" wp14:editId="07777777">
          <wp:extent cx="2266953" cy="853647"/>
          <wp:effectExtent l="0" t="0" r="0" b="3603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3" cy="8536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64F"/>
    <w:multiLevelType w:val="hybridMultilevel"/>
    <w:tmpl w:val="00F035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36B0"/>
    <w:multiLevelType w:val="hybridMultilevel"/>
    <w:tmpl w:val="D7E29E4E"/>
    <w:lvl w:ilvl="0" w:tplc="CDDACD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492"/>
    <w:multiLevelType w:val="hybridMultilevel"/>
    <w:tmpl w:val="C02E3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27AF"/>
    <w:multiLevelType w:val="hybridMultilevel"/>
    <w:tmpl w:val="258E03B4"/>
    <w:lvl w:ilvl="0" w:tplc="28803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656AF"/>
    <w:multiLevelType w:val="hybridMultilevel"/>
    <w:tmpl w:val="7690FB52"/>
    <w:lvl w:ilvl="0" w:tplc="FB629B5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40D55"/>
    <w:multiLevelType w:val="hybridMultilevel"/>
    <w:tmpl w:val="4E601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87E5D"/>
    <w:multiLevelType w:val="hybridMultilevel"/>
    <w:tmpl w:val="3110835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1E278F2"/>
    <w:multiLevelType w:val="hybridMultilevel"/>
    <w:tmpl w:val="B1A8E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3EE9"/>
    <w:multiLevelType w:val="hybridMultilevel"/>
    <w:tmpl w:val="53F40814"/>
    <w:lvl w:ilvl="0" w:tplc="52FE6B0E">
      <w:start w:val="4"/>
      <w:numFmt w:val="upperLetter"/>
      <w:lvlText w:val="Sec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15F54"/>
    <w:multiLevelType w:val="hybridMultilevel"/>
    <w:tmpl w:val="0F185D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DA6B0E"/>
    <w:multiLevelType w:val="hybridMultilevel"/>
    <w:tmpl w:val="4E601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0164"/>
    <w:multiLevelType w:val="hybridMultilevel"/>
    <w:tmpl w:val="10387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E19FF"/>
    <w:multiLevelType w:val="hybridMultilevel"/>
    <w:tmpl w:val="F934DC04"/>
    <w:lvl w:ilvl="0" w:tplc="1C508A16">
      <w:start w:val="1"/>
      <w:numFmt w:val="upperLetter"/>
      <w:lvlText w:val="Sec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B67D2"/>
    <w:multiLevelType w:val="hybridMultilevel"/>
    <w:tmpl w:val="A0CA13C6"/>
    <w:lvl w:ilvl="0" w:tplc="6E74B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7333E"/>
    <w:multiLevelType w:val="hybridMultilevel"/>
    <w:tmpl w:val="282C9B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924B55"/>
    <w:multiLevelType w:val="hybridMultilevel"/>
    <w:tmpl w:val="82D6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40DFD"/>
    <w:multiLevelType w:val="hybridMultilevel"/>
    <w:tmpl w:val="F1D86E82"/>
    <w:lvl w:ilvl="0" w:tplc="E624B63A">
      <w:start w:val="1"/>
      <w:numFmt w:val="upperLetter"/>
      <w:lvlText w:val="Section 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37CDB"/>
    <w:multiLevelType w:val="hybridMultilevel"/>
    <w:tmpl w:val="7A70ABA2"/>
    <w:lvl w:ilvl="0" w:tplc="417219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13"/>
  </w:num>
  <w:num w:numId="13">
    <w:abstractNumId w:val="17"/>
  </w:num>
  <w:num w:numId="14">
    <w:abstractNumId w:val="8"/>
  </w:num>
  <w:num w:numId="15">
    <w:abstractNumId w:val="12"/>
  </w:num>
  <w:num w:numId="16">
    <w:abstractNumId w:val="16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8D"/>
    <w:rsid w:val="00003096"/>
    <w:rsid w:val="0007159A"/>
    <w:rsid w:val="000E514D"/>
    <w:rsid w:val="000E5C85"/>
    <w:rsid w:val="0010046C"/>
    <w:rsid w:val="00157103"/>
    <w:rsid w:val="00183E61"/>
    <w:rsid w:val="001C5BD3"/>
    <w:rsid w:val="001E1D81"/>
    <w:rsid w:val="001F0A93"/>
    <w:rsid w:val="00250D58"/>
    <w:rsid w:val="0025509F"/>
    <w:rsid w:val="002930D1"/>
    <w:rsid w:val="002970ED"/>
    <w:rsid w:val="002A5AC7"/>
    <w:rsid w:val="002D033A"/>
    <w:rsid w:val="002D6D39"/>
    <w:rsid w:val="002E74A8"/>
    <w:rsid w:val="003216D3"/>
    <w:rsid w:val="00396ADD"/>
    <w:rsid w:val="003D4652"/>
    <w:rsid w:val="003E5168"/>
    <w:rsid w:val="003F3835"/>
    <w:rsid w:val="00403522"/>
    <w:rsid w:val="0044539B"/>
    <w:rsid w:val="00475A4B"/>
    <w:rsid w:val="004820DE"/>
    <w:rsid w:val="004A036A"/>
    <w:rsid w:val="004D1EFB"/>
    <w:rsid w:val="00510088"/>
    <w:rsid w:val="005127AC"/>
    <w:rsid w:val="005206B0"/>
    <w:rsid w:val="0056566B"/>
    <w:rsid w:val="00572946"/>
    <w:rsid w:val="005B0CBA"/>
    <w:rsid w:val="005C4C7B"/>
    <w:rsid w:val="005E2215"/>
    <w:rsid w:val="00610D2C"/>
    <w:rsid w:val="00611B66"/>
    <w:rsid w:val="00616FB2"/>
    <w:rsid w:val="00626D18"/>
    <w:rsid w:val="00642EF2"/>
    <w:rsid w:val="00656303"/>
    <w:rsid w:val="006B0EEF"/>
    <w:rsid w:val="006C68A3"/>
    <w:rsid w:val="006D4FD2"/>
    <w:rsid w:val="00752BCD"/>
    <w:rsid w:val="00754682"/>
    <w:rsid w:val="00760B12"/>
    <w:rsid w:val="007A49DA"/>
    <w:rsid w:val="007E5125"/>
    <w:rsid w:val="007E596F"/>
    <w:rsid w:val="007F3FD3"/>
    <w:rsid w:val="00801044"/>
    <w:rsid w:val="0085704F"/>
    <w:rsid w:val="00885C3E"/>
    <w:rsid w:val="00890089"/>
    <w:rsid w:val="008E0257"/>
    <w:rsid w:val="008E1A62"/>
    <w:rsid w:val="0091576C"/>
    <w:rsid w:val="009506A2"/>
    <w:rsid w:val="00965095"/>
    <w:rsid w:val="0097486D"/>
    <w:rsid w:val="009A091F"/>
    <w:rsid w:val="009B3364"/>
    <w:rsid w:val="009C6511"/>
    <w:rsid w:val="00A410EA"/>
    <w:rsid w:val="00A64111"/>
    <w:rsid w:val="00A864CB"/>
    <w:rsid w:val="00A96B15"/>
    <w:rsid w:val="00A974A3"/>
    <w:rsid w:val="00B425EA"/>
    <w:rsid w:val="00B60D3E"/>
    <w:rsid w:val="00BA2B01"/>
    <w:rsid w:val="00BE25C8"/>
    <w:rsid w:val="00BF0E03"/>
    <w:rsid w:val="00C174D6"/>
    <w:rsid w:val="00C42323"/>
    <w:rsid w:val="00C75AB2"/>
    <w:rsid w:val="00C76BB8"/>
    <w:rsid w:val="00C912E5"/>
    <w:rsid w:val="00CD5D09"/>
    <w:rsid w:val="00CE6859"/>
    <w:rsid w:val="00D228AC"/>
    <w:rsid w:val="00D26120"/>
    <w:rsid w:val="00D27A94"/>
    <w:rsid w:val="00D64733"/>
    <w:rsid w:val="00D7368D"/>
    <w:rsid w:val="00E32075"/>
    <w:rsid w:val="00E774C3"/>
    <w:rsid w:val="00EC685C"/>
    <w:rsid w:val="00EE0FEE"/>
    <w:rsid w:val="00F236C6"/>
    <w:rsid w:val="00F300A3"/>
    <w:rsid w:val="00F72E01"/>
    <w:rsid w:val="00F81E26"/>
    <w:rsid w:val="00F9711D"/>
    <w:rsid w:val="00FA6250"/>
    <w:rsid w:val="00FC278F"/>
    <w:rsid w:val="00FD6217"/>
    <w:rsid w:val="42A9A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EF61"/>
  <w15:docId w15:val="{C45A7713-87B9-48EE-BE3E-EA899762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1EF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22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5C"/>
  </w:style>
  <w:style w:type="paragraph" w:styleId="Footer">
    <w:name w:val="footer"/>
    <w:basedOn w:val="Normal"/>
    <w:link w:val="FooterChar"/>
    <w:uiPriority w:val="99"/>
    <w:unhideWhenUsed/>
    <w:rsid w:val="00EC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5C"/>
  </w:style>
  <w:style w:type="table" w:styleId="TableGrid">
    <w:name w:val="Table Grid"/>
    <w:basedOn w:val="TableNormal"/>
    <w:uiPriority w:val="39"/>
    <w:rsid w:val="0051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4C7B"/>
    <w:rPr>
      <w:color w:val="808080"/>
    </w:rPr>
  </w:style>
  <w:style w:type="paragraph" w:styleId="NormalWeb">
    <w:name w:val="Normal (Web)"/>
    <w:basedOn w:val="Normal"/>
    <w:uiPriority w:val="99"/>
    <w:unhideWhenUsed/>
    <w:rsid w:val="003D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465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6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c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ecommission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cobseo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5531-B8E9-45BA-B8B2-B6CD9B94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Wood</dc:creator>
  <cp:keywords/>
  <dc:description/>
  <cp:lastModifiedBy>Assistant</cp:lastModifiedBy>
  <cp:revision>7</cp:revision>
  <cp:lastPrinted>2016-08-12T08:50:00Z</cp:lastPrinted>
  <dcterms:created xsi:type="dcterms:W3CDTF">2016-08-23T11:41:00Z</dcterms:created>
  <dcterms:modified xsi:type="dcterms:W3CDTF">2016-09-05T14:39:00Z</dcterms:modified>
</cp:coreProperties>
</file>