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7" w:rsidRDefault="00A1271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4D2A7" wp14:editId="56A23B5D">
                <wp:simplePos x="0" y="0"/>
                <wp:positionH relativeFrom="column">
                  <wp:posOffset>1945005</wp:posOffset>
                </wp:positionH>
                <wp:positionV relativeFrom="paragraph">
                  <wp:posOffset>19050</wp:posOffset>
                </wp:positionV>
                <wp:extent cx="38100" cy="91440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4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D53B0AB"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5pt,1.5pt" to="156.15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" strokecolor="#4579b8 [3044]"/>
            </w:pict>
          </mc:Fallback>
        </mc:AlternateContent>
      </w:r>
      <w:r w:rsidR="00214C30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8CC51CD" wp14:editId="416AF858">
            <wp:simplePos x="0" y="0"/>
            <wp:positionH relativeFrom="column">
              <wp:posOffset>5269230</wp:posOffset>
            </wp:positionH>
            <wp:positionV relativeFrom="paragraph">
              <wp:posOffset>151765</wp:posOffset>
            </wp:positionV>
            <wp:extent cx="981710" cy="981710"/>
            <wp:effectExtent l="0" t="0" r="8890" b="8890"/>
            <wp:wrapNone/>
            <wp:docPr id="1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4C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FC61DC3" wp14:editId="2E709ADB">
                <wp:simplePos x="0" y="0"/>
                <wp:positionH relativeFrom="column">
                  <wp:posOffset>-502920</wp:posOffset>
                </wp:positionH>
                <wp:positionV relativeFrom="paragraph">
                  <wp:posOffset>161925</wp:posOffset>
                </wp:positionV>
                <wp:extent cx="2204720" cy="45719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E07E7" w:rsidRDefault="00BE07E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61DC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9.6pt;margin-top:12.75pt;width:173.6pt;height:3.6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" stroked="f">
                <v:textbox>
                  <w:txbxContent>
                    <w:p w:rsidR="00BE07E7" w:rsidRDefault="00BE07E7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="00A07A15">
        <w:rPr>
          <w:noProof/>
          <w:lang w:val="en-GB" w:eastAsia="en-GB"/>
        </w:rPr>
        <mc:AlternateContent>
          <mc:Choice Requires="wpg">
            <w:drawing>
              <wp:anchor distT="36830" distB="36830" distL="36830" distR="36830" simplePos="0" relativeHeight="12" behindDoc="1" locked="0" layoutInCell="1" allowOverlap="1" wp14:anchorId="30F1954E" wp14:editId="3EF9B1B2">
                <wp:simplePos x="0" y="0"/>
                <wp:positionH relativeFrom="page">
                  <wp:posOffset>2700020</wp:posOffset>
                </wp:positionH>
                <wp:positionV relativeFrom="page">
                  <wp:posOffset>1989455</wp:posOffset>
                </wp:positionV>
                <wp:extent cx="4627245" cy="8318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6720" cy="82440"/>
                          <a:chOff x="0" y="0"/>
                          <a:chExt cx="0" cy="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1542240" cy="82440"/>
                          </a:xfrm>
                          <a:prstGeom prst="rect">
                            <a:avLst/>
                          </a:prstGeom>
                          <a:solidFill>
                            <a:srgbClr val="752B29"/>
                          </a:solidFill>
                          <a:ln w="12600">
                            <a:solidFill>
                              <a:srgbClr val="F2F2F2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542240" y="0"/>
                            <a:ext cx="1542240" cy="82440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12600">
                            <a:solidFill>
                              <a:srgbClr val="F2F2F2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084120" y="0"/>
                            <a:ext cx="1542240" cy="82440"/>
                          </a:xfrm>
                          <a:prstGeom prst="rect">
                            <a:avLst/>
                          </a:prstGeom>
                          <a:solidFill>
                            <a:srgbClr val="752B29"/>
                          </a:solidFill>
                          <a:ln w="12600">
                            <a:solidFill>
                              <a:srgbClr val="F2F2F2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2140C01" id="Group 2" o:spid="_x0000_s1026" style="position:absolute;margin-left:212.6pt;margin-top:156.65pt;width:364.35pt;height:6.55pt;z-index:-503316468;mso-wrap-distance-left:2.9pt;mso-wrap-distance-top:2.9pt;mso-wrap-distance-right:2.9pt;mso-wrap-distance-bottom:2.9pt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">
                <v:shape id="Text Box 3" o:spid="_x0000_s1027" type="#_x0000_t202" style="position:absolute;width:1542240;height:82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qcMMA&#10;AADaAAAADwAAAGRycy9kb3ducmV2LnhtbESPQWsCMRSE70L/Q3gFL1KzVRC7GqUUFLFi6ba9PzbP&#10;zdrNy5JE3f57Iwg9DjPzDTNfdrYRZ/KhdqzgeZiBIC6drrlS8P21epqCCBFZY+OYFPxRgOXioTfH&#10;XLsLf9K5iJVIEA45KjAxtrmUoTRkMQxdS5y8g/MWY5K+ktrjJcFtI0dZNpEWa04LBlt6M1T+Fier&#10;4OejOR4G0936pdiH985vzQ5Lo1T/sXudgYjUxf/wvb3RCsZwu5Ju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lqcMMAAADaAAAADwAAAAAAAAAAAAAAAACYAgAAZHJzL2Rv&#10;d25yZXYueG1sUEsFBgAAAAAEAAQA9QAAAIgDAAAAAA==&#10;" fillcolor="#752b29" strokecolor="#f2f2f2" strokeweight=".35mm">
                  <v:stroke joinstyle="round"/>
                </v:shape>
                <v:shape id="Text Box 4" o:spid="_x0000_s1028" type="#_x0000_t202" style="position:absolute;left:1542240;width:1542240;height:82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q3cUA&#10;AADaAAAADwAAAGRycy9kb3ducmV2LnhtbESPQWvCQBSE74X+h+UVvNWNYq1EV9GWQi8VNCJ6e2af&#10;Sdrs25DdJqm/3hUKHoeZ+YaZLTpTioZqV1hWMOhHIIhTqwvOFOySj+cJCOeRNZaWScEfOVjMHx9m&#10;GGvb8oaarc9EgLCLUUHufRVL6dKcDLq+rYiDd7a1QR9knUldYxvgppTDKBpLgwWHhRwressp/dn+&#10;GgUv3/tL8p60r5vDaVUuaa2b5vilVO+pW05BeOr8Pfzf/tQKRnC7Em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qrdxQAAANoAAAAPAAAAAAAAAAAAAAAAAJgCAABkcnMv&#10;ZG93bnJldi54bWxQSwUGAAAAAAQABAD1AAAAigMAAAAA&#10;" fillcolor="#8db3e2" strokecolor="#f2f2f2" strokeweight=".35mm">
                  <v:stroke joinstyle="round"/>
                </v:shape>
                <v:shape id="Text Box 5" o:spid="_x0000_s1029" type="#_x0000_t202" style="position:absolute;left:3084120;width:1542240;height:82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Xn8MA&#10;AADaAAAADwAAAGRycy9kb3ducmV2LnhtbESPQWsCMRSE70L/Q3gFL1KzFRS7GqUUFLFi6ba9PzbP&#10;zdrNy5JE3f57Iwg9DjPzDTNfdrYRZ/KhdqzgeZiBIC6drrlS8P21epqCCBFZY+OYFPxRgOXioTfH&#10;XLsLf9K5iJVIEA45KjAxtrmUoTRkMQxdS5y8g/MWY5K+ktrjJcFtI0dZNpEWa04LBlt6M1T+Fier&#10;4OejOR4G0936pdiH985vzQ5Lo1T/sXudgYjUxf/wvb3RCsZwu5Ju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xXn8MAAADaAAAADwAAAAAAAAAAAAAAAACYAgAAZHJzL2Rv&#10;d25yZXYueG1sUEsFBgAAAAAEAAQA9QAAAIgDAAAAAA==&#10;" fillcolor="#752b29" strokecolor="#f2f2f2" strokeweight=".35mm">
                  <v:stroke joinstyle="round"/>
                </v:shape>
                <w10:wrap anchorx="page" anchory="page"/>
              </v:group>
            </w:pict>
          </mc:Fallback>
        </mc:AlternateContent>
      </w:r>
      <w:r w:rsidR="00A07A1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C22C3C6" wp14:editId="2CBD28B2">
                <wp:simplePos x="0" y="0"/>
                <wp:positionH relativeFrom="column">
                  <wp:posOffset>5149215</wp:posOffset>
                </wp:positionH>
                <wp:positionV relativeFrom="paragraph">
                  <wp:posOffset>195580</wp:posOffset>
                </wp:positionV>
                <wp:extent cx="1394460" cy="1184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E07E7" w:rsidRDefault="00BE07E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C3C6" id="Text Box 9" o:spid="_x0000_s1027" type="#_x0000_t202" style="position:absolute;margin-left:405.45pt;margin-top:15.4pt;width:109.8pt;height:93.2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" stroked="f">
                <v:textbox>
                  <w:txbxContent>
                    <w:p w:rsidR="00BE07E7" w:rsidRDefault="00BE07E7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AC0DF8" w:rsidRDefault="00833E31">
      <w:pPr>
        <w:pStyle w:val="DWNormal"/>
      </w:pPr>
      <w:r>
        <w:rPr>
          <w:noProof/>
          <w:lang w:val="en-GB" w:eastAsia="en-GB"/>
        </w:rPr>
        <mc:AlternateContent>
          <mc:Choice Requires="wps">
            <w:drawing>
              <wp:anchor distT="36830" distB="14605" distL="36830" distR="14605" simplePos="0" relativeHeight="3" behindDoc="0" locked="0" layoutInCell="1" allowOverlap="1" wp14:anchorId="6393866E" wp14:editId="2D991DF4">
                <wp:simplePos x="0" y="0"/>
                <wp:positionH relativeFrom="page">
                  <wp:posOffset>2676525</wp:posOffset>
                </wp:positionH>
                <wp:positionV relativeFrom="margin">
                  <wp:posOffset>285750</wp:posOffset>
                </wp:positionV>
                <wp:extent cx="3143250" cy="638175"/>
                <wp:effectExtent l="0" t="0" r="38100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ffectLst>
                          <a:outerShdw dist="31115" dir="2700000">
                            <a:srgbClr val="CCCCCC"/>
                          </a:outerShdw>
                        </a:effectLst>
                      </wps:spPr>
                      <wps:txbx>
                        <w:txbxContent>
                          <w:p w:rsidR="00BE07E7" w:rsidRDefault="005D45E0" w:rsidP="00833E31">
                            <w:pPr>
                              <w:pStyle w:val="Heading1"/>
                              <w:spacing w:before="0" w:after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Data and IT </w:t>
                            </w:r>
                            <w:r w:rsidR="00A07A15">
                              <w:rPr>
                                <w:rFonts w:ascii="Garamond" w:hAnsi="Garamond"/>
                              </w:rPr>
                              <w:t>Manager</w:t>
                            </w:r>
                          </w:p>
                          <w:p w:rsidR="00BE07E7" w:rsidRDefault="00833E31" w:rsidP="00833E31">
                            <w:pPr>
                              <w:pStyle w:val="Heading1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(</w:t>
                            </w:r>
                            <w:r w:rsidR="00A07A15">
                              <w:rPr>
                                <w:rFonts w:ascii="Garamond" w:hAnsi="Garamond"/>
                              </w:rPr>
                              <w:t xml:space="preserve">Regimental </w:t>
                            </w:r>
                            <w:r w:rsidR="005D45E0">
                              <w:rPr>
                                <w:rFonts w:ascii="Garamond" w:hAnsi="Garamond"/>
                              </w:rPr>
                              <w:t xml:space="preserve">Communications </w:t>
                            </w:r>
                            <w:r w:rsidR="00A07A15">
                              <w:rPr>
                                <w:rFonts w:ascii="Garamond" w:hAnsi="Garamond"/>
                              </w:rPr>
                              <w:t>Cell)</w:t>
                            </w:r>
                          </w:p>
                        </w:txbxContent>
                      </wps:txbx>
                      <wps:bodyPr wrap="square" lIns="36195" tIns="36195" rIns="36195" bIns="361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866E" id="Text Box 6" o:spid="_x0000_s1028" type="#_x0000_t202" style="position:absolute;margin-left:210.75pt;margin-top:22.5pt;width:247.5pt;height:50.25pt;z-index:3;visibility:visible;mso-wrap-style:square;mso-width-percent:0;mso-height-percent:0;mso-wrap-distance-left:2.9pt;mso-wrap-distance-top:2.9pt;mso-wrap-distance-right:1.15pt;mso-wrap-distance-bottom:1.15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" stroked="f">
                <v:shadow on="t" color="#ccc" origin=",.5" offset=".61117mm,.61117mm"/>
                <v:textbox inset="2.85pt,2.85pt,2.85pt,2.85pt">
                  <w:txbxContent>
                    <w:p w:rsidR="00BE07E7" w:rsidRDefault="005D45E0" w:rsidP="00833E31">
                      <w:pPr>
                        <w:pStyle w:val="Heading1"/>
                        <w:spacing w:before="0" w:after="0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Data and IT </w:t>
                      </w:r>
                      <w:r w:rsidR="00A07A15">
                        <w:rPr>
                          <w:rFonts w:ascii="Garamond" w:hAnsi="Garamond"/>
                        </w:rPr>
                        <w:t>Manager</w:t>
                      </w:r>
                    </w:p>
                    <w:p w:rsidR="00BE07E7" w:rsidRDefault="00833E31" w:rsidP="00833E31">
                      <w:pPr>
                        <w:pStyle w:val="Heading1"/>
                        <w:spacing w:before="0" w:after="0"/>
                        <w:jc w:val="center"/>
                      </w:pPr>
                      <w:r>
                        <w:rPr>
                          <w:rFonts w:ascii="Garamond" w:hAnsi="Garamond"/>
                        </w:rPr>
                        <w:t>(</w:t>
                      </w:r>
                      <w:r w:rsidR="00A07A15">
                        <w:rPr>
                          <w:rFonts w:ascii="Garamond" w:hAnsi="Garamond"/>
                        </w:rPr>
                        <w:t xml:space="preserve">Regimental </w:t>
                      </w:r>
                      <w:r w:rsidR="005D45E0">
                        <w:rPr>
                          <w:rFonts w:ascii="Garamond" w:hAnsi="Garamond"/>
                        </w:rPr>
                        <w:t xml:space="preserve">Communications </w:t>
                      </w:r>
                      <w:r w:rsidR="00A07A15">
                        <w:rPr>
                          <w:rFonts w:ascii="Garamond" w:hAnsi="Garamond"/>
                        </w:rPr>
                        <w:t>Cell)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1271B">
        <w:rPr>
          <w:noProof/>
          <w:lang w:val="en-GB" w:eastAsia="en-GB"/>
        </w:rPr>
        <w:drawing>
          <wp:inline distT="0" distB="0" distL="0" distR="0" wp14:anchorId="44C6B41B" wp14:editId="15F85963">
            <wp:extent cx="1695450" cy="1132840"/>
            <wp:effectExtent l="0" t="0" r="0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55072" cy="11726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C30">
        <w:rPr>
          <w:noProof/>
          <w:lang w:val="en-GB" w:eastAsia="en-GB"/>
        </w:rPr>
        <mc:AlternateContent>
          <mc:Choice Requires="wps">
            <w:drawing>
              <wp:anchor distT="36830" distB="36830" distL="36830" distR="36830" simplePos="0" relativeHeight="2" behindDoc="1" locked="0" layoutInCell="1" allowOverlap="1" wp14:anchorId="7389DBD1" wp14:editId="0AC2CB41">
                <wp:simplePos x="0" y="0"/>
                <wp:positionH relativeFrom="margin">
                  <wp:posOffset>6878954</wp:posOffset>
                </wp:positionH>
                <wp:positionV relativeFrom="page">
                  <wp:posOffset>2914650</wp:posOffset>
                </wp:positionV>
                <wp:extent cx="638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9999C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8259E9" id="Straight Connector 1" o:spid="_x0000_s1026" style="position:absolute;flip:y;z-index:-503316478;visibility:visible;mso-wrap-style:square;mso-width-percent:0;mso-height-percent:0;mso-wrap-distance-left:2.9pt;mso-wrap-distance-top:2.9pt;mso-wrap-distance-right:2.9pt;mso-wrap-distance-bottom:2.9pt;mso-position-horizontal:absolute;mso-position-horizontal-relative:margin;mso-position-vertical:absolute;mso-position-vertical-relative:page;mso-width-percent:0;mso-height-percent:0;mso-width-relative:margin;mso-height-relative:margin" from="541.65pt,229.5pt" to="591.9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" strokecolor="#99c" strokeweight=".35mm">
                <w10:wrap anchorx="margin" anchory="page"/>
              </v:line>
            </w:pict>
          </mc:Fallback>
        </mc:AlternateContent>
      </w:r>
      <w:r w:rsidR="00A07A1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DFC267F" wp14:editId="7D5DC494">
                <wp:simplePos x="0" y="0"/>
                <wp:positionH relativeFrom="column">
                  <wp:posOffset>-602615</wp:posOffset>
                </wp:positionH>
                <wp:positionV relativeFrom="paragraph">
                  <wp:posOffset>2791460</wp:posOffset>
                </wp:positionV>
                <wp:extent cx="2331720" cy="19754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97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E07E7" w:rsidRDefault="00A07A15">
                            <w:pPr>
                              <w:pStyle w:val="FrameContents"/>
                              <w:jc w:val="center"/>
                              <w:rPr>
                                <w:b/>
                                <w:color w:val="94363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24"/>
                                <w:szCs w:val="24"/>
                                <w:u w:val="single"/>
                              </w:rPr>
                              <w:t>Application Process</w:t>
                            </w:r>
                          </w:p>
                          <w:p w:rsidR="00DA7B30" w:rsidRDefault="00A07A1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 xml:space="preserve">Please send a copy of your Curriculum Vitae to the Regimental Secretary at the address below by </w:t>
                            </w:r>
                          </w:p>
                          <w:p w:rsidR="00BE07E7" w:rsidRDefault="00A07A15" w:rsidP="00DA7B30">
                            <w:pPr>
                              <w:pStyle w:val="FrameContents"/>
                              <w:spacing w:after="0" w:line="240" w:lineRule="auto"/>
                              <w:ind w:left="36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A7B30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Friday</w:t>
                            </w:r>
                            <w:r w:rsidR="00DA7B30" w:rsidRPr="00DA7B30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04A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8 December </w:t>
                            </w:r>
                            <w:r w:rsidR="00AB4521" w:rsidRPr="00DA7B30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:rsidR="00DA7B30" w:rsidRDefault="00DA7B30" w:rsidP="00DA7B30">
                            <w:pPr>
                              <w:pStyle w:val="FrameContents"/>
                              <w:spacing w:after="0" w:line="240" w:lineRule="auto"/>
                              <w:ind w:left="36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E07E7" w:rsidRPr="00AB4521" w:rsidRDefault="00A07A15" w:rsidP="00AB452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>Interviews will take place on.</w:t>
                            </w:r>
                            <w:r w:rsidR="00AB4521"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04A5"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 w:rsidR="00AB4521" w:rsidRPr="00DA7B30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8004A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AB4521" w:rsidRPr="00DA7B30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04A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December</w:t>
                            </w:r>
                            <w:r w:rsidR="00AB4521" w:rsidRPr="00DA7B30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3702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 w:rsidR="00AB4521" w:rsidRPr="00DA7B30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17</w:t>
                            </w:r>
                            <w:r w:rsidRPr="00DA7B30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E07E7" w:rsidRDefault="00BE07E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C267F" id="Text Box 12" o:spid="_x0000_s1029" type="#_x0000_t202" style="position:absolute;margin-left:-47.45pt;margin-top:219.8pt;width:183.6pt;height:155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" stroked="f">
                <v:textbox>
                  <w:txbxContent>
                    <w:p w:rsidR="00BE07E7" w:rsidRDefault="00A07A15">
                      <w:pPr>
                        <w:pStyle w:val="FrameContents"/>
                        <w:jc w:val="center"/>
                        <w:rPr>
                          <w:b/>
                          <w:color w:val="94363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943634"/>
                          <w:sz w:val="24"/>
                          <w:szCs w:val="24"/>
                          <w:u w:val="single"/>
                        </w:rPr>
                        <w:t>Application Process</w:t>
                      </w:r>
                    </w:p>
                    <w:p w:rsidR="00DA7B30" w:rsidRDefault="00A07A1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43634"/>
                          <w:sz w:val="24"/>
                          <w:szCs w:val="24"/>
                        </w:rPr>
                        <w:t xml:space="preserve">Please send a copy of your Curriculum Vitae to the Regimental Secretary at the address below by </w:t>
                      </w:r>
                    </w:p>
                    <w:p w:rsidR="00BE07E7" w:rsidRDefault="00A07A15" w:rsidP="00DA7B30">
                      <w:pPr>
                        <w:pStyle w:val="FrameContents"/>
                        <w:spacing w:after="0" w:line="240" w:lineRule="auto"/>
                        <w:ind w:left="36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A7B30">
                        <w:rPr>
                          <w:b/>
                          <w:color w:val="auto"/>
                          <w:sz w:val="24"/>
                          <w:szCs w:val="24"/>
                        </w:rPr>
                        <w:t>Friday</w:t>
                      </w:r>
                      <w:r w:rsidR="00DA7B30" w:rsidRPr="00DA7B30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004A5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8 December </w:t>
                      </w:r>
                      <w:r w:rsidR="00AB4521" w:rsidRPr="00DA7B30">
                        <w:rPr>
                          <w:b/>
                          <w:color w:val="auto"/>
                          <w:sz w:val="24"/>
                          <w:szCs w:val="24"/>
                        </w:rPr>
                        <w:t>2017</w:t>
                      </w:r>
                    </w:p>
                    <w:p w:rsidR="00DA7B30" w:rsidRDefault="00DA7B30" w:rsidP="00DA7B30">
                      <w:pPr>
                        <w:pStyle w:val="FrameContents"/>
                        <w:spacing w:after="0" w:line="240" w:lineRule="auto"/>
                        <w:ind w:left="36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BE07E7" w:rsidRPr="00AB4521" w:rsidRDefault="00A07A15" w:rsidP="00AB452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43634"/>
                          <w:sz w:val="24"/>
                          <w:szCs w:val="24"/>
                        </w:rPr>
                        <w:t>Interviews will take place on.</w:t>
                      </w:r>
                      <w:r w:rsidR="00AB4521">
                        <w:rPr>
                          <w:b/>
                          <w:color w:val="943634"/>
                          <w:sz w:val="24"/>
                          <w:szCs w:val="24"/>
                        </w:rPr>
                        <w:t xml:space="preserve"> </w:t>
                      </w:r>
                      <w:r w:rsidR="008004A5">
                        <w:rPr>
                          <w:b/>
                          <w:color w:val="943634"/>
                          <w:sz w:val="24"/>
                          <w:szCs w:val="24"/>
                        </w:rPr>
                        <w:t xml:space="preserve">Thursday </w:t>
                      </w:r>
                      <w:r w:rsidR="00AB4521" w:rsidRPr="00DA7B30">
                        <w:rPr>
                          <w:b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8004A5">
                        <w:rPr>
                          <w:b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AB4521" w:rsidRPr="00DA7B30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004A5">
                        <w:rPr>
                          <w:b/>
                          <w:color w:val="auto"/>
                          <w:sz w:val="24"/>
                          <w:szCs w:val="24"/>
                        </w:rPr>
                        <w:t>December</w:t>
                      </w:r>
                      <w:r w:rsidR="00AB4521" w:rsidRPr="00DA7B30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03702">
                        <w:rPr>
                          <w:b/>
                          <w:color w:val="auto"/>
                          <w:sz w:val="24"/>
                          <w:szCs w:val="24"/>
                        </w:rPr>
                        <w:t>20</w:t>
                      </w:r>
                      <w:bookmarkStart w:id="1" w:name="_GoBack"/>
                      <w:bookmarkEnd w:id="1"/>
                      <w:r w:rsidR="00AB4521" w:rsidRPr="00DA7B30">
                        <w:rPr>
                          <w:b/>
                          <w:color w:val="auto"/>
                          <w:sz w:val="24"/>
                          <w:szCs w:val="24"/>
                        </w:rPr>
                        <w:t>17</w:t>
                      </w:r>
                      <w:r w:rsidRPr="00DA7B30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E07E7" w:rsidRDefault="00BE07E7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BE07E7" w:rsidRPr="00AC0DF8" w:rsidRDefault="001F4E91" w:rsidP="00AC0DF8">
      <w:pPr>
        <w:tabs>
          <w:tab w:val="left" w:pos="108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BC4E0D6" wp14:editId="6AF244AF">
                <wp:simplePos x="0" y="0"/>
                <wp:positionH relativeFrom="column">
                  <wp:posOffset>2040255</wp:posOffset>
                </wp:positionH>
                <wp:positionV relativeFrom="paragraph">
                  <wp:posOffset>150495</wp:posOffset>
                </wp:positionV>
                <wp:extent cx="4479925" cy="80581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E07E7" w:rsidRDefault="00A07A15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An opportunity has arisen within the Headquarters of The Parachute Regiment for a </w:t>
                            </w:r>
                            <w:r w:rsidR="005D45E0">
                              <w:rPr>
                                <w:rFonts w:ascii="Arial" w:hAnsi="Arial" w:cs="Arial"/>
                                <w:b/>
                              </w:rPr>
                              <w:t xml:space="preserve">Data and 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Manager.  </w:t>
                            </w:r>
                          </w:p>
                          <w:p w:rsidR="00EB687B" w:rsidRDefault="00EB687B" w:rsidP="00EB687B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5E97" w:rsidRDefault="00EB687B" w:rsidP="001F4E91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successful applicant will work in a small team providing the IT and Data Protection coordination and support function to </w:t>
                            </w:r>
                            <w:r w:rsidR="001F4E91">
                              <w:rPr>
                                <w:rFonts w:ascii="Arial" w:hAnsi="Arial" w:cs="Arial"/>
                              </w:rPr>
                              <w:t>RHQ PARA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 The candidate will have proven experience in </w:t>
                            </w:r>
                            <w:r w:rsidR="001F4E91">
                              <w:rPr>
                                <w:rFonts w:ascii="Arial" w:hAnsi="Arial" w:cs="Arial"/>
                              </w:rPr>
                              <w:t xml:space="preserve">IT and Data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administration and be a self-starter who is capable of working with limited supervision to provide support to a busy Regimental </w:t>
                            </w:r>
                            <w:r w:rsidR="001F4E91">
                              <w:rPr>
                                <w:rFonts w:ascii="Arial" w:hAnsi="Arial" w:cs="Arial"/>
                              </w:rPr>
                              <w:t xml:space="preserve">Communications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Cell. Previous experience of working in the </w:t>
                            </w:r>
                            <w:r w:rsidR="001F4E91">
                              <w:rPr>
                                <w:rFonts w:ascii="Arial" w:hAnsi="Arial" w:cs="Arial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sector would be beneficial.</w:t>
                            </w:r>
                            <w:r w:rsidR="001F4E9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appointee </w:t>
                            </w:r>
                            <w:r w:rsidR="001F4E91">
                              <w:rPr>
                                <w:rFonts w:ascii="Arial" w:hAnsi="Arial" w:cs="Arial"/>
                              </w:rPr>
                              <w:t xml:space="preserve">will be employed by the Parachute Regiment Charitiy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should have excellent interpersonal and IT skills and be competent in all forms of communication.  </w:t>
                            </w:r>
                          </w:p>
                          <w:p w:rsidR="00F264AF" w:rsidRDefault="00F264AF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DD5E97" w:rsidRDefault="00DD5E97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D5E97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three key tasks of the </w:t>
                            </w:r>
                            <w:r w:rsidR="001F4E9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Data and </w:t>
                            </w:r>
                            <w:r w:rsidRPr="00DD5E97">
                              <w:rPr>
                                <w:rFonts w:ascii="Arial" w:hAnsi="Arial" w:cs="Arial"/>
                                <w:lang w:val="en-GB"/>
                              </w:rPr>
                              <w:t>IT Manager are:</w:t>
                            </w:r>
                          </w:p>
                          <w:p w:rsidR="00DD5E97" w:rsidRPr="00DD5E97" w:rsidRDefault="00DD5E97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DD5E97" w:rsidRPr="00DD5E97" w:rsidRDefault="00DD5E97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D5E97">
                              <w:rPr>
                                <w:rFonts w:ascii="Arial" w:hAnsi="Arial" w:cs="Arial"/>
                                <w:lang w:val="en-GB"/>
                              </w:rPr>
                              <w:t>a. Maintenance of all websites supporting The Parachute Regiment Charities, the Airborne Network website, incorporating a content management system and maintenance of and all RHQ servers.</w:t>
                            </w:r>
                          </w:p>
                          <w:p w:rsidR="00DD5E97" w:rsidRPr="00DD5E97" w:rsidRDefault="00DD5E97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DD5E97" w:rsidRPr="00DD5E97" w:rsidRDefault="00DD5E97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D5E97">
                              <w:rPr>
                                <w:rFonts w:ascii="Arial" w:hAnsi="Arial" w:cs="Arial"/>
                                <w:lang w:val="en-GB"/>
                              </w:rPr>
                              <w:t>b. Assist the RHQ Data Protection Officer to implement requirements of the general Data Protection Regulation for RHQ PARA, the Regimental Charities, Museum and Association.</w:t>
                            </w:r>
                          </w:p>
                          <w:p w:rsidR="00DD5E97" w:rsidRPr="00DD5E97" w:rsidRDefault="00DD5E97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DD5E97" w:rsidRDefault="00DD5E97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D5E97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c. Assist the Communications Officer with the installation of the Subscriber Customer Relationship Manager (SCRM) a data management system. </w:t>
                            </w:r>
                          </w:p>
                          <w:p w:rsidR="00EB687B" w:rsidRDefault="00EB687B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EB687B" w:rsidRPr="00CB33C2" w:rsidRDefault="00EB687B" w:rsidP="00EB687B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>The routine tasks include:</w:t>
                            </w:r>
                          </w:p>
                          <w:p w:rsidR="00EB687B" w:rsidRPr="00CB33C2" w:rsidRDefault="00EB687B" w:rsidP="00EB687B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EB687B" w:rsidRPr="00CB33C2" w:rsidRDefault="00EB687B" w:rsidP="00EB687B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. </w:t>
                            </w: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>Maintaining PRC web servers and liaising with service provider.</w:t>
                            </w:r>
                          </w:p>
                          <w:p w:rsidR="00EB687B" w:rsidRPr="00CB33C2" w:rsidRDefault="00EB687B" w:rsidP="00EB687B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b. </w:t>
                            </w: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>Routine backup of email and website data.</w:t>
                            </w:r>
                          </w:p>
                          <w:p w:rsidR="00EB687B" w:rsidRPr="00CB33C2" w:rsidRDefault="00EB687B" w:rsidP="00EB687B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. </w:t>
                            </w: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>Maintaining data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as per GDPR</w:t>
                            </w: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>.</w:t>
                            </w:r>
                          </w:p>
                          <w:p w:rsidR="00EB687B" w:rsidRPr="00CB33C2" w:rsidRDefault="00EB687B" w:rsidP="00EB687B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. </w:t>
                            </w: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>Managing security of web/mail servers and the data they contain.</w:t>
                            </w:r>
                          </w:p>
                          <w:p w:rsidR="00EB687B" w:rsidRPr="00DD5E97" w:rsidRDefault="00EB687B" w:rsidP="00EB687B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567" w:firstLine="3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e. </w:t>
                            </w: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 xml:space="preserve">Providing technical support to RHQ </w:t>
                            </w:r>
                            <w:r w:rsidR="001F4E91">
                              <w:rPr>
                                <w:rFonts w:ascii="Arial" w:hAnsi="Arial" w:cs="Arial"/>
                                <w:szCs w:val="22"/>
                              </w:rPr>
                              <w:t>staff</w:t>
                            </w:r>
                            <w:r w:rsidRPr="00CB33C2">
                              <w:rPr>
                                <w:rFonts w:ascii="Arial" w:hAnsi="Arial" w:cs="Arial"/>
                                <w:szCs w:val="22"/>
                              </w:rPr>
                              <w:t>.</w:t>
                            </w:r>
                          </w:p>
                          <w:p w:rsidR="00BE07E7" w:rsidRDefault="00BE07E7" w:rsidP="00DD5E97">
                            <w:pPr>
                              <w:pStyle w:val="FrameContents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07E7" w:rsidRDefault="00A07A15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Location -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Merville Barracks, Colchester CO2 7UT. </w:t>
                            </w:r>
                          </w:p>
                          <w:p w:rsidR="00DD5E97" w:rsidRDefault="00DD5E97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E07E7" w:rsidRDefault="00A07A15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Travel -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There will be a requirement to attend conferences and meetings in London and elsewhere as the need arises; th</w:t>
                            </w:r>
                            <w:r w:rsidR="00833E31">
                              <w:rPr>
                                <w:rFonts w:ascii="Arial" w:hAnsi="Arial" w:cs="Arial"/>
                              </w:rPr>
                              <w:t xml:space="preserve">erefore a current driving </w:t>
                            </w:r>
                            <w:r w:rsidR="00DA7B30">
                              <w:rPr>
                                <w:rFonts w:ascii="Arial" w:hAnsi="Arial" w:cs="Arial"/>
                              </w:rPr>
                              <w:t>license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is essential. Some overnight stays are required. Accommodation, subsistence and travel will be provided at Civil Service equivalent rates.</w:t>
                            </w:r>
                          </w:p>
                          <w:p w:rsidR="00DD5E97" w:rsidRDefault="00DD5E97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B4407" w:rsidRDefault="00A07A15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Salary </w:t>
                            </w:r>
                            <w:r w:rsidR="00833E31"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="00833E31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salary on offer is £</w:t>
                            </w:r>
                            <w:r w:rsidR="005B4407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DD5E97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5B4407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DD5E97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5B4407">
                              <w:rPr>
                                <w:rFonts w:ascii="Arial" w:hAnsi="Arial" w:cs="Arial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B4407">
                              <w:rPr>
                                <w:rFonts w:ascii="Arial" w:hAnsi="Arial" w:cs="Arial"/>
                              </w:rPr>
                              <w:t>per a</w:t>
                            </w:r>
                            <w:r>
                              <w:rPr>
                                <w:rFonts w:ascii="Arial" w:hAnsi="Arial" w:cs="Arial"/>
                              </w:rPr>
                              <w:t>nnum</w:t>
                            </w:r>
                            <w:r w:rsidR="005B440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D5E97" w:rsidRDefault="00DD5E97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D5E97" w:rsidRDefault="005B4407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B4407">
                              <w:rPr>
                                <w:rFonts w:ascii="Arial" w:hAnsi="Arial" w:cs="Arial"/>
                                <w:b/>
                              </w:rPr>
                              <w:t>Contract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</w:t>
                            </w:r>
                            <w:r w:rsidR="00DD5E97">
                              <w:rPr>
                                <w:rFonts w:ascii="Arial" w:hAnsi="Arial" w:cs="Arial"/>
                              </w:rPr>
                              <w:t xml:space="preserve">n initial fixed 1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year </w:t>
                            </w:r>
                            <w:r w:rsidR="00DD5E97">
                              <w:rPr>
                                <w:rFonts w:ascii="Arial" w:hAnsi="Arial" w:cs="Arial"/>
                              </w:rPr>
                              <w:t>contract subject to review.</w:t>
                            </w:r>
                          </w:p>
                          <w:p w:rsidR="00BE07E7" w:rsidRDefault="00DD5E97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E07E7" w:rsidRDefault="00A07A15" w:rsidP="00DD5E97">
                            <w:pPr>
                              <w:pStyle w:val="FrameContents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33E31"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40 per week – Core Hours 08:30-16:30.</w:t>
                            </w:r>
                          </w:p>
                          <w:p w:rsidR="005B4407" w:rsidRDefault="005B4407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E07E7" w:rsidRDefault="00A07A15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Overtime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33E31"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Overtime paid as time off in lieu.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B687B" w:rsidRDefault="00EB687B" w:rsidP="00DD5E97">
                            <w:pPr>
                              <w:pStyle w:val="DWNormal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07E7" w:rsidRDefault="00A07A15" w:rsidP="00DD5E97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</w:rPr>
                              <w:t xml:space="preserve">Further information on the Regiment and its Benevolence Policy can be found at: </w:t>
                            </w:r>
                            <w:r w:rsidR="005B4407"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  <w:t>www.parawelfare.org</w:t>
                            </w:r>
                          </w:p>
                          <w:p w:rsidR="00BE07E7" w:rsidRDefault="00BE07E7">
                            <w:pPr>
                              <w:pStyle w:val="FrameContents"/>
                            </w:pPr>
                          </w:p>
                          <w:p w:rsidR="00BE07E7" w:rsidRDefault="00BE07E7">
                            <w:pPr>
                              <w:pStyle w:val="FrameContents"/>
                            </w:pPr>
                          </w:p>
                          <w:p w:rsidR="00BE07E7" w:rsidRDefault="00BE07E7">
                            <w:pPr>
                              <w:pStyle w:val="FrameContents"/>
                            </w:pPr>
                          </w:p>
                          <w:p w:rsidR="00BE07E7" w:rsidRDefault="00833E31">
                            <w:pPr>
                              <w:pStyle w:val="FrameContents"/>
                            </w:pPr>
                            <w:r>
                              <w:softHyphen/>
                            </w:r>
                            <w:bookmarkEnd w:id="0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4E0D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160.65pt;margin-top:11.85pt;width:352.75pt;height:634.5pt;z-index: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" stroked="f">
                <v:textbox>
                  <w:txbxContent>
                    <w:p w:rsidR="00BE07E7" w:rsidRDefault="00A07A15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</w:rPr>
                        <w:t xml:space="preserve">An opportunity has arisen within the Headquarters of The Parachute Regiment for a </w:t>
                      </w:r>
                      <w:r w:rsidR="005D45E0">
                        <w:rPr>
                          <w:rFonts w:ascii="Arial" w:hAnsi="Arial" w:cs="Arial"/>
                          <w:b/>
                        </w:rPr>
                        <w:t xml:space="preserve">Data and IT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Manager.  </w:t>
                      </w:r>
                    </w:p>
                    <w:p w:rsidR="00EB687B" w:rsidRDefault="00EB687B" w:rsidP="00EB687B">
                      <w:pPr>
                        <w:pStyle w:val="FrameContents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DD5E97" w:rsidRDefault="00EB687B" w:rsidP="001F4E91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successful applicant will work in a small team providing the IT and Data Protection coordination and support function to </w:t>
                      </w:r>
                      <w:r w:rsidR="001F4E91">
                        <w:rPr>
                          <w:rFonts w:ascii="Arial" w:hAnsi="Arial" w:cs="Arial"/>
                        </w:rPr>
                        <w:t>RHQ PARA</w:t>
                      </w:r>
                      <w:r>
                        <w:rPr>
                          <w:rFonts w:ascii="Arial" w:hAnsi="Arial" w:cs="Arial"/>
                        </w:rPr>
                        <w:t xml:space="preserve">.  The candidate will have proven experience in </w:t>
                      </w:r>
                      <w:r w:rsidR="001F4E91">
                        <w:rPr>
                          <w:rFonts w:ascii="Arial" w:hAnsi="Arial" w:cs="Arial"/>
                        </w:rPr>
                        <w:t xml:space="preserve">IT and Data </w:t>
                      </w:r>
                      <w:r>
                        <w:rPr>
                          <w:rFonts w:ascii="Arial" w:hAnsi="Arial" w:cs="Arial"/>
                        </w:rPr>
                        <w:t xml:space="preserve">administration and be a self-starter who is capable of working with limited supervision to provide support to a busy Regimental </w:t>
                      </w:r>
                      <w:r w:rsidR="001F4E91">
                        <w:rPr>
                          <w:rFonts w:ascii="Arial" w:hAnsi="Arial" w:cs="Arial"/>
                        </w:rPr>
                        <w:t xml:space="preserve">Communications </w:t>
                      </w:r>
                      <w:r>
                        <w:rPr>
                          <w:rFonts w:ascii="Arial" w:hAnsi="Arial" w:cs="Arial"/>
                        </w:rPr>
                        <w:t xml:space="preserve">Cell. Previous experience of working in the </w:t>
                      </w:r>
                      <w:r w:rsidR="001F4E91">
                        <w:rPr>
                          <w:rFonts w:ascii="Arial" w:hAnsi="Arial" w:cs="Arial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</w:rPr>
                        <w:t>sector would be beneficial.</w:t>
                      </w:r>
                      <w:r w:rsidR="001F4E91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The appointee </w:t>
                      </w:r>
                      <w:r w:rsidR="001F4E91">
                        <w:rPr>
                          <w:rFonts w:ascii="Arial" w:hAnsi="Arial" w:cs="Arial"/>
                        </w:rPr>
                        <w:t xml:space="preserve">will be employed by the Parachute Regiment Charitiy and </w:t>
                      </w:r>
                      <w:r>
                        <w:rPr>
                          <w:rFonts w:ascii="Arial" w:hAnsi="Arial" w:cs="Arial"/>
                        </w:rPr>
                        <w:t xml:space="preserve">should have excellent interpersonal and IT skills and be competent in all forms of communication.  </w:t>
                      </w:r>
                    </w:p>
                    <w:p w:rsidR="00F264AF" w:rsidRDefault="00F264AF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DD5E97" w:rsidRDefault="00DD5E97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lang w:val="en-GB"/>
                        </w:rPr>
                      </w:pPr>
                      <w:r w:rsidRPr="00DD5E97">
                        <w:rPr>
                          <w:rFonts w:ascii="Arial" w:hAnsi="Arial" w:cs="Arial"/>
                          <w:lang w:val="en-GB"/>
                        </w:rPr>
                        <w:t xml:space="preserve">The three key tasks of the </w:t>
                      </w:r>
                      <w:r w:rsidR="001F4E91">
                        <w:rPr>
                          <w:rFonts w:ascii="Arial" w:hAnsi="Arial" w:cs="Arial"/>
                          <w:lang w:val="en-GB"/>
                        </w:rPr>
                        <w:t xml:space="preserve">Data and </w:t>
                      </w:r>
                      <w:r w:rsidRPr="00DD5E97">
                        <w:rPr>
                          <w:rFonts w:ascii="Arial" w:hAnsi="Arial" w:cs="Arial"/>
                          <w:lang w:val="en-GB"/>
                        </w:rPr>
                        <w:t>IT Manager are:</w:t>
                      </w:r>
                    </w:p>
                    <w:p w:rsidR="00DD5E97" w:rsidRPr="00DD5E97" w:rsidRDefault="00DD5E97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DD5E97" w:rsidRPr="00DD5E97" w:rsidRDefault="00DD5E97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lang w:val="en-GB"/>
                        </w:rPr>
                      </w:pPr>
                      <w:r w:rsidRPr="00DD5E97">
                        <w:rPr>
                          <w:rFonts w:ascii="Arial" w:hAnsi="Arial" w:cs="Arial"/>
                          <w:lang w:val="en-GB"/>
                        </w:rPr>
                        <w:t>a. Maintenance of all websites supporting The Parachute Regiment Charities, the Airborne Network website, incorporating a content management system and maintenance of and all RHQ servers.</w:t>
                      </w:r>
                    </w:p>
                    <w:p w:rsidR="00DD5E97" w:rsidRPr="00DD5E97" w:rsidRDefault="00DD5E97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DD5E97" w:rsidRPr="00DD5E97" w:rsidRDefault="00DD5E97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lang w:val="en-GB"/>
                        </w:rPr>
                      </w:pPr>
                      <w:r w:rsidRPr="00DD5E97">
                        <w:rPr>
                          <w:rFonts w:ascii="Arial" w:hAnsi="Arial" w:cs="Arial"/>
                          <w:lang w:val="en-GB"/>
                        </w:rPr>
                        <w:t>b. Assist the RHQ Data Protection Officer to implement requirements of the general Data Protection Regulation for RHQ PARA, the Regimental Charities, Museum and Association.</w:t>
                      </w:r>
                    </w:p>
                    <w:p w:rsidR="00DD5E97" w:rsidRPr="00DD5E97" w:rsidRDefault="00DD5E97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DD5E97" w:rsidRDefault="00DD5E97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lang w:val="en-GB"/>
                        </w:rPr>
                      </w:pPr>
                      <w:r w:rsidRPr="00DD5E97">
                        <w:rPr>
                          <w:rFonts w:ascii="Arial" w:hAnsi="Arial" w:cs="Arial"/>
                          <w:lang w:val="en-GB"/>
                        </w:rPr>
                        <w:t xml:space="preserve">c. Assist the Communications Officer with the installation of the Subscriber Customer Relationship Manager (SCRM) a data management system. </w:t>
                      </w:r>
                    </w:p>
                    <w:p w:rsidR="00EB687B" w:rsidRDefault="00EB687B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EB687B" w:rsidRPr="00CB33C2" w:rsidRDefault="00EB687B" w:rsidP="00EB687B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Arial" w:hAnsi="Arial" w:cs="Arial"/>
                          <w:szCs w:val="22"/>
                        </w:rPr>
                      </w:pPr>
                      <w:r w:rsidRPr="00CB33C2">
                        <w:rPr>
                          <w:rFonts w:ascii="Arial" w:hAnsi="Arial" w:cs="Arial"/>
                          <w:szCs w:val="22"/>
                        </w:rPr>
                        <w:t>The routine tasks include:</w:t>
                      </w:r>
                    </w:p>
                    <w:p w:rsidR="00EB687B" w:rsidRPr="00CB33C2" w:rsidRDefault="00EB687B" w:rsidP="00EB687B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EB687B" w:rsidRPr="00CB33C2" w:rsidRDefault="00EB687B" w:rsidP="00EB687B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Arial" w:hAnsi="Arial" w:cs="Arial"/>
                          <w:szCs w:val="22"/>
                        </w:rPr>
                      </w:pPr>
                      <w:r w:rsidRPr="00CB33C2">
                        <w:rPr>
                          <w:rFonts w:ascii="Arial" w:hAnsi="Arial" w:cs="Arial"/>
                          <w:szCs w:val="22"/>
                        </w:rPr>
                        <w:tab/>
                        <w:t>a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. </w:t>
                      </w:r>
                      <w:r w:rsidRPr="00CB33C2">
                        <w:rPr>
                          <w:rFonts w:ascii="Arial" w:hAnsi="Arial" w:cs="Arial"/>
                          <w:szCs w:val="22"/>
                        </w:rPr>
                        <w:t>Maintaining PRC web servers and liaising with service provider.</w:t>
                      </w:r>
                    </w:p>
                    <w:p w:rsidR="00EB687B" w:rsidRPr="00CB33C2" w:rsidRDefault="00EB687B" w:rsidP="00EB687B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Arial" w:hAnsi="Arial" w:cs="Arial"/>
                          <w:szCs w:val="22"/>
                        </w:rPr>
                      </w:pPr>
                      <w:r w:rsidRPr="00CB33C2">
                        <w:rPr>
                          <w:rFonts w:ascii="Arial" w:hAnsi="Arial" w:cs="Arial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b. </w:t>
                      </w:r>
                      <w:r w:rsidRPr="00CB33C2">
                        <w:rPr>
                          <w:rFonts w:ascii="Arial" w:hAnsi="Arial" w:cs="Arial"/>
                          <w:szCs w:val="22"/>
                        </w:rPr>
                        <w:t>Routine backup of email and website data.</w:t>
                      </w:r>
                    </w:p>
                    <w:p w:rsidR="00EB687B" w:rsidRPr="00CB33C2" w:rsidRDefault="00EB687B" w:rsidP="00EB687B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Arial" w:hAnsi="Arial" w:cs="Arial"/>
                          <w:szCs w:val="22"/>
                        </w:rPr>
                      </w:pPr>
                      <w:r w:rsidRPr="00CB33C2">
                        <w:rPr>
                          <w:rFonts w:ascii="Arial" w:hAnsi="Arial" w:cs="Arial"/>
                          <w:szCs w:val="22"/>
                        </w:rPr>
                        <w:tab/>
                        <w:t>c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. </w:t>
                      </w:r>
                      <w:r w:rsidRPr="00CB33C2">
                        <w:rPr>
                          <w:rFonts w:ascii="Arial" w:hAnsi="Arial" w:cs="Arial"/>
                          <w:szCs w:val="22"/>
                        </w:rPr>
                        <w:t>Maintaining data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as per GDPR</w:t>
                      </w:r>
                      <w:r w:rsidRPr="00CB33C2">
                        <w:rPr>
                          <w:rFonts w:ascii="Arial" w:hAnsi="Arial" w:cs="Arial"/>
                          <w:szCs w:val="22"/>
                        </w:rPr>
                        <w:t>.</w:t>
                      </w:r>
                    </w:p>
                    <w:p w:rsidR="00EB687B" w:rsidRPr="00CB33C2" w:rsidRDefault="00EB687B" w:rsidP="00EB687B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Arial" w:hAnsi="Arial" w:cs="Arial"/>
                          <w:szCs w:val="22"/>
                        </w:rPr>
                      </w:pPr>
                      <w:r w:rsidRPr="00CB33C2">
                        <w:rPr>
                          <w:rFonts w:ascii="Arial" w:hAnsi="Arial" w:cs="Arial"/>
                          <w:szCs w:val="22"/>
                        </w:rPr>
                        <w:tab/>
                        <w:t>d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. </w:t>
                      </w:r>
                      <w:r w:rsidRPr="00CB33C2">
                        <w:rPr>
                          <w:rFonts w:ascii="Arial" w:hAnsi="Arial" w:cs="Arial"/>
                          <w:szCs w:val="22"/>
                        </w:rPr>
                        <w:t>Managing security of web/mail servers and the data they contain.</w:t>
                      </w:r>
                    </w:p>
                    <w:p w:rsidR="00EB687B" w:rsidRPr="00DD5E97" w:rsidRDefault="00EB687B" w:rsidP="00EB687B">
                      <w:pPr>
                        <w:widowControl w:val="0"/>
                        <w:suppressAutoHyphens/>
                        <w:spacing w:after="0" w:line="240" w:lineRule="auto"/>
                        <w:ind w:left="567" w:firstLine="3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 xml:space="preserve">e. </w:t>
                      </w:r>
                      <w:r w:rsidRPr="00CB33C2">
                        <w:rPr>
                          <w:rFonts w:ascii="Arial" w:hAnsi="Arial" w:cs="Arial"/>
                          <w:szCs w:val="22"/>
                        </w:rPr>
                        <w:t xml:space="preserve">Providing technical support to RHQ </w:t>
                      </w:r>
                      <w:r w:rsidR="001F4E91">
                        <w:rPr>
                          <w:rFonts w:ascii="Arial" w:hAnsi="Arial" w:cs="Arial"/>
                          <w:szCs w:val="22"/>
                        </w:rPr>
                        <w:t>staff</w:t>
                      </w:r>
                      <w:r w:rsidRPr="00CB33C2">
                        <w:rPr>
                          <w:rFonts w:ascii="Arial" w:hAnsi="Arial" w:cs="Arial"/>
                          <w:szCs w:val="22"/>
                        </w:rPr>
                        <w:t>.</w:t>
                      </w:r>
                    </w:p>
                    <w:p w:rsidR="00BE07E7" w:rsidRDefault="00BE07E7" w:rsidP="00DD5E97">
                      <w:pPr>
                        <w:pStyle w:val="FrameContents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BE07E7" w:rsidRDefault="00A07A15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Location - </w:t>
                      </w:r>
                      <w:r>
                        <w:rPr>
                          <w:rFonts w:ascii="Arial" w:hAnsi="Arial" w:cs="Arial"/>
                        </w:rPr>
                        <w:t xml:space="preserve">Merville Barracks, Colchester CO2 7UT. </w:t>
                      </w:r>
                    </w:p>
                    <w:p w:rsidR="00DD5E97" w:rsidRDefault="00DD5E97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E07E7" w:rsidRDefault="00A07A15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Travel - </w:t>
                      </w:r>
                      <w:r>
                        <w:rPr>
                          <w:rFonts w:ascii="Arial" w:hAnsi="Arial" w:cs="Arial"/>
                        </w:rPr>
                        <w:t>There will be a requirement to attend conferences and meetings in London and elsewhere as the need arises; th</w:t>
                      </w:r>
                      <w:r w:rsidR="00833E31">
                        <w:rPr>
                          <w:rFonts w:ascii="Arial" w:hAnsi="Arial" w:cs="Arial"/>
                        </w:rPr>
                        <w:t xml:space="preserve">erefore a current driving </w:t>
                      </w:r>
                      <w:r w:rsidR="00DA7B30">
                        <w:rPr>
                          <w:rFonts w:ascii="Arial" w:hAnsi="Arial" w:cs="Arial"/>
                        </w:rPr>
                        <w:t>license</w:t>
                      </w:r>
                      <w:r>
                        <w:rPr>
                          <w:rFonts w:ascii="Arial" w:hAnsi="Arial" w:cs="Arial"/>
                        </w:rPr>
                        <w:t xml:space="preserve"> is essential. Some overnight stays are required. Accommodation, subsistence and travel will be provided at Civil Service equivalent rates.</w:t>
                      </w:r>
                    </w:p>
                    <w:p w:rsidR="00DD5E97" w:rsidRDefault="00DD5E97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B4407" w:rsidRDefault="00A07A15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Salary </w:t>
                      </w:r>
                      <w:r w:rsidR="00833E31"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="00833E31">
                        <w:rPr>
                          <w:rFonts w:ascii="Arial" w:hAnsi="Arial" w:cs="Arial"/>
                          <w:b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salary on offer is £</w:t>
                      </w:r>
                      <w:r w:rsidR="005B4407">
                        <w:rPr>
                          <w:rFonts w:ascii="Arial" w:hAnsi="Arial" w:cs="Arial"/>
                        </w:rPr>
                        <w:t>2</w:t>
                      </w:r>
                      <w:r w:rsidR="00DD5E97">
                        <w:rPr>
                          <w:rFonts w:ascii="Arial" w:hAnsi="Arial" w:cs="Arial"/>
                        </w:rPr>
                        <w:t>2</w:t>
                      </w:r>
                      <w:r w:rsidR="005B4407">
                        <w:rPr>
                          <w:rFonts w:ascii="Arial" w:hAnsi="Arial" w:cs="Arial"/>
                        </w:rPr>
                        <w:t>,</w:t>
                      </w:r>
                      <w:r w:rsidR="00DD5E97">
                        <w:rPr>
                          <w:rFonts w:ascii="Arial" w:hAnsi="Arial" w:cs="Arial"/>
                        </w:rPr>
                        <w:t>5</w:t>
                      </w:r>
                      <w:r w:rsidR="005B4407">
                        <w:rPr>
                          <w:rFonts w:ascii="Arial" w:hAnsi="Arial" w:cs="Arial"/>
                        </w:rPr>
                        <w:t>00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B4407">
                        <w:rPr>
                          <w:rFonts w:ascii="Arial" w:hAnsi="Arial" w:cs="Arial"/>
                        </w:rPr>
                        <w:t>per a</w:t>
                      </w:r>
                      <w:r>
                        <w:rPr>
                          <w:rFonts w:ascii="Arial" w:hAnsi="Arial" w:cs="Arial"/>
                        </w:rPr>
                        <w:t>nnum</w:t>
                      </w:r>
                      <w:r w:rsidR="005B4407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D5E97" w:rsidRDefault="00DD5E97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D5E97" w:rsidRDefault="005B4407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</w:rPr>
                      </w:pPr>
                      <w:r w:rsidRPr="005B4407">
                        <w:rPr>
                          <w:rFonts w:ascii="Arial" w:hAnsi="Arial" w:cs="Arial"/>
                          <w:b/>
                        </w:rPr>
                        <w:t>Contract</w:t>
                      </w:r>
                      <w:r>
                        <w:rPr>
                          <w:rFonts w:ascii="Arial" w:hAnsi="Arial" w:cs="Arial"/>
                        </w:rPr>
                        <w:t xml:space="preserve"> – a</w:t>
                      </w:r>
                      <w:r w:rsidR="00DD5E97">
                        <w:rPr>
                          <w:rFonts w:ascii="Arial" w:hAnsi="Arial" w:cs="Arial"/>
                        </w:rPr>
                        <w:t xml:space="preserve">n initial fixed 1 </w:t>
                      </w:r>
                      <w:r>
                        <w:rPr>
                          <w:rFonts w:ascii="Arial" w:hAnsi="Arial" w:cs="Arial"/>
                        </w:rPr>
                        <w:t xml:space="preserve">year </w:t>
                      </w:r>
                      <w:r w:rsidR="00DD5E97">
                        <w:rPr>
                          <w:rFonts w:ascii="Arial" w:hAnsi="Arial" w:cs="Arial"/>
                        </w:rPr>
                        <w:t>contract subject to review.</w:t>
                      </w:r>
                    </w:p>
                    <w:p w:rsidR="00BE07E7" w:rsidRDefault="00DD5E97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E07E7" w:rsidRDefault="00A07A15" w:rsidP="00DD5E97">
                      <w:pPr>
                        <w:pStyle w:val="FrameContents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Hours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33E31">
                        <w:rPr>
                          <w:rFonts w:ascii="Arial" w:hAnsi="Arial" w:cs="Arial"/>
                          <w:b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 xml:space="preserve"> 40 per week – Core Hours 08:30-16:30.</w:t>
                      </w:r>
                    </w:p>
                    <w:p w:rsidR="005B4407" w:rsidRDefault="005B4407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E07E7" w:rsidRDefault="00A07A15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Overtime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33E31">
                        <w:rPr>
                          <w:rFonts w:ascii="Arial" w:hAnsi="Arial" w:cs="Arial"/>
                          <w:b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 xml:space="preserve"> Overtime paid as time off in lieu.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B687B" w:rsidRDefault="00EB687B" w:rsidP="00DD5E97">
                      <w:pPr>
                        <w:pStyle w:val="DWNormal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BE07E7" w:rsidRDefault="00A07A15" w:rsidP="00DD5E97">
                      <w:pPr>
                        <w:pStyle w:val="FrameContents"/>
                        <w:spacing w:after="0"/>
                        <w:rPr>
                          <w:rFonts w:ascii="Arial" w:hAnsi="Arial" w:cs="Arial"/>
                          <w:color w:val="00000A"/>
                        </w:rPr>
                      </w:pPr>
                      <w:r>
                        <w:rPr>
                          <w:rFonts w:ascii="Arial" w:hAnsi="Arial" w:cs="Arial"/>
                          <w:color w:val="00000A"/>
                        </w:rPr>
                        <w:t xml:space="preserve">Further information on the Regiment and its Benevolence Policy can be found at: </w:t>
                      </w:r>
                      <w:r w:rsidR="005B4407">
                        <w:rPr>
                          <w:rFonts w:ascii="Arial" w:hAnsi="Arial" w:cs="Arial"/>
                          <w:color w:val="0000FF"/>
                          <w:u w:val="single"/>
                        </w:rPr>
                        <w:t>www.parawelfare.org</w:t>
                      </w:r>
                    </w:p>
                    <w:p w:rsidR="00BE07E7" w:rsidRDefault="00BE07E7">
                      <w:pPr>
                        <w:pStyle w:val="FrameContents"/>
                      </w:pPr>
                    </w:p>
                    <w:p w:rsidR="00BE07E7" w:rsidRDefault="00BE07E7">
                      <w:pPr>
                        <w:pStyle w:val="FrameContents"/>
                      </w:pPr>
                    </w:p>
                    <w:p w:rsidR="00BE07E7" w:rsidRDefault="00BE07E7">
                      <w:pPr>
                        <w:pStyle w:val="FrameContents"/>
                      </w:pPr>
                    </w:p>
                    <w:p w:rsidR="00BE07E7" w:rsidRDefault="00833E31">
                      <w:pPr>
                        <w:pStyle w:val="FrameContents"/>
                      </w:pPr>
                      <w:r>
                        <w:softHyphen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B687B">
        <w:rPr>
          <w:noProof/>
          <w:lang w:val="en-GB" w:eastAsia="en-GB"/>
        </w:rPr>
        <mc:AlternateContent>
          <mc:Choice Requires="wps">
            <w:drawing>
              <wp:anchor distT="36830" distB="14605" distL="36830" distR="14605" simplePos="0" relativeHeight="4" behindDoc="0" locked="0" layoutInCell="1" allowOverlap="1" wp14:anchorId="3C07ADF1" wp14:editId="0DA8B964">
                <wp:simplePos x="0" y="0"/>
                <wp:positionH relativeFrom="page">
                  <wp:posOffset>247650</wp:posOffset>
                </wp:positionH>
                <wp:positionV relativeFrom="page">
                  <wp:posOffset>9372600</wp:posOffset>
                </wp:positionV>
                <wp:extent cx="45719" cy="4571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effectLst>
                          <a:outerShdw dist="31115" dir="2700000">
                            <a:srgbClr val="CCCCCC"/>
                          </a:outerShdw>
                        </a:effectLst>
                      </wps:spPr>
                      <wps:txbx>
                        <w:txbxContent>
                          <w:p w:rsidR="00BE07E7" w:rsidRPr="00EB687B" w:rsidRDefault="00BE07E7">
                            <w:pPr>
                              <w:pStyle w:val="Address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36195" tIns="36195" rIns="36195" bIns="361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ADF1" id="Text Box 7" o:spid="_x0000_s1031" type="#_x0000_t202" style="position:absolute;margin-left:19.5pt;margin-top:738pt;width:3.6pt;height:3.6pt;z-index:4;visibility:visible;mso-wrap-style:square;mso-width-percent:0;mso-height-percent:0;mso-wrap-distance-left:2.9pt;mso-wrap-distance-top:2.9pt;mso-wrap-distance-right:1.15pt;mso-wrap-distance-bottom:1.1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" filled="f" stroked="f">
                <v:shadow on="t" color="#ccc" origin=",.5" offset=".61117mm,.61117mm"/>
                <v:textbox inset="2.85pt,2.85pt,2.85pt,2.85pt">
                  <w:txbxContent>
                    <w:p w:rsidR="00BE07E7" w:rsidRPr="00EB687B" w:rsidRDefault="00BE07E7">
                      <w:pPr>
                        <w:pStyle w:val="Address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87B">
        <w:rPr>
          <w:noProof/>
          <w:lang w:val="en-GB" w:eastAsia="en-GB"/>
        </w:rPr>
        <mc:AlternateContent>
          <mc:Choice Requires="wps">
            <w:drawing>
              <wp:anchor distT="36830" distB="14605" distL="36830" distR="14605" simplePos="0" relativeHeight="5" behindDoc="0" locked="0" layoutInCell="1" allowOverlap="1" wp14:anchorId="1CDCE5B5" wp14:editId="616502F4">
                <wp:simplePos x="0" y="0"/>
                <wp:positionH relativeFrom="page">
                  <wp:posOffset>400050</wp:posOffset>
                </wp:positionH>
                <wp:positionV relativeFrom="page">
                  <wp:posOffset>6686549</wp:posOffset>
                </wp:positionV>
                <wp:extent cx="2120900" cy="2238375"/>
                <wp:effectExtent l="0" t="0" r="31750" b="476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1115" dir="2700000">
                            <a:srgbClr val="CCCCCC"/>
                          </a:outerShdw>
                        </a:effectLst>
                      </wps:spPr>
                      <wps:txbx>
                        <w:txbxContent>
                          <w:p w:rsidR="00BE07E7" w:rsidRDefault="00A07A15">
                            <w:pPr>
                              <w:pStyle w:val="Heading3"/>
                              <w:rPr>
                                <w:color w:val="943634"/>
                              </w:rPr>
                            </w:pPr>
                            <w:r>
                              <w:rPr>
                                <w:color w:val="943634"/>
                              </w:rPr>
                              <w:t>Regimental Headquarters</w:t>
                            </w:r>
                          </w:p>
                          <w:p w:rsidR="00BE07E7" w:rsidRDefault="00A07A15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color w:val="94363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3634"/>
                                <w:sz w:val="24"/>
                                <w:szCs w:val="24"/>
                              </w:rPr>
                              <w:t>The Parachute Regiment</w:t>
                            </w:r>
                          </w:p>
                          <w:p w:rsidR="00EB687B" w:rsidRPr="00EB687B" w:rsidRDefault="00EB687B" w:rsidP="00EB687B">
                            <w:pPr>
                              <w:pStyle w:val="Address"/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EB687B"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  <w:t>Merville Barracks</w:t>
                            </w:r>
                          </w:p>
                          <w:p w:rsidR="00EB687B" w:rsidRPr="00EB687B" w:rsidRDefault="00EB687B" w:rsidP="00EB687B">
                            <w:pPr>
                              <w:pStyle w:val="Address"/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EB687B"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  <w:t>Circular Road South</w:t>
                            </w:r>
                          </w:p>
                          <w:p w:rsidR="00EB687B" w:rsidRPr="00EB687B" w:rsidRDefault="00EB687B" w:rsidP="00EB687B">
                            <w:pPr>
                              <w:pStyle w:val="Address"/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EB687B"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  <w:t>Colchester</w:t>
                            </w:r>
                          </w:p>
                          <w:p w:rsidR="00EB687B" w:rsidRPr="00EB687B" w:rsidRDefault="00EB687B" w:rsidP="00EB687B">
                            <w:pPr>
                              <w:pStyle w:val="Address"/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EB687B"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  <w:t>Essex</w:t>
                            </w:r>
                          </w:p>
                          <w:p w:rsidR="00EB687B" w:rsidRPr="00EB687B" w:rsidRDefault="00EB687B" w:rsidP="00EB687B">
                            <w:pPr>
                              <w:pStyle w:val="Address"/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EB687B"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  <w:t xml:space="preserve">CO2 7UT </w:t>
                            </w:r>
                          </w:p>
                          <w:p w:rsidR="00EB687B" w:rsidRPr="00EB687B" w:rsidRDefault="00EB687B" w:rsidP="00EB687B">
                            <w:pPr>
                              <w:pStyle w:val="Address"/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EB687B">
                              <w:rPr>
                                <w:b/>
                                <w:color w:val="943634"/>
                                <w:sz w:val="20"/>
                                <w:szCs w:val="20"/>
                              </w:rPr>
                              <w:t>Phone: 01206 817072</w:t>
                            </w:r>
                          </w:p>
                          <w:p w:rsidR="00EB687B" w:rsidRPr="00EB687B" w:rsidRDefault="00EB687B" w:rsidP="00EB687B">
                            <w:pPr>
                              <w:pStyle w:val="Address"/>
                              <w:rPr>
                                <w:b/>
                              </w:rPr>
                            </w:pPr>
                            <w:r w:rsidRPr="00EB687B">
                              <w:rPr>
                                <w:b/>
                                <w:color w:val="943634"/>
                                <w:sz w:val="20"/>
                                <w:szCs w:val="20"/>
                                <w:lang w:val="pt-BR"/>
                              </w:rPr>
                              <w:t>E-mail paul.rodgers694@mod.gov.uk</w:t>
                            </w:r>
                          </w:p>
                          <w:p w:rsidR="00EB687B" w:rsidRDefault="00EB687B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lIns="36195" tIns="36195" rIns="36195" bIns="3619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E5B5" id="Text Box 11" o:spid="_x0000_s1032" type="#_x0000_t202" style="position:absolute;margin-left:31.5pt;margin-top:526.5pt;width:167pt;height:176.25pt;z-index:5;visibility:visible;mso-wrap-style:square;mso-height-percent:0;mso-wrap-distance-left:2.9pt;mso-wrap-distance-top:2.9pt;mso-wrap-distance-right:1.15pt;mso-wrap-distance-bottom:1.1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" stroked="f">
                <v:shadow on="t" color="#ccc" origin=",.5" offset=".61117mm,.61117mm"/>
                <v:textbox inset="2.85pt,2.85pt,2.85pt,2.85pt">
                  <w:txbxContent>
                    <w:p w:rsidR="00BE07E7" w:rsidRDefault="00A07A15">
                      <w:pPr>
                        <w:pStyle w:val="Heading3"/>
                        <w:rPr>
                          <w:color w:val="943634"/>
                        </w:rPr>
                      </w:pPr>
                      <w:r>
                        <w:rPr>
                          <w:color w:val="943634"/>
                        </w:rPr>
                        <w:t>Regimental Headquarters</w:t>
                      </w:r>
                    </w:p>
                    <w:p w:rsidR="00BE07E7" w:rsidRDefault="00A07A15">
                      <w:pPr>
                        <w:pStyle w:val="FrameContents"/>
                        <w:jc w:val="center"/>
                        <w:rPr>
                          <w:b/>
                          <w:bCs/>
                          <w:color w:val="94363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943634"/>
                          <w:sz w:val="24"/>
                          <w:szCs w:val="24"/>
                        </w:rPr>
                        <w:t>The Parachute Regiment</w:t>
                      </w:r>
                    </w:p>
                    <w:p w:rsidR="00EB687B" w:rsidRPr="00EB687B" w:rsidRDefault="00EB687B" w:rsidP="00EB687B">
                      <w:pPr>
                        <w:pStyle w:val="Address"/>
                        <w:rPr>
                          <w:b/>
                          <w:color w:val="943634"/>
                          <w:sz w:val="20"/>
                          <w:szCs w:val="20"/>
                        </w:rPr>
                      </w:pPr>
                      <w:r w:rsidRPr="00EB687B">
                        <w:rPr>
                          <w:b/>
                          <w:color w:val="943634"/>
                          <w:sz w:val="20"/>
                          <w:szCs w:val="20"/>
                        </w:rPr>
                        <w:t>Merville Barracks</w:t>
                      </w:r>
                    </w:p>
                    <w:p w:rsidR="00EB687B" w:rsidRPr="00EB687B" w:rsidRDefault="00EB687B" w:rsidP="00EB687B">
                      <w:pPr>
                        <w:pStyle w:val="Address"/>
                        <w:rPr>
                          <w:b/>
                          <w:color w:val="943634"/>
                          <w:sz w:val="20"/>
                          <w:szCs w:val="20"/>
                        </w:rPr>
                      </w:pPr>
                      <w:r w:rsidRPr="00EB687B">
                        <w:rPr>
                          <w:b/>
                          <w:color w:val="943634"/>
                          <w:sz w:val="20"/>
                          <w:szCs w:val="20"/>
                        </w:rPr>
                        <w:t>Circular Road South</w:t>
                      </w:r>
                    </w:p>
                    <w:p w:rsidR="00EB687B" w:rsidRPr="00EB687B" w:rsidRDefault="00EB687B" w:rsidP="00EB687B">
                      <w:pPr>
                        <w:pStyle w:val="Address"/>
                        <w:rPr>
                          <w:b/>
                          <w:color w:val="943634"/>
                          <w:sz w:val="20"/>
                          <w:szCs w:val="20"/>
                        </w:rPr>
                      </w:pPr>
                      <w:r w:rsidRPr="00EB687B">
                        <w:rPr>
                          <w:b/>
                          <w:color w:val="943634"/>
                          <w:sz w:val="20"/>
                          <w:szCs w:val="20"/>
                        </w:rPr>
                        <w:t>Colchester</w:t>
                      </w:r>
                    </w:p>
                    <w:p w:rsidR="00EB687B" w:rsidRPr="00EB687B" w:rsidRDefault="00EB687B" w:rsidP="00EB687B">
                      <w:pPr>
                        <w:pStyle w:val="Address"/>
                        <w:rPr>
                          <w:b/>
                          <w:color w:val="943634"/>
                          <w:sz w:val="20"/>
                          <w:szCs w:val="20"/>
                        </w:rPr>
                      </w:pPr>
                      <w:r w:rsidRPr="00EB687B">
                        <w:rPr>
                          <w:b/>
                          <w:color w:val="943634"/>
                          <w:sz w:val="20"/>
                          <w:szCs w:val="20"/>
                        </w:rPr>
                        <w:t>Essex</w:t>
                      </w:r>
                    </w:p>
                    <w:p w:rsidR="00EB687B" w:rsidRPr="00EB687B" w:rsidRDefault="00EB687B" w:rsidP="00EB687B">
                      <w:pPr>
                        <w:pStyle w:val="Address"/>
                        <w:rPr>
                          <w:b/>
                          <w:color w:val="943634"/>
                          <w:sz w:val="20"/>
                          <w:szCs w:val="20"/>
                        </w:rPr>
                      </w:pPr>
                      <w:r w:rsidRPr="00EB687B">
                        <w:rPr>
                          <w:b/>
                          <w:color w:val="943634"/>
                          <w:sz w:val="20"/>
                          <w:szCs w:val="20"/>
                        </w:rPr>
                        <w:t xml:space="preserve">CO2 7UT </w:t>
                      </w:r>
                    </w:p>
                    <w:p w:rsidR="00EB687B" w:rsidRPr="00EB687B" w:rsidRDefault="00EB687B" w:rsidP="00EB687B">
                      <w:pPr>
                        <w:pStyle w:val="Address"/>
                        <w:rPr>
                          <w:b/>
                          <w:color w:val="943634"/>
                          <w:sz w:val="20"/>
                          <w:szCs w:val="20"/>
                        </w:rPr>
                      </w:pPr>
                      <w:r w:rsidRPr="00EB687B">
                        <w:rPr>
                          <w:b/>
                          <w:color w:val="943634"/>
                          <w:sz w:val="20"/>
                          <w:szCs w:val="20"/>
                        </w:rPr>
                        <w:t>Phone: 01206 817072</w:t>
                      </w:r>
                    </w:p>
                    <w:p w:rsidR="00EB687B" w:rsidRPr="00EB687B" w:rsidRDefault="00EB687B" w:rsidP="00EB687B">
                      <w:pPr>
                        <w:pStyle w:val="Address"/>
                        <w:rPr>
                          <w:b/>
                        </w:rPr>
                      </w:pPr>
                      <w:r w:rsidRPr="00EB687B">
                        <w:rPr>
                          <w:b/>
                          <w:color w:val="943634"/>
                          <w:sz w:val="20"/>
                          <w:szCs w:val="20"/>
                          <w:lang w:val="pt-BR"/>
                        </w:rPr>
                        <w:t>E-mail paul.rodgers694@mod.gov.uk</w:t>
                      </w:r>
                    </w:p>
                    <w:p w:rsidR="00EB687B" w:rsidRDefault="00EB687B">
                      <w:pPr>
                        <w:pStyle w:val="FrameContents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0DF8">
        <w:tab/>
      </w:r>
    </w:p>
    <w:sectPr w:rsidR="00BE07E7" w:rsidRPr="00AC0DF8">
      <w:pgSz w:w="11906" w:h="16838"/>
      <w:pgMar w:top="720" w:right="1077" w:bottom="261" w:left="1077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D16"/>
    <w:multiLevelType w:val="multilevel"/>
    <w:tmpl w:val="B7F49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0238E2"/>
    <w:multiLevelType w:val="multilevel"/>
    <w:tmpl w:val="CD4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73A2"/>
    <w:multiLevelType w:val="multilevel"/>
    <w:tmpl w:val="9E98A2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7"/>
    <w:rsid w:val="001F4E91"/>
    <w:rsid w:val="00214C30"/>
    <w:rsid w:val="00403702"/>
    <w:rsid w:val="00455364"/>
    <w:rsid w:val="005B4407"/>
    <w:rsid w:val="005D45E0"/>
    <w:rsid w:val="005D6180"/>
    <w:rsid w:val="00655060"/>
    <w:rsid w:val="0077221C"/>
    <w:rsid w:val="008004A5"/>
    <w:rsid w:val="00833E31"/>
    <w:rsid w:val="00A05CC9"/>
    <w:rsid w:val="00A07A15"/>
    <w:rsid w:val="00A1271B"/>
    <w:rsid w:val="00AB4521"/>
    <w:rsid w:val="00AC0DF8"/>
    <w:rsid w:val="00B5754B"/>
    <w:rsid w:val="00BE07E7"/>
    <w:rsid w:val="00CC4C8D"/>
    <w:rsid w:val="00DA7B30"/>
    <w:rsid w:val="00DD5E97"/>
    <w:rsid w:val="00EB687B"/>
    <w:rsid w:val="00F2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7B02D-A6DF-4AB9-8E81-C20D29F7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BE"/>
    <w:pPr>
      <w:spacing w:after="180" w:line="271" w:lineRule="auto"/>
    </w:pPr>
    <w:rPr>
      <w:color w:val="00000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6B2B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0FA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0FA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0FAF"/>
    <w:pPr>
      <w:keepNext/>
      <w:spacing w:before="240" w:after="60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0FAF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0FAF"/>
    <w:pPr>
      <w:spacing w:before="240" w:after="6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0FAF"/>
    <w:pPr>
      <w:spacing w:before="240" w:after="60"/>
      <w:outlineLvl w:val="6"/>
    </w:pPr>
    <w:rPr>
      <w:rFonts w:ascii="Arial" w:hAnsi="Arial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0FAF"/>
    <w:pPr>
      <w:spacing w:before="240" w:after="6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0FAF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616223"/>
    <w:rPr>
      <w:rFonts w:ascii="Cambria" w:hAnsi="Cambria" w:cs="Times New Roman"/>
      <w:b/>
      <w:bCs/>
      <w:color w:val="00000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sid w:val="00616223"/>
    <w:rPr>
      <w:rFonts w:ascii="Cambria" w:hAnsi="Cambria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qFormat/>
    <w:locked/>
    <w:rsid w:val="00616223"/>
    <w:rPr>
      <w:rFonts w:ascii="Cambria" w:hAnsi="Cambria" w:cs="Times New Roman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qFormat/>
    <w:locked/>
    <w:rsid w:val="00616223"/>
    <w:rPr>
      <w:rFonts w:ascii="Calibri" w:hAnsi="Calibri" w:cs="Times New Roman"/>
      <w:b/>
      <w:b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qFormat/>
    <w:locked/>
    <w:rsid w:val="00616223"/>
    <w:rPr>
      <w:rFonts w:ascii="Calibri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qFormat/>
    <w:locked/>
    <w:rsid w:val="00616223"/>
    <w:rPr>
      <w:rFonts w:ascii="Calibri" w:hAnsi="Calibri" w:cs="Times New Roman"/>
      <w:b/>
      <w:bCs/>
      <w:color w:val="00000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qFormat/>
    <w:locked/>
    <w:rsid w:val="00616223"/>
    <w:rPr>
      <w:rFonts w:ascii="Calibri" w:hAnsi="Calibri" w:cs="Times New Roman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qFormat/>
    <w:locked/>
    <w:rsid w:val="00616223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qFormat/>
    <w:locked/>
    <w:rsid w:val="00616223"/>
    <w:rPr>
      <w:rFonts w:ascii="Cambria" w:hAnsi="Cambria" w:cs="Times New Roman"/>
      <w:color w:val="000000"/>
      <w:lang w:val="en-US" w:eastAsia="en-US"/>
    </w:rPr>
  </w:style>
  <w:style w:type="character" w:customStyle="1" w:styleId="AdditionalMarking">
    <w:name w:val="Additional Marking"/>
    <w:basedOn w:val="DefaultParagraphFont"/>
    <w:uiPriority w:val="99"/>
    <w:semiHidden/>
    <w:qFormat/>
    <w:rsid w:val="001D7CF0"/>
    <w:rPr>
      <w:rFonts w:cs="Times New Roman"/>
      <w:b/>
      <w:caps/>
    </w:rPr>
  </w:style>
  <w:style w:type="character" w:styleId="EndnoteReference">
    <w:name w:val="endnote reference"/>
    <w:basedOn w:val="DefaultParagraphFont"/>
    <w:uiPriority w:val="99"/>
    <w:semiHidden/>
    <w:qFormat/>
    <w:rsid w:val="001D7CF0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locked/>
    <w:rsid w:val="00616223"/>
    <w:rPr>
      <w:rFonts w:cs="Times New Roman"/>
      <w:color w:val="000000"/>
      <w:sz w:val="20"/>
      <w:szCs w:val="20"/>
      <w:lang w:val="en-US" w:eastAsia="en-US"/>
    </w:rPr>
  </w:style>
  <w:style w:type="character" w:customStyle="1" w:styleId="DWFlag">
    <w:name w:val="DW Flag"/>
    <w:basedOn w:val="DefaultParagraphFont"/>
    <w:uiPriority w:val="99"/>
    <w:qFormat/>
    <w:rsid w:val="001D7CF0"/>
    <w:rPr>
      <w:rFonts w:cs="Times New Roman"/>
      <w:b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616223"/>
    <w:rPr>
      <w:rFonts w:cs="Times New Roman"/>
      <w:color w:val="000000"/>
      <w:sz w:val="20"/>
      <w:szCs w:val="20"/>
      <w:lang w:val="en-US" w:eastAsia="en-US"/>
    </w:rPr>
  </w:style>
  <w:style w:type="character" w:customStyle="1" w:styleId="FooterCaption">
    <w:name w:val="Footer Caption"/>
    <w:basedOn w:val="DefaultParagraphFont"/>
    <w:uiPriority w:val="99"/>
    <w:semiHidden/>
    <w:qFormat/>
    <w:rsid w:val="001D7CF0"/>
    <w:rPr>
      <w:rFonts w:cs="Times New Roman"/>
      <w:sz w:val="12"/>
    </w:rPr>
  </w:style>
  <w:style w:type="character" w:styleId="FootnoteReference">
    <w:name w:val="footnote reference"/>
    <w:basedOn w:val="DefaultParagraphFont"/>
    <w:uiPriority w:val="99"/>
    <w:semiHidden/>
    <w:qFormat/>
    <w:rsid w:val="001D7CF0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locked/>
    <w:rsid w:val="00616223"/>
    <w:rPr>
      <w:rFonts w:cs="Times New Roman"/>
      <w:color w:val="000000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616223"/>
    <w:rPr>
      <w:rFonts w:cs="Times New Roman"/>
      <w:color w:val="000000"/>
      <w:sz w:val="20"/>
      <w:szCs w:val="20"/>
      <w:lang w:val="en-US" w:eastAsia="en-US"/>
    </w:rPr>
  </w:style>
  <w:style w:type="character" w:customStyle="1" w:styleId="HeaderCaption">
    <w:name w:val="Header Caption"/>
    <w:basedOn w:val="DefaultParagraphFont"/>
    <w:uiPriority w:val="99"/>
    <w:semiHidden/>
    <w:qFormat/>
    <w:rsid w:val="001D7CF0"/>
    <w:rPr>
      <w:rFonts w:cs="Times New Roman"/>
      <w:sz w:val="12"/>
    </w:rPr>
  </w:style>
  <w:style w:type="character" w:customStyle="1" w:styleId="HiddenText">
    <w:name w:val="Hidden Text"/>
    <w:basedOn w:val="DefaultParagraphFont"/>
    <w:uiPriority w:val="99"/>
    <w:semiHidden/>
    <w:qFormat/>
    <w:rsid w:val="00410FAF"/>
    <w:rPr>
      <w:rFonts w:cs="Times New Roman"/>
      <w:vanish/>
    </w:rPr>
  </w:style>
  <w:style w:type="character" w:customStyle="1" w:styleId="MarginalNote">
    <w:name w:val="Marginal Note"/>
    <w:basedOn w:val="DefaultParagraphFont"/>
    <w:uiPriority w:val="99"/>
    <w:semiHidden/>
    <w:qFormat/>
    <w:rsid w:val="001D7CF0"/>
    <w:rPr>
      <w:rFonts w:ascii="Arial" w:hAnsi="Arial" w:cs="Times New Roman"/>
      <w:sz w:val="16"/>
    </w:rPr>
  </w:style>
  <w:style w:type="character" w:customStyle="1" w:styleId="DWHdgPara">
    <w:name w:val="DW Hdg Para"/>
    <w:basedOn w:val="DefaultParagraphFont"/>
    <w:uiPriority w:val="99"/>
    <w:qFormat/>
    <w:rsid w:val="001D7CF0"/>
    <w:rPr>
      <w:rFonts w:cs="Times New Roman"/>
      <w:b/>
      <w:u w:val="none"/>
    </w:rPr>
  </w:style>
  <w:style w:type="character" w:customStyle="1" w:styleId="PostTown">
    <w:name w:val="Post Town"/>
    <w:basedOn w:val="DefaultParagraphFont"/>
    <w:uiPriority w:val="99"/>
    <w:semiHidden/>
    <w:qFormat/>
    <w:rsid w:val="001D7CF0"/>
    <w:rPr>
      <w:rFonts w:cs="Times New Roman"/>
      <w:smallCaps/>
    </w:rPr>
  </w:style>
  <w:style w:type="character" w:customStyle="1" w:styleId="ProtectiveMarking">
    <w:name w:val="Protective Marking"/>
    <w:basedOn w:val="DefaultParagraphFont"/>
    <w:uiPriority w:val="99"/>
    <w:semiHidden/>
    <w:qFormat/>
    <w:rsid w:val="001D7CF0"/>
    <w:rPr>
      <w:rFonts w:cs="Times New Roman"/>
      <w:b/>
      <w:caps/>
    </w:rPr>
  </w:style>
  <w:style w:type="character" w:customStyle="1" w:styleId="ReferenceDate">
    <w:name w:val="Reference/Date"/>
    <w:basedOn w:val="DefaultParagraphFont"/>
    <w:uiPriority w:val="99"/>
    <w:semiHidden/>
    <w:qFormat/>
    <w:rsid w:val="001D7CF0"/>
    <w:rPr>
      <w:rFonts w:ascii="Arial" w:hAnsi="Arial" w:cs="Times New Roman"/>
      <w:spacing w:val="0"/>
      <w:sz w:val="20"/>
    </w:rPr>
  </w:style>
  <w:style w:type="character" w:customStyle="1" w:styleId="DWHdgSubject">
    <w:name w:val="DW Hdg Subject"/>
    <w:basedOn w:val="DefaultParagraphFont"/>
    <w:uiPriority w:val="99"/>
    <w:qFormat/>
    <w:rsid w:val="001D7CF0"/>
    <w:rPr>
      <w:rFonts w:cs="Times New Roman"/>
      <w:u w:val="single"/>
    </w:rPr>
  </w:style>
  <w:style w:type="character" w:styleId="PageNumber">
    <w:name w:val="page number"/>
    <w:basedOn w:val="DefaultParagraphFont"/>
    <w:uiPriority w:val="99"/>
    <w:semiHidden/>
    <w:qFormat/>
    <w:rsid w:val="001D7CF0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E92E9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ListLabel1">
    <w:name w:val="ListLabel 1"/>
    <w:qFormat/>
    <w:rPr>
      <w:rFonts w:cs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Pr>
      <w:rFonts w:cs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18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1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Noto Sans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AddressBlock">
    <w:name w:val="Address Block"/>
    <w:basedOn w:val="Normal"/>
    <w:uiPriority w:val="99"/>
    <w:semiHidden/>
    <w:qFormat/>
    <w:rsid w:val="001D7CF0"/>
  </w:style>
  <w:style w:type="paragraph" w:customStyle="1" w:styleId="DWListAlphabetical">
    <w:name w:val="DW List Alphabetical"/>
    <w:uiPriority w:val="99"/>
    <w:qFormat/>
    <w:rsid w:val="001D7CF0"/>
    <w:pPr>
      <w:widowControl w:val="0"/>
    </w:pPr>
  </w:style>
  <w:style w:type="paragraph" w:customStyle="1" w:styleId="DWNormal">
    <w:name w:val="DW Normal"/>
    <w:basedOn w:val="Normal"/>
    <w:uiPriority w:val="99"/>
    <w:qFormat/>
    <w:rsid w:val="001D7CF0"/>
  </w:style>
  <w:style w:type="paragraph" w:customStyle="1" w:styleId="DWAnnex">
    <w:name w:val="DW Annex"/>
    <w:basedOn w:val="DWNormal"/>
    <w:uiPriority w:val="99"/>
    <w:qFormat/>
    <w:rsid w:val="001D7CF0"/>
    <w:rPr>
      <w:b/>
      <w:caps/>
    </w:rPr>
  </w:style>
  <w:style w:type="paragraph" w:customStyle="1" w:styleId="Appointment">
    <w:name w:val="Appointment"/>
    <w:basedOn w:val="DWNormal"/>
    <w:uiPriority w:val="99"/>
    <w:semiHidden/>
    <w:qFormat/>
    <w:rsid w:val="001D7CF0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uiPriority w:val="99"/>
    <w:semiHidden/>
    <w:qFormat/>
    <w:rsid w:val="001D7CF0"/>
    <w:pPr>
      <w:spacing w:before="1160"/>
    </w:pPr>
    <w:rPr>
      <w:i/>
    </w:rPr>
  </w:style>
  <w:style w:type="paragraph" w:styleId="EndnoteText">
    <w:name w:val="endnote text"/>
    <w:basedOn w:val="DWNormal"/>
    <w:link w:val="EndnoteTextChar"/>
    <w:uiPriority w:val="99"/>
    <w:semiHidden/>
    <w:qFormat/>
    <w:rsid w:val="001D7CF0"/>
    <w:pPr>
      <w:tabs>
        <w:tab w:val="left" w:pos="472"/>
        <w:tab w:val="left" w:pos="945"/>
        <w:tab w:val="left" w:pos="1417"/>
      </w:tabs>
    </w:pPr>
  </w:style>
  <w:style w:type="paragraph" w:styleId="Footer">
    <w:name w:val="footer"/>
    <w:basedOn w:val="DWNormal"/>
    <w:link w:val="FooterChar"/>
    <w:uiPriority w:val="99"/>
    <w:semiHidden/>
    <w:rsid w:val="001D7CF0"/>
    <w:pPr>
      <w:spacing w:before="220"/>
    </w:pPr>
  </w:style>
  <w:style w:type="paragraph" w:styleId="FootnoteText">
    <w:name w:val="footnote text"/>
    <w:basedOn w:val="DWNormal"/>
    <w:link w:val="FootnoteTextChar"/>
    <w:uiPriority w:val="99"/>
    <w:semiHidden/>
    <w:qFormat/>
    <w:rsid w:val="001D7CF0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uiPriority w:val="99"/>
    <w:qFormat/>
    <w:rsid w:val="001D7CF0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uiPriority w:val="99"/>
    <w:qFormat/>
    <w:rsid w:val="001D7CF0"/>
    <w:pPr>
      <w:spacing w:after="220"/>
    </w:pPr>
  </w:style>
  <w:style w:type="paragraph" w:styleId="Header">
    <w:name w:val="header"/>
    <w:basedOn w:val="DWNormal"/>
    <w:link w:val="HeaderChar"/>
    <w:uiPriority w:val="99"/>
    <w:semiHidden/>
    <w:rsid w:val="001D7CF0"/>
    <w:pPr>
      <w:spacing w:after="220"/>
    </w:pPr>
  </w:style>
  <w:style w:type="paragraph" w:customStyle="1" w:styleId="DWHdgMain">
    <w:name w:val="DW Hdg Main"/>
    <w:basedOn w:val="DWHdgGroup"/>
    <w:uiPriority w:val="99"/>
    <w:qFormat/>
    <w:rsid w:val="001D7CF0"/>
    <w:pPr>
      <w:jc w:val="center"/>
    </w:pPr>
  </w:style>
  <w:style w:type="paragraph" w:customStyle="1" w:styleId="DWName">
    <w:name w:val="DW Name"/>
    <w:basedOn w:val="DWNormal"/>
    <w:next w:val="Normal"/>
    <w:uiPriority w:val="99"/>
    <w:qFormat/>
    <w:rsid w:val="001D7CF0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uiPriority w:val="99"/>
    <w:qFormat/>
    <w:rsid w:val="001D7CF0"/>
  </w:style>
  <w:style w:type="paragraph" w:customStyle="1" w:styleId="Originator">
    <w:name w:val="Originator"/>
    <w:basedOn w:val="DWNormal"/>
    <w:next w:val="Normal"/>
    <w:uiPriority w:val="99"/>
    <w:semiHidden/>
    <w:qFormat/>
    <w:rsid w:val="001D7CF0"/>
    <w:pPr>
      <w:spacing w:after="220"/>
    </w:pPr>
  </w:style>
  <w:style w:type="paragraph" w:customStyle="1" w:styleId="DWTable">
    <w:name w:val="DW Table"/>
    <w:basedOn w:val="DWNormal"/>
    <w:uiPriority w:val="99"/>
    <w:qFormat/>
    <w:rsid w:val="001D7CF0"/>
  </w:style>
  <w:style w:type="paragraph" w:customStyle="1" w:styleId="TableBox">
    <w:name w:val="Table Box"/>
    <w:basedOn w:val="DWTable"/>
    <w:uiPriority w:val="99"/>
    <w:semiHidden/>
    <w:qFormat/>
    <w:rsid w:val="001D7CF0"/>
  </w:style>
  <w:style w:type="paragraph" w:customStyle="1" w:styleId="DWTablePara">
    <w:name w:val="DW Table Para"/>
    <w:basedOn w:val="DWTable"/>
    <w:uiPriority w:val="99"/>
    <w:qFormat/>
    <w:rsid w:val="001D7CF0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uiPriority w:val="99"/>
    <w:qFormat/>
    <w:rsid w:val="001D7CF0"/>
    <w:pPr>
      <w:spacing w:after="100"/>
      <w:jc w:val="center"/>
    </w:pPr>
  </w:style>
  <w:style w:type="paragraph" w:customStyle="1" w:styleId="DWTableHdg">
    <w:name w:val="DW Table Hdg"/>
    <w:basedOn w:val="DWTable"/>
    <w:uiPriority w:val="99"/>
    <w:qFormat/>
    <w:rsid w:val="001D7CF0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uiPriority w:val="99"/>
    <w:semiHidden/>
    <w:qFormat/>
    <w:rsid w:val="001D7CF0"/>
    <w:rPr>
      <w:sz w:val="18"/>
    </w:rPr>
  </w:style>
  <w:style w:type="paragraph" w:customStyle="1" w:styleId="Contents1">
    <w:name w:val="Contents 1"/>
    <w:basedOn w:val="DWNormal"/>
    <w:uiPriority w:val="99"/>
    <w:semiHidden/>
    <w:rsid w:val="001D7CF0"/>
    <w:pPr>
      <w:tabs>
        <w:tab w:val="right" w:leader="dot" w:pos="9072"/>
      </w:tabs>
      <w:ind w:left="567"/>
    </w:pPr>
    <w:rPr>
      <w:smallCaps/>
    </w:rPr>
  </w:style>
  <w:style w:type="paragraph" w:customStyle="1" w:styleId="Contents2">
    <w:name w:val="Contents 2"/>
    <w:basedOn w:val="Contents1"/>
    <w:uiPriority w:val="99"/>
    <w:semiHidden/>
    <w:rsid w:val="001D7CF0"/>
    <w:pPr>
      <w:ind w:left="851"/>
    </w:pPr>
    <w:rPr>
      <w:smallCaps w:val="0"/>
    </w:rPr>
  </w:style>
  <w:style w:type="paragraph" w:customStyle="1" w:styleId="Contents3">
    <w:name w:val="Contents 3"/>
    <w:basedOn w:val="Contents2"/>
    <w:uiPriority w:val="99"/>
    <w:semiHidden/>
    <w:rsid w:val="001D7CF0"/>
    <w:pPr>
      <w:ind w:left="1134"/>
    </w:pPr>
  </w:style>
  <w:style w:type="paragraph" w:customStyle="1" w:styleId="Contents4">
    <w:name w:val="Contents 4"/>
    <w:basedOn w:val="Contents3"/>
    <w:uiPriority w:val="99"/>
    <w:semiHidden/>
    <w:rsid w:val="001D7CF0"/>
    <w:pPr>
      <w:ind w:left="1418"/>
    </w:pPr>
  </w:style>
  <w:style w:type="paragraph" w:customStyle="1" w:styleId="Contents5">
    <w:name w:val="Contents 5"/>
    <w:basedOn w:val="Contents4"/>
    <w:uiPriority w:val="99"/>
    <w:semiHidden/>
    <w:rsid w:val="001D7CF0"/>
    <w:pPr>
      <w:ind w:left="1701"/>
    </w:pPr>
  </w:style>
  <w:style w:type="paragraph" w:customStyle="1" w:styleId="Contents6">
    <w:name w:val="Contents 6"/>
    <w:basedOn w:val="Contents5"/>
    <w:uiPriority w:val="99"/>
    <w:semiHidden/>
    <w:rsid w:val="001D7CF0"/>
    <w:pPr>
      <w:ind w:left="1985"/>
    </w:pPr>
  </w:style>
  <w:style w:type="paragraph" w:customStyle="1" w:styleId="Contents7">
    <w:name w:val="Contents 7"/>
    <w:basedOn w:val="Contents6"/>
    <w:uiPriority w:val="99"/>
    <w:semiHidden/>
    <w:rsid w:val="001D7CF0"/>
    <w:pPr>
      <w:ind w:left="2268"/>
    </w:pPr>
  </w:style>
  <w:style w:type="paragraph" w:customStyle="1" w:styleId="UnitTitle">
    <w:name w:val="Unit Title"/>
    <w:basedOn w:val="AddressBlock"/>
    <w:uiPriority w:val="99"/>
    <w:semiHidden/>
    <w:qFormat/>
    <w:rsid w:val="001D7CF0"/>
    <w:rPr>
      <w:b/>
      <w:sz w:val="22"/>
    </w:rPr>
  </w:style>
  <w:style w:type="paragraph" w:customStyle="1" w:styleId="DWSignature">
    <w:name w:val="DW Signature"/>
    <w:basedOn w:val="DWNormal"/>
    <w:uiPriority w:val="99"/>
    <w:qFormat/>
    <w:rsid w:val="001D7CF0"/>
    <w:pPr>
      <w:spacing w:before="160"/>
    </w:pPr>
  </w:style>
  <w:style w:type="paragraph" w:customStyle="1" w:styleId="DWParaNum1">
    <w:name w:val="DW Para Num1"/>
    <w:basedOn w:val="DWPara"/>
    <w:uiPriority w:val="99"/>
    <w:qFormat/>
    <w:rsid w:val="001D7CF0"/>
  </w:style>
  <w:style w:type="paragraph" w:customStyle="1" w:styleId="DWParaNum2">
    <w:name w:val="DW Para Num2"/>
    <w:basedOn w:val="DWPara"/>
    <w:uiPriority w:val="99"/>
    <w:qFormat/>
    <w:rsid w:val="001D7CF0"/>
  </w:style>
  <w:style w:type="paragraph" w:customStyle="1" w:styleId="DWParaNum3">
    <w:name w:val="DW Para Num3"/>
    <w:basedOn w:val="DWPara"/>
    <w:uiPriority w:val="99"/>
    <w:qFormat/>
    <w:rsid w:val="001D7CF0"/>
  </w:style>
  <w:style w:type="paragraph" w:customStyle="1" w:styleId="DWParaNum4">
    <w:name w:val="DW Para Num4"/>
    <w:basedOn w:val="DWPara"/>
    <w:uiPriority w:val="99"/>
    <w:qFormat/>
    <w:rsid w:val="001D7CF0"/>
  </w:style>
  <w:style w:type="paragraph" w:customStyle="1" w:styleId="DWParaNum5">
    <w:name w:val="DW Para Num5"/>
    <w:basedOn w:val="DWPara"/>
    <w:uiPriority w:val="99"/>
    <w:qFormat/>
    <w:rsid w:val="001D7CF0"/>
  </w:style>
  <w:style w:type="paragraph" w:customStyle="1" w:styleId="DWParaPB1">
    <w:name w:val="DW Para PB1"/>
    <w:basedOn w:val="DWPara"/>
    <w:uiPriority w:val="99"/>
    <w:qFormat/>
    <w:rsid w:val="001D7CF0"/>
  </w:style>
  <w:style w:type="paragraph" w:customStyle="1" w:styleId="DWParaPB2">
    <w:name w:val="DW Para PB2"/>
    <w:basedOn w:val="DWPara"/>
    <w:uiPriority w:val="99"/>
    <w:qFormat/>
    <w:rsid w:val="001D7CF0"/>
  </w:style>
  <w:style w:type="paragraph" w:customStyle="1" w:styleId="DWParaPB3">
    <w:name w:val="DW Para PB3"/>
    <w:basedOn w:val="DWPara"/>
    <w:uiPriority w:val="99"/>
    <w:qFormat/>
    <w:rsid w:val="001D7CF0"/>
  </w:style>
  <w:style w:type="paragraph" w:customStyle="1" w:styleId="DWParaPB4">
    <w:name w:val="DW Para PB4"/>
    <w:basedOn w:val="DWPara"/>
    <w:uiPriority w:val="99"/>
    <w:qFormat/>
    <w:rsid w:val="001D7CF0"/>
  </w:style>
  <w:style w:type="paragraph" w:customStyle="1" w:styleId="DWParaPB5">
    <w:name w:val="DW Para PB5"/>
    <w:basedOn w:val="DWPara"/>
    <w:uiPriority w:val="99"/>
    <w:qFormat/>
    <w:rsid w:val="001D7CF0"/>
  </w:style>
  <w:style w:type="paragraph" w:customStyle="1" w:styleId="DWTableParaNum1">
    <w:name w:val="DW Table Para Num1"/>
    <w:basedOn w:val="DWTablePara"/>
    <w:uiPriority w:val="99"/>
    <w:qFormat/>
    <w:rsid w:val="001D7CF0"/>
  </w:style>
  <w:style w:type="paragraph" w:customStyle="1" w:styleId="DWTableParaNum2">
    <w:name w:val="DW Table Para Num2"/>
    <w:basedOn w:val="DWTablePara"/>
    <w:uiPriority w:val="99"/>
    <w:qFormat/>
    <w:rsid w:val="001D7CF0"/>
  </w:style>
  <w:style w:type="paragraph" w:customStyle="1" w:styleId="DWTableParaNum3">
    <w:name w:val="DW Table Para Num3"/>
    <w:basedOn w:val="DWTablePara"/>
    <w:uiPriority w:val="99"/>
    <w:qFormat/>
    <w:rsid w:val="001D7CF0"/>
  </w:style>
  <w:style w:type="paragraph" w:customStyle="1" w:styleId="DWTableParaNum4">
    <w:name w:val="DW Table Para Num4"/>
    <w:basedOn w:val="DWTablePara"/>
    <w:uiPriority w:val="99"/>
    <w:qFormat/>
    <w:rsid w:val="001D7CF0"/>
  </w:style>
  <w:style w:type="paragraph" w:customStyle="1" w:styleId="DWTableParaNum5">
    <w:name w:val="DW Table Para Num5"/>
    <w:basedOn w:val="DWTablePara"/>
    <w:uiPriority w:val="99"/>
    <w:qFormat/>
    <w:rsid w:val="001D7CF0"/>
  </w:style>
  <w:style w:type="paragraph" w:customStyle="1" w:styleId="DWParaBul1">
    <w:name w:val="DW Para Bul1"/>
    <w:basedOn w:val="DWPara"/>
    <w:uiPriority w:val="99"/>
    <w:qFormat/>
    <w:rsid w:val="001D7CF0"/>
  </w:style>
  <w:style w:type="paragraph" w:customStyle="1" w:styleId="DWParaBul2">
    <w:name w:val="DW Para Bul2"/>
    <w:basedOn w:val="DWPara"/>
    <w:uiPriority w:val="99"/>
    <w:qFormat/>
    <w:rsid w:val="001D7CF0"/>
  </w:style>
  <w:style w:type="paragraph" w:customStyle="1" w:styleId="DWParaBul3">
    <w:name w:val="DW Para Bul3"/>
    <w:basedOn w:val="DWPara"/>
    <w:uiPriority w:val="99"/>
    <w:qFormat/>
    <w:rsid w:val="001D7CF0"/>
  </w:style>
  <w:style w:type="paragraph" w:customStyle="1" w:styleId="DWParaBul4">
    <w:name w:val="DW Para Bul4"/>
    <w:basedOn w:val="DWPara"/>
    <w:uiPriority w:val="99"/>
    <w:qFormat/>
    <w:rsid w:val="001D7CF0"/>
  </w:style>
  <w:style w:type="paragraph" w:customStyle="1" w:styleId="DWParaBul5">
    <w:name w:val="DW Para Bul5"/>
    <w:basedOn w:val="DWPara"/>
    <w:uiPriority w:val="99"/>
    <w:qFormat/>
    <w:rsid w:val="001D7CF0"/>
  </w:style>
  <w:style w:type="paragraph" w:customStyle="1" w:styleId="FooterFilename">
    <w:name w:val="Footer Filename"/>
    <w:basedOn w:val="Footer"/>
    <w:uiPriority w:val="99"/>
    <w:semiHidden/>
    <w:qFormat/>
    <w:rsid w:val="001D7CF0"/>
    <w:pPr>
      <w:tabs>
        <w:tab w:val="center" w:pos="4815"/>
        <w:tab w:val="right" w:pos="9645"/>
      </w:tabs>
      <w:spacing w:before="120"/>
    </w:pPr>
    <w:rPr>
      <w:sz w:val="12"/>
    </w:rPr>
  </w:style>
  <w:style w:type="paragraph" w:customStyle="1" w:styleId="Style3">
    <w:name w:val="Style3"/>
    <w:basedOn w:val="Normal"/>
    <w:uiPriority w:val="99"/>
    <w:qFormat/>
    <w:rsid w:val="00E843EC"/>
    <w:pPr>
      <w:ind w:left="540" w:hanging="1620"/>
    </w:pPr>
  </w:style>
  <w:style w:type="paragraph" w:customStyle="1" w:styleId="Address">
    <w:name w:val="Address"/>
    <w:basedOn w:val="Normal"/>
    <w:uiPriority w:val="99"/>
    <w:qFormat/>
    <w:rsid w:val="005D73BE"/>
    <w:pPr>
      <w:spacing w:after="0"/>
      <w:jc w:val="center"/>
    </w:pPr>
    <w:rPr>
      <w:rFonts w:ascii="Arial" w:hAnsi="Arial" w:cs="Arial"/>
      <w:color w:val="00000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qFormat/>
    <w:rsid w:val="00E92E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qFormat/>
    <w:rsid w:val="007B2031"/>
    <w:pPr>
      <w:spacing w:after="0" w:line="240" w:lineRule="auto"/>
      <w:ind w:left="720"/>
    </w:pPr>
    <w:rPr>
      <w:rFonts w:ascii="Arial" w:hAnsi="Arial" w:cs="Arial"/>
      <w:color w:val="00000A"/>
      <w:sz w:val="22"/>
      <w:szCs w:val="22"/>
      <w:lang w:val="en-GB" w:eastAsia="en-GB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934E-CCEC-4553-9F7E-0E0BCE13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Ministry of Defence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RodgersP694</dc:creator>
  <cp:lastModifiedBy>Rodgers, Paul Lt Col (Retd) (INF HQ-PARA-RegtSec)</cp:lastModifiedBy>
  <cp:revision>7</cp:revision>
  <cp:lastPrinted>2016-01-08T11:56:00Z</cp:lastPrinted>
  <dcterms:created xsi:type="dcterms:W3CDTF">2017-10-02T08:39:00Z</dcterms:created>
  <dcterms:modified xsi:type="dcterms:W3CDTF">2017-11-16T09:01:00Z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Ministry of Defence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