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803" w:rsidRPr="003035C2" w:rsidRDefault="0005797F">
      <w:pPr>
        <w:rPr>
          <w:rFonts w:ascii="Gill Sans MT" w:hAnsi="Gill Sans MT" w:cs="Arial"/>
          <w:b/>
          <w:bCs/>
          <w:sz w:val="22"/>
          <w:szCs w:val="22"/>
        </w:rPr>
      </w:pPr>
      <w:r>
        <w:rPr>
          <w:rFonts w:ascii="Gill Sans MT" w:hAnsi="Gill Sans MT" w:cs="Arial"/>
          <w:b/>
          <w:bCs/>
          <w:noProof/>
          <w:sz w:val="22"/>
          <w:szCs w:val="22"/>
          <w:lang w:eastAsia="en-GB"/>
        </w:rPr>
        <w:drawing>
          <wp:inline distT="0" distB="0" distL="0" distR="0">
            <wp:extent cx="1764160" cy="523875"/>
            <wp:effectExtent l="0" t="0" r="7620" b="0"/>
            <wp:docPr id="2" name="Picture 2" descr="C:\Users\dasc\Desktop\A Blesma Logo (large use) 10.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sc\Desktop\A Blesma Logo (large use) 10.8.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252" cy="525981"/>
                    </a:xfrm>
                    <a:prstGeom prst="rect">
                      <a:avLst/>
                    </a:prstGeom>
                    <a:noFill/>
                    <a:ln>
                      <a:noFill/>
                    </a:ln>
                  </pic:spPr>
                </pic:pic>
              </a:graphicData>
            </a:graphic>
          </wp:inline>
        </w:drawing>
      </w:r>
    </w:p>
    <w:p w:rsidR="0005797F" w:rsidRDefault="0005797F" w:rsidP="00B57B7D">
      <w:pPr>
        <w:jc w:val="center"/>
        <w:rPr>
          <w:rFonts w:ascii="Gill Sans MT" w:hAnsi="Gill Sans MT" w:cs="Arial"/>
          <w:b/>
          <w:bCs/>
          <w:sz w:val="22"/>
          <w:szCs w:val="22"/>
        </w:rPr>
      </w:pPr>
    </w:p>
    <w:p w:rsidR="00DA0803" w:rsidRPr="0005797F" w:rsidRDefault="00DA0803" w:rsidP="00B57B7D">
      <w:pPr>
        <w:jc w:val="center"/>
        <w:rPr>
          <w:rFonts w:ascii="Arial" w:hAnsi="Arial" w:cs="Arial"/>
          <w:b/>
          <w:bCs/>
          <w:sz w:val="22"/>
          <w:szCs w:val="22"/>
        </w:rPr>
      </w:pPr>
      <w:r w:rsidRPr="0005797F">
        <w:rPr>
          <w:rFonts w:ascii="Arial" w:hAnsi="Arial" w:cs="Arial"/>
          <w:b/>
          <w:bCs/>
          <w:sz w:val="22"/>
          <w:szCs w:val="22"/>
        </w:rPr>
        <w:t>JOB DESCRIPTION</w:t>
      </w:r>
      <w:r w:rsidR="001152B0" w:rsidRPr="0005797F">
        <w:rPr>
          <w:rFonts w:ascii="Arial" w:hAnsi="Arial" w:cs="Arial"/>
          <w:b/>
          <w:bCs/>
          <w:sz w:val="22"/>
          <w:szCs w:val="22"/>
        </w:rPr>
        <w:t xml:space="preserve">: </w:t>
      </w:r>
      <w:r w:rsidR="00FA2FBF">
        <w:rPr>
          <w:rFonts w:ascii="Arial" w:hAnsi="Arial" w:cs="Arial"/>
          <w:b/>
          <w:bCs/>
          <w:sz w:val="22"/>
          <w:szCs w:val="22"/>
        </w:rPr>
        <w:t>ACTIVITIES EXECUTIVE</w:t>
      </w:r>
      <w:r w:rsidR="005E094B" w:rsidRPr="0005797F">
        <w:rPr>
          <w:rFonts w:ascii="Arial" w:hAnsi="Arial" w:cs="Arial"/>
          <w:b/>
          <w:bCs/>
          <w:sz w:val="22"/>
          <w:szCs w:val="22"/>
        </w:rPr>
        <w:t xml:space="preserve"> </w:t>
      </w:r>
    </w:p>
    <w:p w:rsidR="00DA0803" w:rsidRPr="0005797F" w:rsidRDefault="00DA0803">
      <w:pPr>
        <w:rPr>
          <w:rFonts w:ascii="Arial" w:hAnsi="Arial" w:cs="Arial"/>
          <w:b/>
          <w:bCs/>
          <w:sz w:val="22"/>
          <w:szCs w:val="22"/>
        </w:rPr>
      </w:pPr>
    </w:p>
    <w:p w:rsidR="003035C2" w:rsidRPr="0005797F" w:rsidRDefault="00177440" w:rsidP="003035C2">
      <w:pPr>
        <w:ind w:right="-46"/>
        <w:jc w:val="both"/>
        <w:rPr>
          <w:rFonts w:ascii="Arial" w:hAnsi="Arial" w:cs="Arial"/>
          <w:sz w:val="22"/>
          <w:szCs w:val="22"/>
        </w:rPr>
      </w:pPr>
      <w:r>
        <w:rPr>
          <w:rFonts w:ascii="Arial" w:hAnsi="Arial" w:cs="Arial"/>
          <w:b/>
          <w:bCs/>
          <w:sz w:val="22"/>
          <w:szCs w:val="22"/>
        </w:rPr>
        <w:t>Blesma</w:t>
      </w:r>
      <w:r w:rsidR="003035C2" w:rsidRPr="0005797F">
        <w:rPr>
          <w:rFonts w:ascii="Arial" w:hAnsi="Arial" w:cs="Arial"/>
          <w:b/>
          <w:bCs/>
          <w:sz w:val="22"/>
          <w:szCs w:val="22"/>
        </w:rPr>
        <w:t xml:space="preserve"> – The Limbless Veterans </w:t>
      </w:r>
      <w:r w:rsidR="003035C2" w:rsidRPr="0005797F">
        <w:rPr>
          <w:rFonts w:ascii="Arial" w:hAnsi="Arial" w:cs="Arial"/>
          <w:sz w:val="22"/>
          <w:szCs w:val="22"/>
        </w:rPr>
        <w:t>is the national charity and membership association for limbless serving and ex-service men and women and their dependants.</w:t>
      </w:r>
    </w:p>
    <w:p w:rsidR="003035C2" w:rsidRPr="0005797F" w:rsidRDefault="003035C2" w:rsidP="003035C2">
      <w:pPr>
        <w:ind w:right="-46"/>
        <w:jc w:val="both"/>
        <w:rPr>
          <w:rFonts w:ascii="Arial" w:hAnsi="Arial" w:cs="Arial"/>
          <w:sz w:val="22"/>
          <w:szCs w:val="22"/>
          <w:u w:val="single"/>
        </w:rPr>
      </w:pPr>
    </w:p>
    <w:p w:rsidR="003035C2" w:rsidRPr="0005797F" w:rsidRDefault="003035C2" w:rsidP="003035C2">
      <w:pPr>
        <w:ind w:right="-46"/>
        <w:jc w:val="both"/>
        <w:rPr>
          <w:rFonts w:ascii="Arial" w:hAnsi="Arial" w:cs="Arial"/>
          <w:sz w:val="22"/>
          <w:szCs w:val="22"/>
          <w:lang w:eastAsia="en-GB"/>
        </w:rPr>
      </w:pPr>
      <w:r w:rsidRPr="0005797F">
        <w:rPr>
          <w:rFonts w:ascii="Arial" w:hAnsi="Arial" w:cs="Arial"/>
          <w:sz w:val="22"/>
          <w:szCs w:val="22"/>
          <w:lang w:eastAsia="en-GB"/>
        </w:rPr>
        <w:t xml:space="preserve">We help all wounded servicemen and women who have lost limbs, the use of limbs or eyes, to rebuild their lives by providing rehabilitation activities and </w:t>
      </w:r>
      <w:r w:rsidR="00310F00">
        <w:rPr>
          <w:rFonts w:ascii="Arial" w:hAnsi="Arial" w:cs="Arial"/>
          <w:sz w:val="22"/>
          <w:szCs w:val="22"/>
          <w:lang w:eastAsia="en-GB"/>
        </w:rPr>
        <w:t>well-being</w:t>
      </w:r>
      <w:r w:rsidRPr="0005797F">
        <w:rPr>
          <w:rFonts w:ascii="Arial" w:hAnsi="Arial" w:cs="Arial"/>
          <w:sz w:val="22"/>
          <w:szCs w:val="22"/>
          <w:lang w:eastAsia="en-GB"/>
        </w:rPr>
        <w:t xml:space="preserve"> support.</w:t>
      </w:r>
    </w:p>
    <w:p w:rsidR="003035C2" w:rsidRPr="0005797F" w:rsidRDefault="003035C2" w:rsidP="003035C2">
      <w:pPr>
        <w:ind w:right="-46"/>
        <w:jc w:val="both"/>
        <w:rPr>
          <w:rFonts w:ascii="Arial" w:hAnsi="Arial" w:cs="Arial"/>
          <w:sz w:val="22"/>
          <w:szCs w:val="22"/>
          <w:u w:val="single"/>
        </w:rPr>
      </w:pPr>
    </w:p>
    <w:p w:rsidR="003035C2" w:rsidRPr="0005797F" w:rsidRDefault="00177440" w:rsidP="003035C2">
      <w:pPr>
        <w:ind w:right="-46"/>
        <w:jc w:val="both"/>
        <w:rPr>
          <w:rStyle w:val="thecontent"/>
          <w:rFonts w:ascii="Arial" w:hAnsi="Arial" w:cs="Arial"/>
          <w:sz w:val="22"/>
          <w:szCs w:val="22"/>
        </w:rPr>
      </w:pPr>
      <w:r>
        <w:rPr>
          <w:rFonts w:ascii="Arial" w:hAnsi="Arial" w:cs="Arial"/>
          <w:sz w:val="22"/>
          <w:szCs w:val="22"/>
          <w:lang w:eastAsia="en-GB"/>
        </w:rPr>
        <w:t>Blesma</w:t>
      </w:r>
      <w:r w:rsidR="003035C2" w:rsidRPr="0005797F">
        <w:rPr>
          <w:rFonts w:ascii="Arial" w:hAnsi="Arial" w:cs="Arial"/>
          <w:sz w:val="22"/>
          <w:szCs w:val="22"/>
          <w:lang w:eastAsia="en-GB"/>
        </w:rPr>
        <w:t xml:space="preserve"> campaigns for our veteran’s rights and looks after individuals and their families by offering a comprehensive grants and welfare system.  Rehabilitation, support, counselling and care are the four principle foundations of our organisation.  Together, we can help our men, women and their families </w:t>
      </w:r>
      <w:r w:rsidR="003035C2" w:rsidRPr="0005797F">
        <w:rPr>
          <w:rStyle w:val="thecontent"/>
          <w:rFonts w:ascii="Arial" w:hAnsi="Arial" w:cs="Arial"/>
          <w:sz w:val="22"/>
          <w:szCs w:val="22"/>
        </w:rPr>
        <w:t>face the challenges ahead with renewed confidence and self-belief.</w:t>
      </w:r>
    </w:p>
    <w:p w:rsidR="00731ADB" w:rsidRPr="0005797F" w:rsidRDefault="00731ADB" w:rsidP="003035C2">
      <w:pPr>
        <w:ind w:right="-46"/>
        <w:jc w:val="both"/>
        <w:rPr>
          <w:rStyle w:val="thecontent"/>
          <w:rFonts w:ascii="Arial" w:hAnsi="Arial" w:cs="Arial"/>
          <w:sz w:val="22"/>
          <w:szCs w:val="22"/>
        </w:rPr>
      </w:pPr>
    </w:p>
    <w:p w:rsidR="00731ADB" w:rsidRPr="0005797F" w:rsidRDefault="00731ADB" w:rsidP="00731ADB">
      <w:pPr>
        <w:widowControl w:val="0"/>
        <w:autoSpaceDE w:val="0"/>
        <w:autoSpaceDN w:val="0"/>
        <w:adjustRightInd w:val="0"/>
        <w:rPr>
          <w:rFonts w:ascii="Arial" w:hAnsi="Arial" w:cs="Arial"/>
          <w:sz w:val="22"/>
          <w:szCs w:val="22"/>
        </w:rPr>
      </w:pPr>
      <w:r w:rsidRPr="0005797F">
        <w:rPr>
          <w:rFonts w:ascii="Arial" w:hAnsi="Arial" w:cs="Arial"/>
          <w:sz w:val="22"/>
          <w:szCs w:val="22"/>
        </w:rPr>
        <w:t>The</w:t>
      </w:r>
      <w:r w:rsidR="001152B0" w:rsidRPr="0005797F">
        <w:rPr>
          <w:rFonts w:ascii="Arial" w:hAnsi="Arial" w:cs="Arial"/>
          <w:b/>
          <w:sz w:val="22"/>
          <w:szCs w:val="22"/>
        </w:rPr>
        <w:t xml:space="preserve"> </w:t>
      </w:r>
      <w:r w:rsidR="00FA2FBF">
        <w:rPr>
          <w:rFonts w:ascii="Arial" w:hAnsi="Arial" w:cs="Arial"/>
          <w:b/>
          <w:sz w:val="22"/>
          <w:szCs w:val="22"/>
        </w:rPr>
        <w:t>Activities Executive</w:t>
      </w:r>
      <w:r w:rsidRPr="0005797F">
        <w:rPr>
          <w:rFonts w:ascii="Arial" w:hAnsi="Arial" w:cs="Arial"/>
          <w:b/>
          <w:sz w:val="22"/>
          <w:szCs w:val="22"/>
        </w:rPr>
        <w:t xml:space="preserve"> </w:t>
      </w:r>
      <w:r w:rsidRPr="0005797F">
        <w:rPr>
          <w:rFonts w:ascii="Arial" w:hAnsi="Arial" w:cs="Arial"/>
          <w:sz w:val="22"/>
          <w:szCs w:val="22"/>
        </w:rPr>
        <w:t xml:space="preserve">role </w:t>
      </w:r>
      <w:r w:rsidR="00310F00">
        <w:rPr>
          <w:rFonts w:ascii="Arial" w:hAnsi="Arial" w:cs="Arial"/>
          <w:sz w:val="22"/>
          <w:szCs w:val="22"/>
        </w:rPr>
        <w:t xml:space="preserve">will </w:t>
      </w:r>
      <w:r w:rsidRPr="0005797F">
        <w:rPr>
          <w:rFonts w:ascii="Arial" w:hAnsi="Arial" w:cs="Arial"/>
          <w:sz w:val="22"/>
          <w:szCs w:val="22"/>
        </w:rPr>
        <w:t>play</w:t>
      </w:r>
      <w:r w:rsidR="00D30A6E" w:rsidRPr="0005797F">
        <w:rPr>
          <w:rFonts w:ascii="Arial" w:hAnsi="Arial" w:cs="Arial"/>
          <w:sz w:val="22"/>
          <w:szCs w:val="22"/>
        </w:rPr>
        <w:t xml:space="preserve"> an </w:t>
      </w:r>
      <w:r w:rsidRPr="0005797F">
        <w:rPr>
          <w:rFonts w:ascii="Arial" w:hAnsi="Arial" w:cs="Arial"/>
          <w:sz w:val="22"/>
          <w:szCs w:val="22"/>
        </w:rPr>
        <w:t xml:space="preserve">important part within </w:t>
      </w:r>
      <w:r w:rsidR="00177440">
        <w:rPr>
          <w:rFonts w:ascii="Arial" w:hAnsi="Arial" w:cs="Arial"/>
          <w:sz w:val="22"/>
          <w:szCs w:val="22"/>
        </w:rPr>
        <w:t>Blesma</w:t>
      </w:r>
      <w:r w:rsidR="00FA2FBF">
        <w:rPr>
          <w:rFonts w:ascii="Arial" w:hAnsi="Arial" w:cs="Arial"/>
          <w:sz w:val="22"/>
          <w:szCs w:val="22"/>
        </w:rPr>
        <w:t xml:space="preserve"> as part of</w:t>
      </w:r>
      <w:r w:rsidR="001152B0" w:rsidRPr="0005797F">
        <w:rPr>
          <w:rFonts w:ascii="Arial" w:hAnsi="Arial" w:cs="Arial"/>
          <w:sz w:val="22"/>
          <w:szCs w:val="22"/>
        </w:rPr>
        <w:t xml:space="preserve"> </w:t>
      </w:r>
      <w:r w:rsidRPr="0005797F">
        <w:rPr>
          <w:rFonts w:ascii="Arial" w:hAnsi="Arial" w:cs="Arial"/>
          <w:sz w:val="22"/>
          <w:szCs w:val="22"/>
        </w:rPr>
        <w:t xml:space="preserve">a </w:t>
      </w:r>
      <w:r w:rsidR="004B3514">
        <w:rPr>
          <w:rFonts w:ascii="Arial" w:hAnsi="Arial" w:cs="Arial"/>
          <w:sz w:val="22"/>
          <w:szCs w:val="22"/>
        </w:rPr>
        <w:t xml:space="preserve">small dynamic </w:t>
      </w:r>
      <w:r w:rsidRPr="0005797F">
        <w:rPr>
          <w:rFonts w:ascii="Arial" w:hAnsi="Arial" w:cs="Arial"/>
          <w:sz w:val="22"/>
          <w:szCs w:val="22"/>
        </w:rPr>
        <w:t>te</w:t>
      </w:r>
      <w:r w:rsidR="00D30A6E" w:rsidRPr="0005797F">
        <w:rPr>
          <w:rFonts w:ascii="Arial" w:hAnsi="Arial" w:cs="Arial"/>
          <w:sz w:val="22"/>
          <w:szCs w:val="22"/>
        </w:rPr>
        <w:t xml:space="preserve">am </w:t>
      </w:r>
      <w:r w:rsidR="00177440">
        <w:rPr>
          <w:rFonts w:ascii="Arial" w:hAnsi="Arial" w:cs="Arial"/>
          <w:sz w:val="22"/>
          <w:szCs w:val="22"/>
        </w:rPr>
        <w:t>that delivers</w:t>
      </w:r>
      <w:r w:rsidR="004B3514">
        <w:rPr>
          <w:rFonts w:ascii="Arial" w:hAnsi="Arial" w:cs="Arial"/>
          <w:sz w:val="22"/>
          <w:szCs w:val="22"/>
        </w:rPr>
        <w:t xml:space="preserve"> </w:t>
      </w:r>
      <w:r w:rsidR="008E613E">
        <w:rPr>
          <w:rFonts w:ascii="Arial" w:hAnsi="Arial" w:cs="Arial"/>
          <w:sz w:val="22"/>
          <w:szCs w:val="22"/>
        </w:rPr>
        <w:t>a stimulating</w:t>
      </w:r>
      <w:r w:rsidR="00CC640E">
        <w:rPr>
          <w:rFonts w:ascii="Arial" w:hAnsi="Arial" w:cs="Arial"/>
          <w:sz w:val="22"/>
          <w:szCs w:val="22"/>
        </w:rPr>
        <w:t xml:space="preserve"> sporting and social activities programme to </w:t>
      </w:r>
      <w:r w:rsidR="008E613E">
        <w:rPr>
          <w:rFonts w:ascii="Arial" w:hAnsi="Arial" w:cs="Arial"/>
          <w:sz w:val="22"/>
          <w:szCs w:val="22"/>
        </w:rPr>
        <w:t xml:space="preserve">enhance Members </w:t>
      </w:r>
      <w:r w:rsidR="00CA7FEF">
        <w:rPr>
          <w:rFonts w:ascii="Arial" w:hAnsi="Arial" w:cs="Arial"/>
          <w:sz w:val="22"/>
          <w:szCs w:val="22"/>
        </w:rPr>
        <w:t xml:space="preserve">rehabilitation and </w:t>
      </w:r>
      <w:r w:rsidR="008E613E">
        <w:rPr>
          <w:rFonts w:ascii="Arial" w:hAnsi="Arial" w:cs="Arial"/>
          <w:sz w:val="22"/>
          <w:szCs w:val="22"/>
        </w:rPr>
        <w:t>well-being</w:t>
      </w:r>
      <w:r w:rsidR="001152B0" w:rsidRPr="0005797F">
        <w:rPr>
          <w:rFonts w:ascii="Arial" w:hAnsi="Arial" w:cs="Arial"/>
          <w:sz w:val="22"/>
          <w:szCs w:val="22"/>
        </w:rPr>
        <w:t xml:space="preserve">.    </w:t>
      </w:r>
      <w:r w:rsidR="008C6A72">
        <w:rPr>
          <w:rFonts w:ascii="Arial" w:hAnsi="Arial" w:cs="Arial"/>
          <w:sz w:val="22"/>
          <w:szCs w:val="22"/>
        </w:rPr>
        <w:t>This is a fantastic opportunity for a</w:t>
      </w:r>
      <w:r w:rsidR="008E613E">
        <w:rPr>
          <w:rFonts w:ascii="Arial" w:hAnsi="Arial" w:cs="Arial"/>
          <w:sz w:val="22"/>
          <w:szCs w:val="22"/>
        </w:rPr>
        <w:t xml:space="preserve"> personable, organised and committed individual</w:t>
      </w:r>
      <w:r w:rsidR="001152B0" w:rsidRPr="0005797F">
        <w:rPr>
          <w:rFonts w:ascii="Arial" w:hAnsi="Arial" w:cs="Arial"/>
          <w:sz w:val="22"/>
          <w:szCs w:val="22"/>
        </w:rPr>
        <w:t xml:space="preserve"> to </w:t>
      </w:r>
      <w:r w:rsidR="00D30A6E" w:rsidRPr="0005797F">
        <w:rPr>
          <w:rFonts w:ascii="Arial" w:hAnsi="Arial" w:cs="Arial"/>
          <w:sz w:val="22"/>
          <w:szCs w:val="22"/>
        </w:rPr>
        <w:t>join an inspiring organisation</w:t>
      </w:r>
      <w:r w:rsidR="008E613E">
        <w:rPr>
          <w:rFonts w:ascii="Arial" w:hAnsi="Arial" w:cs="Arial"/>
          <w:sz w:val="22"/>
          <w:szCs w:val="22"/>
        </w:rPr>
        <w:t xml:space="preserve"> and make a real difference in the lives of our beneficiaries.</w:t>
      </w:r>
      <w:r w:rsidRPr="0005797F">
        <w:rPr>
          <w:rFonts w:ascii="Arial" w:hAnsi="Arial" w:cs="Arial"/>
          <w:sz w:val="22"/>
          <w:szCs w:val="22"/>
        </w:rPr>
        <w:t xml:space="preserve"> </w:t>
      </w:r>
    </w:p>
    <w:p w:rsidR="00731ADB" w:rsidRPr="0005797F" w:rsidRDefault="00731ADB" w:rsidP="003035C2">
      <w:pPr>
        <w:ind w:right="-46"/>
        <w:jc w:val="both"/>
        <w:rPr>
          <w:rFonts w:ascii="Arial" w:hAnsi="Arial" w:cs="Arial"/>
          <w:sz w:val="22"/>
          <w:szCs w:val="22"/>
          <w:lang w:eastAsia="en-GB"/>
        </w:rPr>
      </w:pPr>
    </w:p>
    <w:p w:rsidR="00B86226" w:rsidRPr="0005797F" w:rsidRDefault="00B86226" w:rsidP="00B86226">
      <w:pPr>
        <w:rPr>
          <w:rFonts w:ascii="Arial" w:hAnsi="Arial" w:cs="Arial"/>
          <w:sz w:val="22"/>
          <w:szCs w:val="22"/>
          <w:lang w:eastAsia="en-GB"/>
        </w:rPr>
      </w:pPr>
    </w:p>
    <w:p w:rsidR="00B86226" w:rsidRPr="0005797F" w:rsidRDefault="00B86226" w:rsidP="00B86226">
      <w:pPr>
        <w:rPr>
          <w:rFonts w:ascii="Arial" w:hAnsi="Arial" w:cs="Arial"/>
          <w:sz w:val="22"/>
          <w:szCs w:val="22"/>
          <w:lang w:eastAsia="en-GB"/>
        </w:rPr>
      </w:pPr>
      <w:r w:rsidRPr="0005797F">
        <w:rPr>
          <w:rFonts w:ascii="Arial" w:hAnsi="Arial" w:cs="Arial"/>
          <w:sz w:val="22"/>
          <w:szCs w:val="22"/>
          <w:lang w:eastAsia="en-GB"/>
        </w:rPr>
        <w:t>Current holder</w:t>
      </w:r>
      <w:r w:rsidRPr="0005797F">
        <w:rPr>
          <w:rFonts w:ascii="Arial" w:hAnsi="Arial" w:cs="Arial"/>
          <w:sz w:val="22"/>
          <w:szCs w:val="22"/>
          <w:lang w:eastAsia="en-GB"/>
        </w:rPr>
        <w:tab/>
      </w:r>
      <w:r w:rsidRPr="0005797F">
        <w:rPr>
          <w:rFonts w:ascii="Arial" w:hAnsi="Arial" w:cs="Arial"/>
          <w:sz w:val="22"/>
          <w:szCs w:val="22"/>
          <w:lang w:eastAsia="en-GB"/>
        </w:rPr>
        <w:tab/>
      </w:r>
      <w:r w:rsidR="00330142" w:rsidRPr="0005797F">
        <w:rPr>
          <w:rFonts w:ascii="Arial" w:hAnsi="Arial" w:cs="Arial"/>
          <w:sz w:val="22"/>
          <w:szCs w:val="22"/>
          <w:lang w:eastAsia="en-GB"/>
        </w:rPr>
        <w:t>N</w:t>
      </w:r>
      <w:r w:rsidR="00657033" w:rsidRPr="0005797F">
        <w:rPr>
          <w:rFonts w:ascii="Arial" w:hAnsi="Arial" w:cs="Arial"/>
          <w:sz w:val="22"/>
          <w:szCs w:val="22"/>
          <w:lang w:eastAsia="en-GB"/>
        </w:rPr>
        <w:t>ew Post</w:t>
      </w:r>
    </w:p>
    <w:p w:rsidR="00B86226" w:rsidRPr="0005797F" w:rsidRDefault="00B86226" w:rsidP="00B86226">
      <w:pPr>
        <w:rPr>
          <w:rFonts w:ascii="Arial" w:hAnsi="Arial" w:cs="Arial"/>
          <w:sz w:val="22"/>
          <w:szCs w:val="22"/>
          <w:lang w:eastAsia="en-GB"/>
        </w:rPr>
      </w:pPr>
    </w:p>
    <w:p w:rsidR="00B86226" w:rsidRPr="0005797F" w:rsidRDefault="00DB1194" w:rsidP="00B86226">
      <w:pPr>
        <w:ind w:left="2160" w:hanging="2160"/>
        <w:rPr>
          <w:rFonts w:ascii="Arial" w:hAnsi="Arial" w:cs="Arial"/>
          <w:sz w:val="22"/>
          <w:szCs w:val="22"/>
          <w:lang w:eastAsia="en-GB"/>
        </w:rPr>
      </w:pPr>
      <w:r>
        <w:rPr>
          <w:rFonts w:ascii="Arial" w:hAnsi="Arial" w:cs="Arial"/>
          <w:sz w:val="22"/>
          <w:szCs w:val="22"/>
          <w:lang w:eastAsia="en-GB"/>
        </w:rPr>
        <w:t>Main purpose</w:t>
      </w:r>
      <w:r>
        <w:rPr>
          <w:rFonts w:ascii="Arial" w:hAnsi="Arial" w:cs="Arial"/>
          <w:sz w:val="22"/>
          <w:szCs w:val="22"/>
          <w:lang w:eastAsia="en-GB"/>
        </w:rPr>
        <w:tab/>
      </w:r>
      <w:proofErr w:type="gramStart"/>
      <w:r w:rsidR="008E613E">
        <w:rPr>
          <w:rFonts w:ascii="Arial" w:hAnsi="Arial" w:cs="Arial"/>
          <w:sz w:val="22"/>
          <w:szCs w:val="22"/>
          <w:lang w:eastAsia="en-GB"/>
        </w:rPr>
        <w:t>As</w:t>
      </w:r>
      <w:proofErr w:type="gramEnd"/>
      <w:r w:rsidR="008E613E">
        <w:rPr>
          <w:rFonts w:ascii="Arial" w:hAnsi="Arial" w:cs="Arial"/>
          <w:sz w:val="22"/>
          <w:szCs w:val="22"/>
          <w:lang w:eastAsia="en-GB"/>
        </w:rPr>
        <w:t xml:space="preserve"> part of the Activities Team, deliver an effective programme of sporting and social events, putting the well-being of Blesma members at the heart of everything we do</w:t>
      </w:r>
    </w:p>
    <w:p w:rsidR="00B86226" w:rsidRPr="0005797F" w:rsidRDefault="00B86226" w:rsidP="00B86226">
      <w:pPr>
        <w:rPr>
          <w:rFonts w:ascii="Arial" w:hAnsi="Arial" w:cs="Arial"/>
          <w:sz w:val="22"/>
          <w:szCs w:val="22"/>
          <w:lang w:eastAsia="en-GB"/>
        </w:rPr>
      </w:pPr>
    </w:p>
    <w:p w:rsidR="00B86226" w:rsidRPr="0005797F" w:rsidRDefault="00110D55" w:rsidP="00B86226">
      <w:pPr>
        <w:ind w:left="2160" w:hanging="2160"/>
        <w:rPr>
          <w:rFonts w:ascii="Arial" w:hAnsi="Arial" w:cs="Arial"/>
          <w:sz w:val="22"/>
          <w:szCs w:val="22"/>
          <w:lang w:eastAsia="en-GB"/>
        </w:rPr>
      </w:pPr>
      <w:r>
        <w:rPr>
          <w:rFonts w:ascii="Arial" w:hAnsi="Arial" w:cs="Arial"/>
          <w:sz w:val="22"/>
          <w:szCs w:val="22"/>
          <w:lang w:eastAsia="en-GB"/>
        </w:rPr>
        <w:t>Location</w:t>
      </w:r>
      <w:r>
        <w:rPr>
          <w:rFonts w:ascii="Arial" w:hAnsi="Arial" w:cs="Arial"/>
          <w:sz w:val="22"/>
          <w:szCs w:val="22"/>
          <w:lang w:eastAsia="en-GB"/>
        </w:rPr>
        <w:tab/>
        <w:t>Work out of Blesma offices</w:t>
      </w:r>
      <w:r w:rsidR="00B86226" w:rsidRPr="0005797F">
        <w:rPr>
          <w:rFonts w:ascii="Arial" w:hAnsi="Arial" w:cs="Arial"/>
          <w:sz w:val="22"/>
          <w:szCs w:val="22"/>
          <w:lang w:eastAsia="en-GB"/>
        </w:rPr>
        <w:t xml:space="preserve"> – </w:t>
      </w:r>
      <w:proofErr w:type="spellStart"/>
      <w:r w:rsidR="00B86226" w:rsidRPr="0005797F">
        <w:rPr>
          <w:rFonts w:ascii="Arial" w:hAnsi="Arial" w:cs="Arial"/>
          <w:sz w:val="22"/>
          <w:szCs w:val="22"/>
          <w:lang w:eastAsia="en-GB"/>
        </w:rPr>
        <w:t>Frankland</w:t>
      </w:r>
      <w:proofErr w:type="spellEnd"/>
      <w:r w:rsidR="00B86226" w:rsidRPr="0005797F">
        <w:rPr>
          <w:rFonts w:ascii="Arial" w:hAnsi="Arial" w:cs="Arial"/>
          <w:sz w:val="22"/>
          <w:szCs w:val="22"/>
          <w:lang w:eastAsia="en-GB"/>
        </w:rPr>
        <w:t xml:space="preserve"> Moore House, 185-187 High Road, C</w:t>
      </w:r>
      <w:r w:rsidR="00DB1194">
        <w:rPr>
          <w:rFonts w:ascii="Arial" w:hAnsi="Arial" w:cs="Arial"/>
          <w:sz w:val="22"/>
          <w:szCs w:val="22"/>
          <w:lang w:eastAsia="en-GB"/>
        </w:rPr>
        <w:t>hadwell Heath, Romford, RM6 6NA</w:t>
      </w:r>
    </w:p>
    <w:p w:rsidR="00B86226" w:rsidRPr="0005797F" w:rsidRDefault="00B86226" w:rsidP="00B86226">
      <w:pPr>
        <w:rPr>
          <w:rFonts w:ascii="Arial" w:hAnsi="Arial" w:cs="Arial"/>
          <w:sz w:val="22"/>
          <w:szCs w:val="22"/>
          <w:lang w:eastAsia="en-GB"/>
        </w:rPr>
      </w:pPr>
    </w:p>
    <w:p w:rsidR="00B86226" w:rsidRPr="0005797F" w:rsidRDefault="00B86226" w:rsidP="00B86226">
      <w:pPr>
        <w:rPr>
          <w:rFonts w:ascii="Arial" w:hAnsi="Arial" w:cs="Arial"/>
          <w:sz w:val="22"/>
          <w:szCs w:val="22"/>
          <w:lang w:eastAsia="en-GB"/>
        </w:rPr>
      </w:pPr>
      <w:r w:rsidRPr="0005797F">
        <w:rPr>
          <w:rFonts w:ascii="Arial" w:hAnsi="Arial" w:cs="Arial"/>
          <w:sz w:val="22"/>
          <w:szCs w:val="22"/>
          <w:lang w:eastAsia="en-GB"/>
        </w:rPr>
        <w:t>Responsible to</w:t>
      </w:r>
      <w:r w:rsidRPr="0005797F">
        <w:rPr>
          <w:rFonts w:ascii="Arial" w:hAnsi="Arial" w:cs="Arial"/>
          <w:sz w:val="22"/>
          <w:szCs w:val="22"/>
          <w:lang w:eastAsia="en-GB"/>
        </w:rPr>
        <w:tab/>
      </w:r>
      <w:r w:rsidR="00CA7FEF">
        <w:rPr>
          <w:rFonts w:ascii="Arial" w:hAnsi="Arial" w:cs="Arial"/>
          <w:sz w:val="22"/>
          <w:szCs w:val="22"/>
          <w:lang w:eastAsia="en-GB"/>
        </w:rPr>
        <w:t xml:space="preserve">Members Engagement </w:t>
      </w:r>
      <w:r w:rsidR="00361031">
        <w:rPr>
          <w:rFonts w:ascii="Arial" w:hAnsi="Arial" w:cs="Arial"/>
          <w:sz w:val="22"/>
          <w:szCs w:val="22"/>
          <w:lang w:eastAsia="en-GB"/>
        </w:rPr>
        <w:t>Officer</w:t>
      </w:r>
      <w:r w:rsidR="00CA7FEF">
        <w:rPr>
          <w:rFonts w:ascii="Arial" w:hAnsi="Arial" w:cs="Arial"/>
          <w:sz w:val="22"/>
          <w:szCs w:val="22"/>
          <w:lang w:eastAsia="en-GB"/>
        </w:rPr>
        <w:t xml:space="preserve"> (MEO)</w:t>
      </w:r>
    </w:p>
    <w:p w:rsidR="00B86226" w:rsidRPr="0005797F" w:rsidRDefault="00B86226" w:rsidP="00B86226">
      <w:pPr>
        <w:rPr>
          <w:rFonts w:ascii="Arial" w:hAnsi="Arial" w:cs="Arial"/>
          <w:sz w:val="22"/>
          <w:szCs w:val="22"/>
          <w:lang w:eastAsia="en-GB"/>
        </w:rPr>
      </w:pPr>
    </w:p>
    <w:p w:rsidR="00B86226" w:rsidRPr="0005797F" w:rsidRDefault="00560DE3" w:rsidP="00B86226">
      <w:pPr>
        <w:rPr>
          <w:rFonts w:ascii="Arial" w:hAnsi="Arial" w:cs="Arial"/>
          <w:sz w:val="22"/>
          <w:szCs w:val="22"/>
          <w:lang w:eastAsia="en-GB"/>
        </w:rPr>
      </w:pPr>
      <w:r w:rsidRPr="0005797F">
        <w:rPr>
          <w:rFonts w:ascii="Arial" w:hAnsi="Arial" w:cs="Arial"/>
          <w:sz w:val="22"/>
          <w:szCs w:val="22"/>
          <w:lang w:eastAsia="en-GB"/>
        </w:rPr>
        <w:t>Salary and Benefits</w:t>
      </w:r>
      <w:r w:rsidRPr="0005797F">
        <w:rPr>
          <w:rFonts w:ascii="Arial" w:hAnsi="Arial" w:cs="Arial"/>
          <w:sz w:val="22"/>
          <w:szCs w:val="22"/>
          <w:lang w:eastAsia="en-GB"/>
        </w:rPr>
        <w:tab/>
      </w:r>
      <w:r w:rsidR="00DB1194">
        <w:rPr>
          <w:rFonts w:ascii="Arial" w:hAnsi="Arial" w:cs="Arial"/>
          <w:sz w:val="22"/>
          <w:szCs w:val="22"/>
          <w:lang w:eastAsia="en-GB"/>
        </w:rPr>
        <w:t xml:space="preserve">Up to </w:t>
      </w:r>
      <w:r w:rsidRPr="0005797F">
        <w:rPr>
          <w:rFonts w:ascii="Arial" w:hAnsi="Arial" w:cs="Arial"/>
          <w:sz w:val="22"/>
          <w:szCs w:val="22"/>
          <w:lang w:eastAsia="en-GB"/>
        </w:rPr>
        <w:t>£</w:t>
      </w:r>
      <w:r w:rsidR="00361031">
        <w:rPr>
          <w:rFonts w:ascii="Arial" w:hAnsi="Arial" w:cs="Arial"/>
          <w:sz w:val="22"/>
          <w:szCs w:val="22"/>
          <w:lang w:eastAsia="en-GB"/>
        </w:rPr>
        <w:t>24</w:t>
      </w:r>
      <w:r w:rsidR="00DB1194">
        <w:rPr>
          <w:rFonts w:ascii="Arial" w:hAnsi="Arial" w:cs="Arial"/>
          <w:sz w:val="22"/>
          <w:szCs w:val="22"/>
          <w:lang w:eastAsia="en-GB"/>
        </w:rPr>
        <w:t>,000</w:t>
      </w:r>
      <w:r w:rsidR="00B86226" w:rsidRPr="0005797F">
        <w:rPr>
          <w:rFonts w:ascii="Arial" w:hAnsi="Arial" w:cs="Arial"/>
          <w:sz w:val="22"/>
          <w:szCs w:val="22"/>
          <w:lang w:eastAsia="en-GB"/>
        </w:rPr>
        <w:t xml:space="preserve"> depending o</w:t>
      </w:r>
      <w:r w:rsidR="00DB1194">
        <w:rPr>
          <w:rFonts w:ascii="Arial" w:hAnsi="Arial" w:cs="Arial"/>
          <w:sz w:val="22"/>
          <w:szCs w:val="22"/>
          <w:lang w:eastAsia="en-GB"/>
        </w:rPr>
        <w:t>n experience and qualifications</w:t>
      </w:r>
    </w:p>
    <w:p w:rsidR="00B86226" w:rsidRPr="0005797F" w:rsidRDefault="00B86226" w:rsidP="00B86226">
      <w:pPr>
        <w:rPr>
          <w:rFonts w:ascii="Arial" w:hAnsi="Arial" w:cs="Arial"/>
          <w:sz w:val="22"/>
          <w:szCs w:val="22"/>
          <w:lang w:eastAsia="en-GB"/>
        </w:rPr>
      </w:pPr>
    </w:p>
    <w:p w:rsidR="00B86226" w:rsidRPr="0005797F" w:rsidRDefault="00177440" w:rsidP="00B86226">
      <w:pPr>
        <w:rPr>
          <w:rFonts w:ascii="Arial" w:hAnsi="Arial" w:cs="Arial"/>
          <w:sz w:val="22"/>
          <w:szCs w:val="22"/>
          <w:lang w:eastAsia="en-GB"/>
        </w:rPr>
      </w:pPr>
      <w:r>
        <w:rPr>
          <w:rFonts w:ascii="Arial" w:hAnsi="Arial" w:cs="Arial"/>
          <w:sz w:val="22"/>
          <w:szCs w:val="22"/>
          <w:lang w:eastAsia="en-GB"/>
        </w:rPr>
        <w:t>Blesma</w:t>
      </w:r>
      <w:r w:rsidR="00B86226" w:rsidRPr="0005797F">
        <w:rPr>
          <w:rFonts w:ascii="Arial" w:hAnsi="Arial" w:cs="Arial"/>
          <w:sz w:val="22"/>
          <w:szCs w:val="22"/>
          <w:lang w:eastAsia="en-GB"/>
        </w:rPr>
        <w:t xml:space="preserve"> offers a contributory pension scheme – </w:t>
      </w:r>
      <w:r w:rsidR="00DB1194">
        <w:rPr>
          <w:rFonts w:ascii="Arial" w:hAnsi="Arial" w:cs="Arial"/>
          <w:sz w:val="22"/>
          <w:szCs w:val="22"/>
          <w:lang w:eastAsia="en-GB"/>
        </w:rPr>
        <w:t>employer’s</w:t>
      </w:r>
      <w:r>
        <w:rPr>
          <w:rFonts w:ascii="Arial" w:hAnsi="Arial" w:cs="Arial"/>
          <w:sz w:val="22"/>
          <w:szCs w:val="22"/>
          <w:lang w:eastAsia="en-GB"/>
        </w:rPr>
        <w:t xml:space="preserve"> contribution of 5</w:t>
      </w:r>
      <w:r w:rsidR="00D30A6E" w:rsidRPr="0005797F">
        <w:rPr>
          <w:rFonts w:ascii="Arial" w:hAnsi="Arial" w:cs="Arial"/>
          <w:sz w:val="22"/>
          <w:szCs w:val="22"/>
          <w:lang w:eastAsia="en-GB"/>
        </w:rPr>
        <w:t xml:space="preserve">% and a suggested </w:t>
      </w:r>
      <w:r w:rsidR="00B86226" w:rsidRPr="0005797F">
        <w:rPr>
          <w:rFonts w:ascii="Arial" w:hAnsi="Arial" w:cs="Arial"/>
          <w:sz w:val="22"/>
          <w:szCs w:val="22"/>
          <w:lang w:eastAsia="en-GB"/>
        </w:rPr>
        <w:t xml:space="preserve">employee’s contribution </w:t>
      </w:r>
      <w:r w:rsidR="00D30A6E" w:rsidRPr="0005797F">
        <w:rPr>
          <w:rFonts w:ascii="Arial" w:hAnsi="Arial" w:cs="Arial"/>
          <w:sz w:val="22"/>
          <w:szCs w:val="22"/>
          <w:lang w:eastAsia="en-GB"/>
        </w:rPr>
        <w:t xml:space="preserve">of </w:t>
      </w:r>
      <w:r w:rsidR="00B86226" w:rsidRPr="0005797F">
        <w:rPr>
          <w:rFonts w:ascii="Arial" w:hAnsi="Arial" w:cs="Arial"/>
          <w:sz w:val="22"/>
          <w:szCs w:val="22"/>
          <w:lang w:eastAsia="en-GB"/>
        </w:rPr>
        <w:t xml:space="preserve">5% and a Death in Service insurance benefit equal to one times annual salary.    </w:t>
      </w:r>
    </w:p>
    <w:p w:rsidR="00B86226" w:rsidRPr="0005797F" w:rsidRDefault="00B86226" w:rsidP="00B86226">
      <w:pPr>
        <w:rPr>
          <w:rFonts w:ascii="Arial" w:hAnsi="Arial" w:cs="Arial"/>
          <w:sz w:val="22"/>
          <w:szCs w:val="22"/>
          <w:lang w:eastAsia="en-GB"/>
        </w:rPr>
      </w:pPr>
    </w:p>
    <w:p w:rsidR="00B86226" w:rsidRPr="0005797F" w:rsidRDefault="00D30A6E" w:rsidP="00B86226">
      <w:pPr>
        <w:rPr>
          <w:rFonts w:ascii="Arial" w:hAnsi="Arial" w:cs="Arial"/>
          <w:sz w:val="22"/>
          <w:szCs w:val="22"/>
          <w:lang w:eastAsia="en-GB"/>
        </w:rPr>
      </w:pPr>
      <w:r w:rsidRPr="0005797F">
        <w:rPr>
          <w:rFonts w:ascii="Arial" w:hAnsi="Arial" w:cs="Arial"/>
          <w:sz w:val="22"/>
          <w:szCs w:val="22"/>
          <w:lang w:eastAsia="en-GB"/>
        </w:rPr>
        <w:t>Contract</w:t>
      </w:r>
      <w:r w:rsidRPr="0005797F">
        <w:rPr>
          <w:rFonts w:ascii="Arial" w:hAnsi="Arial" w:cs="Arial"/>
          <w:sz w:val="22"/>
          <w:szCs w:val="22"/>
          <w:lang w:eastAsia="en-GB"/>
        </w:rPr>
        <w:tab/>
      </w:r>
      <w:r w:rsidRPr="0005797F">
        <w:rPr>
          <w:rFonts w:ascii="Arial" w:hAnsi="Arial" w:cs="Arial"/>
          <w:sz w:val="22"/>
          <w:szCs w:val="22"/>
          <w:lang w:eastAsia="en-GB"/>
        </w:rPr>
        <w:tab/>
        <w:t>Permanent</w:t>
      </w:r>
      <w:r w:rsidR="00B86226" w:rsidRPr="0005797F">
        <w:rPr>
          <w:rFonts w:ascii="Arial" w:hAnsi="Arial" w:cs="Arial"/>
          <w:sz w:val="22"/>
          <w:szCs w:val="22"/>
          <w:lang w:eastAsia="en-GB"/>
        </w:rPr>
        <w:t>.</w:t>
      </w:r>
      <w:r w:rsidR="00C63140" w:rsidRPr="0005797F">
        <w:rPr>
          <w:rFonts w:ascii="Arial" w:hAnsi="Arial" w:cs="Arial"/>
          <w:sz w:val="22"/>
          <w:szCs w:val="22"/>
          <w:lang w:eastAsia="en-GB"/>
        </w:rPr>
        <w:t xml:space="preserve">   </w:t>
      </w:r>
    </w:p>
    <w:p w:rsidR="00B86226" w:rsidRPr="0005797F" w:rsidRDefault="00B86226" w:rsidP="00B86226">
      <w:pPr>
        <w:rPr>
          <w:rFonts w:ascii="Arial" w:hAnsi="Arial" w:cs="Arial"/>
          <w:sz w:val="22"/>
          <w:szCs w:val="22"/>
          <w:lang w:eastAsia="en-GB"/>
        </w:rPr>
      </w:pPr>
    </w:p>
    <w:p w:rsidR="00B86226" w:rsidRPr="0005797F" w:rsidRDefault="00B86226" w:rsidP="00B86226">
      <w:pPr>
        <w:rPr>
          <w:rFonts w:ascii="Arial" w:hAnsi="Arial" w:cs="Arial"/>
          <w:sz w:val="22"/>
          <w:szCs w:val="22"/>
          <w:lang w:eastAsia="en-GB"/>
        </w:rPr>
      </w:pPr>
      <w:r w:rsidRPr="0005797F">
        <w:rPr>
          <w:rFonts w:ascii="Arial" w:hAnsi="Arial" w:cs="Arial"/>
          <w:sz w:val="22"/>
          <w:szCs w:val="22"/>
          <w:lang w:eastAsia="en-GB"/>
        </w:rPr>
        <w:t>Holidays</w:t>
      </w:r>
      <w:r w:rsidRPr="0005797F">
        <w:rPr>
          <w:rFonts w:ascii="Arial" w:hAnsi="Arial" w:cs="Arial"/>
          <w:sz w:val="22"/>
          <w:szCs w:val="22"/>
          <w:lang w:eastAsia="en-GB"/>
        </w:rPr>
        <w:tab/>
      </w:r>
      <w:r w:rsidRPr="0005797F">
        <w:rPr>
          <w:rFonts w:ascii="Arial" w:hAnsi="Arial" w:cs="Arial"/>
          <w:sz w:val="22"/>
          <w:szCs w:val="22"/>
          <w:lang w:eastAsia="en-GB"/>
        </w:rPr>
        <w:tab/>
        <w:t>2</w:t>
      </w:r>
      <w:r w:rsidR="00330142" w:rsidRPr="0005797F">
        <w:rPr>
          <w:rFonts w:ascii="Arial" w:hAnsi="Arial" w:cs="Arial"/>
          <w:sz w:val="22"/>
          <w:szCs w:val="22"/>
          <w:lang w:eastAsia="en-GB"/>
        </w:rPr>
        <w:t>5</w:t>
      </w:r>
      <w:r w:rsidRPr="0005797F">
        <w:rPr>
          <w:rFonts w:ascii="Arial" w:hAnsi="Arial" w:cs="Arial"/>
          <w:sz w:val="22"/>
          <w:szCs w:val="22"/>
          <w:lang w:eastAsia="en-GB"/>
        </w:rPr>
        <w:t xml:space="preserve"> days per annum, plus statutory holidays.</w:t>
      </w:r>
    </w:p>
    <w:p w:rsidR="00B86226" w:rsidRPr="0005797F" w:rsidRDefault="00B86226" w:rsidP="00B86226">
      <w:pPr>
        <w:rPr>
          <w:rFonts w:ascii="Arial" w:hAnsi="Arial" w:cs="Arial"/>
          <w:sz w:val="22"/>
          <w:szCs w:val="22"/>
          <w:lang w:eastAsia="en-GB"/>
        </w:rPr>
      </w:pPr>
    </w:p>
    <w:p w:rsidR="00B86226" w:rsidRPr="0005797F" w:rsidRDefault="00177440" w:rsidP="00B86226">
      <w:pPr>
        <w:ind w:left="2160" w:hanging="2160"/>
        <w:rPr>
          <w:rFonts w:ascii="Arial" w:hAnsi="Arial" w:cs="Arial"/>
          <w:sz w:val="22"/>
          <w:szCs w:val="22"/>
          <w:lang w:eastAsia="en-GB"/>
        </w:rPr>
      </w:pPr>
      <w:r>
        <w:rPr>
          <w:rFonts w:ascii="Arial" w:hAnsi="Arial" w:cs="Arial"/>
          <w:sz w:val="22"/>
          <w:szCs w:val="22"/>
          <w:lang w:eastAsia="en-GB"/>
        </w:rPr>
        <w:t>Equal Opportunities</w:t>
      </w:r>
      <w:r>
        <w:rPr>
          <w:rFonts w:ascii="Arial" w:hAnsi="Arial" w:cs="Arial"/>
          <w:sz w:val="22"/>
          <w:szCs w:val="22"/>
          <w:lang w:eastAsia="en-GB"/>
        </w:rPr>
        <w:tab/>
        <w:t>Blesma</w:t>
      </w:r>
      <w:r w:rsidR="00B86226" w:rsidRPr="0005797F">
        <w:rPr>
          <w:rFonts w:ascii="Arial" w:hAnsi="Arial" w:cs="Arial"/>
          <w:sz w:val="22"/>
          <w:szCs w:val="22"/>
          <w:lang w:eastAsia="en-GB"/>
        </w:rPr>
        <w:t xml:space="preserve"> is an equal opportunities employer and commitment to this is expected. </w:t>
      </w:r>
    </w:p>
    <w:p w:rsidR="00B86226" w:rsidRPr="0005797F" w:rsidRDefault="00B86226" w:rsidP="00B86226">
      <w:pPr>
        <w:rPr>
          <w:rFonts w:ascii="Arial" w:hAnsi="Arial" w:cs="Arial"/>
          <w:sz w:val="22"/>
          <w:szCs w:val="22"/>
          <w:lang w:eastAsia="en-GB"/>
        </w:rPr>
      </w:pPr>
    </w:p>
    <w:p w:rsidR="00B86226" w:rsidRDefault="00B86226" w:rsidP="00B86226">
      <w:pPr>
        <w:rPr>
          <w:rFonts w:ascii="Arial" w:hAnsi="Arial" w:cs="Arial"/>
          <w:sz w:val="22"/>
          <w:szCs w:val="22"/>
          <w:lang w:eastAsia="en-GB"/>
        </w:rPr>
      </w:pPr>
      <w:r w:rsidRPr="0005797F">
        <w:rPr>
          <w:rFonts w:ascii="Arial" w:hAnsi="Arial" w:cs="Arial"/>
          <w:sz w:val="22"/>
          <w:szCs w:val="22"/>
          <w:lang w:eastAsia="en-GB"/>
        </w:rPr>
        <w:t xml:space="preserve">Full details of Conditions of </w:t>
      </w:r>
      <w:r w:rsidR="00177440">
        <w:rPr>
          <w:rFonts w:ascii="Arial" w:hAnsi="Arial" w:cs="Arial"/>
          <w:sz w:val="22"/>
          <w:szCs w:val="22"/>
          <w:lang w:eastAsia="en-GB"/>
        </w:rPr>
        <w:t>Employment are set out in Blesma</w:t>
      </w:r>
      <w:r w:rsidRPr="0005797F">
        <w:rPr>
          <w:rFonts w:ascii="Arial" w:hAnsi="Arial" w:cs="Arial"/>
          <w:sz w:val="22"/>
          <w:szCs w:val="22"/>
          <w:lang w:eastAsia="en-GB"/>
        </w:rPr>
        <w:t>’s Employment Contract, the main features of which are standard for all staff.</w:t>
      </w:r>
      <w:r w:rsidRPr="0005797F">
        <w:rPr>
          <w:rFonts w:ascii="Arial" w:hAnsi="Arial" w:cs="Arial"/>
          <w:sz w:val="22"/>
          <w:szCs w:val="22"/>
          <w:lang w:eastAsia="en-GB"/>
        </w:rPr>
        <w:tab/>
      </w:r>
    </w:p>
    <w:p w:rsidR="001C668E" w:rsidRDefault="001C668E" w:rsidP="00B86226">
      <w:pPr>
        <w:rPr>
          <w:rFonts w:ascii="Arial" w:hAnsi="Arial" w:cs="Arial"/>
          <w:sz w:val="22"/>
          <w:szCs w:val="22"/>
          <w:lang w:eastAsia="en-GB"/>
        </w:rPr>
      </w:pPr>
    </w:p>
    <w:p w:rsidR="001C668E" w:rsidRPr="0005797F" w:rsidRDefault="001C668E" w:rsidP="00B86226">
      <w:pPr>
        <w:rPr>
          <w:rFonts w:ascii="Arial" w:hAnsi="Arial" w:cs="Arial"/>
          <w:sz w:val="22"/>
          <w:szCs w:val="22"/>
          <w:lang w:eastAsia="en-GB"/>
        </w:rPr>
      </w:pPr>
      <w:r>
        <w:rPr>
          <w:rFonts w:ascii="Arial" w:hAnsi="Arial" w:cs="Arial"/>
          <w:sz w:val="22"/>
          <w:szCs w:val="22"/>
          <w:lang w:eastAsia="en-GB"/>
        </w:rPr>
        <w:t xml:space="preserve">We seek to attract and employ the best people from the widest talent pool, as well as those who reflect the diverse nature of our society.   Blesma encourages a culture where people can be themselves and be valued for their strengths.   With an increasingly </w:t>
      </w:r>
      <w:r w:rsidR="000760E0">
        <w:rPr>
          <w:rFonts w:ascii="Arial" w:hAnsi="Arial" w:cs="Arial"/>
          <w:sz w:val="22"/>
          <w:szCs w:val="22"/>
          <w:lang w:eastAsia="en-GB"/>
        </w:rPr>
        <w:t>agile</w:t>
      </w:r>
      <w:r>
        <w:rPr>
          <w:rFonts w:ascii="Arial" w:hAnsi="Arial" w:cs="Arial"/>
          <w:sz w:val="22"/>
          <w:szCs w:val="22"/>
          <w:lang w:eastAsia="en-GB"/>
        </w:rPr>
        <w:t xml:space="preserve"> wor</w:t>
      </w:r>
      <w:r w:rsidR="000760E0">
        <w:rPr>
          <w:rFonts w:ascii="Arial" w:hAnsi="Arial" w:cs="Arial"/>
          <w:sz w:val="22"/>
          <w:szCs w:val="22"/>
          <w:lang w:eastAsia="en-GB"/>
        </w:rPr>
        <w:t xml:space="preserve">kforce, we are open to flexible working arrangements where appropriate. </w:t>
      </w:r>
    </w:p>
    <w:p w:rsidR="00DA0803" w:rsidRPr="0005797F" w:rsidRDefault="00B86226" w:rsidP="00B86226">
      <w:pPr>
        <w:pStyle w:val="BodyTextIndent"/>
        <w:tabs>
          <w:tab w:val="left" w:pos="2565"/>
        </w:tabs>
        <w:ind w:left="58" w:firstLine="0"/>
        <w:rPr>
          <w:rFonts w:ascii="Arial" w:hAnsi="Arial" w:cs="Arial"/>
          <w:b/>
          <w:bCs/>
          <w:sz w:val="22"/>
          <w:szCs w:val="22"/>
        </w:rPr>
      </w:pPr>
      <w:r w:rsidRPr="0005797F">
        <w:rPr>
          <w:rFonts w:ascii="Arial" w:hAnsi="Arial" w:cs="Arial"/>
          <w:sz w:val="22"/>
          <w:szCs w:val="22"/>
        </w:rPr>
        <w:br w:type="page"/>
      </w:r>
      <w:r w:rsidR="00DA0803" w:rsidRPr="0005797F">
        <w:rPr>
          <w:rFonts w:ascii="Arial" w:hAnsi="Arial" w:cs="Arial"/>
          <w:b/>
          <w:bCs/>
          <w:sz w:val="22"/>
          <w:szCs w:val="22"/>
        </w:rPr>
        <w:t>JOB SUMMARY</w:t>
      </w:r>
    </w:p>
    <w:p w:rsidR="006E09F9" w:rsidRPr="0005797F" w:rsidRDefault="006E09F9">
      <w:pPr>
        <w:pStyle w:val="BodyTextIndent"/>
        <w:tabs>
          <w:tab w:val="left" w:pos="2565"/>
        </w:tabs>
        <w:ind w:left="58" w:firstLine="0"/>
        <w:rPr>
          <w:rFonts w:ascii="Arial" w:hAnsi="Arial" w:cs="Arial"/>
          <w:b/>
          <w:bCs/>
          <w:sz w:val="22"/>
          <w:szCs w:val="22"/>
        </w:rPr>
      </w:pPr>
    </w:p>
    <w:p w:rsidR="00DA0803" w:rsidRPr="0005797F" w:rsidRDefault="00C3149F">
      <w:pPr>
        <w:pStyle w:val="BodyTextIndent"/>
        <w:tabs>
          <w:tab w:val="left" w:pos="2565"/>
        </w:tabs>
        <w:ind w:left="58" w:firstLine="0"/>
        <w:jc w:val="both"/>
        <w:rPr>
          <w:rFonts w:ascii="Arial" w:hAnsi="Arial" w:cs="Arial"/>
          <w:b/>
          <w:bCs/>
          <w:sz w:val="22"/>
          <w:szCs w:val="22"/>
          <w:u w:val="single"/>
        </w:rPr>
      </w:pPr>
      <w:r w:rsidRPr="0005797F">
        <w:rPr>
          <w:rFonts w:ascii="Arial" w:hAnsi="Arial" w:cs="Arial"/>
          <w:b/>
          <w:bCs/>
          <w:sz w:val="22"/>
          <w:szCs w:val="22"/>
          <w:u w:val="single"/>
        </w:rPr>
        <w:t>Main Duties</w:t>
      </w:r>
    </w:p>
    <w:p w:rsidR="00263CD2" w:rsidRPr="0005797F" w:rsidRDefault="00263CD2">
      <w:pPr>
        <w:pStyle w:val="BodyTextIndent"/>
        <w:tabs>
          <w:tab w:val="left" w:pos="2565"/>
        </w:tabs>
        <w:ind w:left="58" w:firstLine="0"/>
        <w:jc w:val="both"/>
        <w:rPr>
          <w:rFonts w:ascii="Arial" w:hAnsi="Arial" w:cs="Arial"/>
          <w:b/>
          <w:bCs/>
          <w:sz w:val="22"/>
          <w:szCs w:val="22"/>
        </w:rPr>
      </w:pPr>
    </w:p>
    <w:p w:rsidR="00725DC6" w:rsidRDefault="00725DC6" w:rsidP="00725DC6">
      <w:pPr>
        <w:pStyle w:val="ListParagraph"/>
        <w:numPr>
          <w:ilvl w:val="0"/>
          <w:numId w:val="3"/>
        </w:numPr>
        <w:spacing w:after="160" w:line="259" w:lineRule="auto"/>
        <w:rPr>
          <w:rFonts w:ascii="Arial" w:hAnsi="Arial" w:cs="Arial"/>
          <w:sz w:val="22"/>
          <w:szCs w:val="22"/>
        </w:rPr>
      </w:pPr>
      <w:r w:rsidRPr="00725DC6">
        <w:rPr>
          <w:rFonts w:ascii="Arial" w:hAnsi="Arial" w:cs="Arial"/>
          <w:sz w:val="22"/>
          <w:szCs w:val="22"/>
        </w:rPr>
        <w:t xml:space="preserve">Work with the Activities Manager and </w:t>
      </w:r>
      <w:r w:rsidR="00CA7FEF">
        <w:rPr>
          <w:rFonts w:ascii="Arial" w:hAnsi="Arial" w:cs="Arial"/>
          <w:sz w:val="22"/>
          <w:szCs w:val="22"/>
        </w:rPr>
        <w:t>MEO</w:t>
      </w:r>
      <w:r w:rsidRPr="00725DC6">
        <w:rPr>
          <w:rFonts w:ascii="Arial" w:hAnsi="Arial" w:cs="Arial"/>
          <w:sz w:val="22"/>
          <w:szCs w:val="22"/>
        </w:rPr>
        <w:t xml:space="preserve"> to ensure ef</w:t>
      </w:r>
      <w:r>
        <w:rPr>
          <w:rFonts w:ascii="Arial" w:hAnsi="Arial" w:cs="Arial"/>
          <w:sz w:val="22"/>
          <w:szCs w:val="22"/>
        </w:rPr>
        <w:t>fective delivery of the Blesma</w:t>
      </w:r>
      <w:r w:rsidRPr="00725DC6">
        <w:rPr>
          <w:rFonts w:ascii="Arial" w:hAnsi="Arial" w:cs="Arial"/>
          <w:sz w:val="22"/>
          <w:szCs w:val="22"/>
        </w:rPr>
        <w:t xml:space="preserve"> programme of sporting activities and social events</w:t>
      </w:r>
      <w:r>
        <w:rPr>
          <w:rFonts w:ascii="Arial" w:hAnsi="Arial" w:cs="Arial"/>
          <w:sz w:val="22"/>
          <w:szCs w:val="22"/>
        </w:rPr>
        <w:t>.</w:t>
      </w:r>
    </w:p>
    <w:p w:rsidR="003540A7" w:rsidRDefault="003540A7" w:rsidP="00725DC6">
      <w:pPr>
        <w:pStyle w:val="ListParagraph"/>
        <w:numPr>
          <w:ilvl w:val="0"/>
          <w:numId w:val="3"/>
        </w:numPr>
        <w:spacing w:after="160" w:line="259" w:lineRule="auto"/>
        <w:rPr>
          <w:rFonts w:ascii="Arial" w:hAnsi="Arial" w:cs="Arial"/>
          <w:sz w:val="22"/>
          <w:szCs w:val="22"/>
        </w:rPr>
      </w:pPr>
      <w:r>
        <w:rPr>
          <w:rFonts w:ascii="Arial" w:hAnsi="Arial" w:cs="Arial"/>
          <w:sz w:val="22"/>
          <w:szCs w:val="22"/>
        </w:rPr>
        <w:t>Help e</w:t>
      </w:r>
      <w:r w:rsidR="00725DC6">
        <w:rPr>
          <w:rFonts w:ascii="Arial" w:hAnsi="Arial" w:cs="Arial"/>
          <w:sz w:val="22"/>
          <w:szCs w:val="22"/>
        </w:rPr>
        <w:t>nsure the Member</w:t>
      </w:r>
      <w:r w:rsidR="00ED652F">
        <w:rPr>
          <w:rFonts w:ascii="Arial" w:hAnsi="Arial" w:cs="Arial"/>
          <w:sz w:val="22"/>
          <w:szCs w:val="22"/>
        </w:rPr>
        <w:t xml:space="preserve"> experience from application and </w:t>
      </w:r>
      <w:r w:rsidR="00725DC6">
        <w:rPr>
          <w:rFonts w:ascii="Arial" w:hAnsi="Arial" w:cs="Arial"/>
          <w:sz w:val="22"/>
          <w:szCs w:val="22"/>
        </w:rPr>
        <w:t>selection</w:t>
      </w:r>
      <w:r w:rsidR="00725DC6" w:rsidRPr="00725DC6">
        <w:rPr>
          <w:rFonts w:ascii="Arial" w:hAnsi="Arial" w:cs="Arial"/>
          <w:sz w:val="22"/>
          <w:szCs w:val="22"/>
        </w:rPr>
        <w:t xml:space="preserve"> </w:t>
      </w:r>
      <w:r w:rsidR="00ED652F">
        <w:rPr>
          <w:rFonts w:ascii="Arial" w:hAnsi="Arial" w:cs="Arial"/>
          <w:sz w:val="22"/>
          <w:szCs w:val="22"/>
        </w:rPr>
        <w:t>through to participation and feedback on events</w:t>
      </w:r>
      <w:r>
        <w:rPr>
          <w:rFonts w:ascii="Arial" w:hAnsi="Arial" w:cs="Arial"/>
          <w:sz w:val="22"/>
          <w:szCs w:val="22"/>
        </w:rPr>
        <w:t xml:space="preserve"> </w:t>
      </w:r>
      <w:r w:rsidR="00ED652F">
        <w:rPr>
          <w:rFonts w:ascii="Arial" w:hAnsi="Arial" w:cs="Arial"/>
          <w:sz w:val="22"/>
          <w:szCs w:val="22"/>
        </w:rPr>
        <w:t xml:space="preserve">is </w:t>
      </w:r>
      <w:r>
        <w:rPr>
          <w:rFonts w:ascii="Arial" w:hAnsi="Arial" w:cs="Arial"/>
          <w:sz w:val="22"/>
          <w:szCs w:val="22"/>
        </w:rPr>
        <w:t>efficient and friendly</w:t>
      </w:r>
    </w:p>
    <w:p w:rsidR="003540A7" w:rsidRDefault="003540A7" w:rsidP="003540A7">
      <w:pPr>
        <w:pStyle w:val="ListParagraph"/>
        <w:numPr>
          <w:ilvl w:val="0"/>
          <w:numId w:val="3"/>
        </w:numPr>
        <w:spacing w:after="160" w:line="259" w:lineRule="auto"/>
        <w:rPr>
          <w:rFonts w:ascii="Arial" w:hAnsi="Arial" w:cs="Arial"/>
          <w:sz w:val="22"/>
          <w:szCs w:val="22"/>
        </w:rPr>
      </w:pPr>
      <w:r w:rsidRPr="003540A7">
        <w:rPr>
          <w:rFonts w:ascii="Arial" w:hAnsi="Arial" w:cs="Arial"/>
          <w:sz w:val="22"/>
          <w:szCs w:val="22"/>
        </w:rPr>
        <w:t>Look for opportunities to develop the existing programme of activities and events to take into account the emerging sporting and social needs of Members and their families, including national and local activities</w:t>
      </w:r>
    </w:p>
    <w:p w:rsidR="003540A7" w:rsidRPr="003540A7" w:rsidRDefault="003540A7" w:rsidP="003540A7">
      <w:pPr>
        <w:pStyle w:val="ListParagraph"/>
        <w:numPr>
          <w:ilvl w:val="0"/>
          <w:numId w:val="3"/>
        </w:numPr>
        <w:spacing w:after="160" w:line="259" w:lineRule="auto"/>
        <w:rPr>
          <w:rFonts w:ascii="Arial" w:hAnsi="Arial" w:cs="Arial"/>
          <w:sz w:val="22"/>
          <w:szCs w:val="22"/>
        </w:rPr>
      </w:pPr>
      <w:r w:rsidRPr="003540A7">
        <w:rPr>
          <w:rFonts w:ascii="Arial" w:hAnsi="Arial" w:cs="Arial"/>
          <w:sz w:val="22"/>
          <w:szCs w:val="22"/>
        </w:rPr>
        <w:t>Work closely with other providers of activities for injured Service Personnel and disabled people with a view to facilitating participation by Blesma Members</w:t>
      </w:r>
      <w:r w:rsidR="00DB61C6">
        <w:rPr>
          <w:rFonts w:ascii="Arial" w:hAnsi="Arial" w:cs="Arial"/>
          <w:sz w:val="22"/>
          <w:szCs w:val="22"/>
        </w:rPr>
        <w:t xml:space="preserve"> in safe programmes</w:t>
      </w:r>
    </w:p>
    <w:p w:rsidR="00725DC6" w:rsidRDefault="003540A7" w:rsidP="00725DC6">
      <w:pPr>
        <w:pStyle w:val="ListParagraph"/>
        <w:numPr>
          <w:ilvl w:val="0"/>
          <w:numId w:val="3"/>
        </w:numPr>
        <w:spacing w:after="160" w:line="259" w:lineRule="auto"/>
        <w:rPr>
          <w:rFonts w:ascii="Arial" w:hAnsi="Arial" w:cs="Arial"/>
          <w:sz w:val="22"/>
          <w:szCs w:val="22"/>
        </w:rPr>
      </w:pPr>
      <w:r>
        <w:rPr>
          <w:rFonts w:ascii="Arial" w:hAnsi="Arial" w:cs="Arial"/>
          <w:sz w:val="22"/>
          <w:szCs w:val="22"/>
        </w:rPr>
        <w:t>Engagement and liaison with Blesma Support Officers, appointed event leaders, administrators and instructors</w:t>
      </w:r>
    </w:p>
    <w:p w:rsidR="003540A7" w:rsidRDefault="0054444E" w:rsidP="00725DC6">
      <w:pPr>
        <w:pStyle w:val="ListParagraph"/>
        <w:numPr>
          <w:ilvl w:val="0"/>
          <w:numId w:val="3"/>
        </w:numPr>
        <w:spacing w:after="160" w:line="259" w:lineRule="auto"/>
        <w:rPr>
          <w:rFonts w:ascii="Arial" w:hAnsi="Arial" w:cs="Arial"/>
          <w:sz w:val="22"/>
          <w:szCs w:val="22"/>
        </w:rPr>
      </w:pPr>
      <w:r>
        <w:rPr>
          <w:rFonts w:ascii="Arial" w:hAnsi="Arial" w:cs="Arial"/>
          <w:sz w:val="22"/>
          <w:szCs w:val="22"/>
        </w:rPr>
        <w:t>Publicity lead for activities, liaising with the  Blesma communications team</w:t>
      </w:r>
    </w:p>
    <w:p w:rsidR="00442543" w:rsidRPr="00DB61C6" w:rsidRDefault="00DB61C6" w:rsidP="00DB61C6">
      <w:pPr>
        <w:pStyle w:val="ListParagraph"/>
        <w:numPr>
          <w:ilvl w:val="0"/>
          <w:numId w:val="3"/>
        </w:numPr>
        <w:spacing w:after="160" w:line="259" w:lineRule="auto"/>
        <w:rPr>
          <w:rFonts w:ascii="Arial" w:hAnsi="Arial" w:cs="Arial"/>
          <w:sz w:val="22"/>
          <w:szCs w:val="22"/>
        </w:rPr>
      </w:pPr>
      <w:r w:rsidRPr="00DB61C6">
        <w:rPr>
          <w:rFonts w:ascii="Arial" w:hAnsi="Arial" w:cs="Arial"/>
          <w:bCs/>
          <w:sz w:val="22"/>
          <w:szCs w:val="22"/>
        </w:rPr>
        <w:t xml:space="preserve">Develop </w:t>
      </w:r>
      <w:r w:rsidR="00442543" w:rsidRPr="00DB61C6">
        <w:rPr>
          <w:rFonts w:ascii="Arial" w:hAnsi="Arial" w:cs="Arial"/>
          <w:bCs/>
          <w:sz w:val="22"/>
          <w:szCs w:val="22"/>
        </w:rPr>
        <w:t>a solid understanding of the priorities of Blesma and its standards and values</w:t>
      </w:r>
    </w:p>
    <w:p w:rsidR="00110D55" w:rsidRDefault="00110D55" w:rsidP="00DB61C6">
      <w:pPr>
        <w:pStyle w:val="ListParagraph"/>
        <w:numPr>
          <w:ilvl w:val="0"/>
          <w:numId w:val="3"/>
        </w:numPr>
        <w:spacing w:after="160" w:line="259" w:lineRule="auto"/>
        <w:rPr>
          <w:rFonts w:ascii="Arial" w:hAnsi="Arial" w:cs="Arial"/>
          <w:sz w:val="22"/>
          <w:szCs w:val="22"/>
        </w:rPr>
      </w:pPr>
      <w:r w:rsidRPr="00DB61C6">
        <w:rPr>
          <w:rFonts w:ascii="Arial" w:hAnsi="Arial" w:cs="Arial"/>
          <w:sz w:val="22"/>
          <w:szCs w:val="22"/>
        </w:rPr>
        <w:t>A preparedness to work outs</w:t>
      </w:r>
      <w:r w:rsidR="0054444E" w:rsidRPr="00DB61C6">
        <w:rPr>
          <w:rFonts w:ascii="Arial" w:hAnsi="Arial" w:cs="Arial"/>
          <w:sz w:val="22"/>
          <w:szCs w:val="22"/>
        </w:rPr>
        <w:t xml:space="preserve">ide of office hours with occasional </w:t>
      </w:r>
      <w:r w:rsidRPr="00DB61C6">
        <w:rPr>
          <w:rFonts w:ascii="Arial" w:hAnsi="Arial" w:cs="Arial"/>
          <w:sz w:val="22"/>
          <w:szCs w:val="22"/>
        </w:rPr>
        <w:t>UK travel</w:t>
      </w:r>
      <w:r w:rsidR="00DB61C6">
        <w:rPr>
          <w:rFonts w:ascii="Arial" w:hAnsi="Arial" w:cs="Arial"/>
          <w:sz w:val="22"/>
          <w:szCs w:val="22"/>
        </w:rPr>
        <w:t>, involving some weekend work</w:t>
      </w:r>
    </w:p>
    <w:p w:rsidR="00DB61C6" w:rsidRPr="00DB61C6" w:rsidRDefault="00C63140" w:rsidP="00DB61C6">
      <w:pPr>
        <w:pStyle w:val="ListParagraph"/>
        <w:numPr>
          <w:ilvl w:val="0"/>
          <w:numId w:val="3"/>
        </w:numPr>
        <w:spacing w:after="160" w:line="259" w:lineRule="auto"/>
        <w:rPr>
          <w:rFonts w:ascii="Arial" w:hAnsi="Arial" w:cs="Arial"/>
          <w:sz w:val="22"/>
          <w:szCs w:val="22"/>
        </w:rPr>
      </w:pPr>
      <w:r w:rsidRPr="00DB61C6">
        <w:rPr>
          <w:rFonts w:ascii="Arial" w:hAnsi="Arial" w:cs="Arial"/>
          <w:sz w:val="22"/>
          <w:szCs w:val="22"/>
        </w:rPr>
        <w:t xml:space="preserve">Any other </w:t>
      </w:r>
      <w:r w:rsidR="0085020D" w:rsidRPr="00DB61C6">
        <w:rPr>
          <w:rFonts w:ascii="Arial" w:hAnsi="Arial" w:cs="Arial"/>
          <w:sz w:val="22"/>
          <w:szCs w:val="22"/>
        </w:rPr>
        <w:t xml:space="preserve">reasonable </w:t>
      </w:r>
      <w:r w:rsidR="0054444E" w:rsidRPr="00DB61C6">
        <w:rPr>
          <w:rFonts w:ascii="Arial" w:hAnsi="Arial" w:cs="Arial"/>
          <w:sz w:val="22"/>
          <w:szCs w:val="22"/>
        </w:rPr>
        <w:t xml:space="preserve">duties as directed by the Activities </w:t>
      </w:r>
      <w:r w:rsidR="00DB61C6" w:rsidRPr="00DB61C6">
        <w:rPr>
          <w:rFonts w:ascii="Arial" w:hAnsi="Arial" w:cs="Arial"/>
          <w:sz w:val="22"/>
          <w:szCs w:val="22"/>
        </w:rPr>
        <w:t>Manager</w:t>
      </w:r>
      <w:r w:rsidR="00623503" w:rsidRPr="00DB61C6">
        <w:rPr>
          <w:rFonts w:ascii="Arial" w:hAnsi="Arial" w:cs="Arial"/>
          <w:sz w:val="22"/>
          <w:szCs w:val="22"/>
        </w:rPr>
        <w:t xml:space="preserve"> or </w:t>
      </w:r>
      <w:r w:rsidR="00CA7FEF">
        <w:rPr>
          <w:rFonts w:ascii="Arial" w:hAnsi="Arial" w:cs="Arial"/>
          <w:sz w:val="22"/>
          <w:szCs w:val="22"/>
        </w:rPr>
        <w:t>MEO</w:t>
      </w:r>
    </w:p>
    <w:p w:rsidR="00DB61C6" w:rsidRPr="00DB61C6" w:rsidRDefault="00DB61C6" w:rsidP="00DB61C6">
      <w:pPr>
        <w:pStyle w:val="BodyTextIndent"/>
        <w:tabs>
          <w:tab w:val="left" w:pos="2565"/>
        </w:tabs>
        <w:jc w:val="both"/>
        <w:rPr>
          <w:rFonts w:ascii="Arial" w:hAnsi="Arial" w:cs="Arial"/>
          <w:b/>
          <w:sz w:val="22"/>
          <w:szCs w:val="22"/>
        </w:rPr>
      </w:pPr>
      <w:r>
        <w:rPr>
          <w:rFonts w:ascii="Arial" w:hAnsi="Arial" w:cs="Arial"/>
          <w:b/>
          <w:sz w:val="22"/>
          <w:szCs w:val="22"/>
        </w:rPr>
        <w:t xml:space="preserve">  </w:t>
      </w:r>
      <w:r w:rsidRPr="00DB61C6">
        <w:rPr>
          <w:rFonts w:ascii="Arial" w:hAnsi="Arial" w:cs="Arial"/>
          <w:b/>
          <w:sz w:val="22"/>
          <w:szCs w:val="22"/>
        </w:rPr>
        <w:t xml:space="preserve">Main areas of difficulty </w:t>
      </w:r>
    </w:p>
    <w:p w:rsidR="00DB61C6" w:rsidRDefault="00DB61C6" w:rsidP="00DB61C6">
      <w:pPr>
        <w:pStyle w:val="BodyTextIndent"/>
        <w:numPr>
          <w:ilvl w:val="0"/>
          <w:numId w:val="6"/>
        </w:numPr>
        <w:tabs>
          <w:tab w:val="left" w:pos="2565"/>
        </w:tabs>
        <w:jc w:val="both"/>
        <w:rPr>
          <w:rFonts w:ascii="Arial" w:hAnsi="Arial" w:cs="Arial"/>
          <w:sz w:val="22"/>
          <w:szCs w:val="22"/>
        </w:rPr>
      </w:pPr>
      <w:r w:rsidRPr="00DB61C6">
        <w:rPr>
          <w:rFonts w:ascii="Arial" w:hAnsi="Arial" w:cs="Arial"/>
          <w:sz w:val="22"/>
          <w:szCs w:val="22"/>
        </w:rPr>
        <w:t>Managing the expectations of the Blesma Members within the Pr</w:t>
      </w:r>
      <w:r>
        <w:rPr>
          <w:rFonts w:ascii="Arial" w:hAnsi="Arial" w:cs="Arial"/>
          <w:sz w:val="22"/>
          <w:szCs w:val="22"/>
        </w:rPr>
        <w:t>ogramme’s budgetary constraints</w:t>
      </w:r>
    </w:p>
    <w:p w:rsidR="00DB61C6" w:rsidRPr="00DB61C6" w:rsidRDefault="00DB61C6" w:rsidP="00DB61C6">
      <w:pPr>
        <w:pStyle w:val="BodyTextIndent"/>
        <w:numPr>
          <w:ilvl w:val="0"/>
          <w:numId w:val="6"/>
        </w:numPr>
        <w:tabs>
          <w:tab w:val="left" w:pos="2565"/>
        </w:tabs>
        <w:jc w:val="both"/>
        <w:rPr>
          <w:rFonts w:ascii="Arial" w:hAnsi="Arial" w:cs="Arial"/>
          <w:sz w:val="22"/>
          <w:szCs w:val="22"/>
        </w:rPr>
      </w:pPr>
      <w:r w:rsidRPr="00DB61C6">
        <w:rPr>
          <w:rFonts w:ascii="Arial" w:hAnsi="Arial" w:cs="Arial"/>
          <w:sz w:val="22"/>
          <w:szCs w:val="22"/>
        </w:rPr>
        <w:t>Balancing the need to provide social and cultural events for older Members whilst striving to provide innovative sporting activities and events for recent, younger Members and their families</w:t>
      </w:r>
    </w:p>
    <w:p w:rsidR="00330142" w:rsidRPr="0005797F" w:rsidRDefault="00330142" w:rsidP="00CB3D87">
      <w:pPr>
        <w:pStyle w:val="BodyTextIndent"/>
        <w:tabs>
          <w:tab w:val="left" w:pos="2565"/>
        </w:tabs>
        <w:ind w:left="0" w:firstLine="0"/>
        <w:rPr>
          <w:rFonts w:ascii="Arial" w:hAnsi="Arial" w:cs="Arial"/>
          <w:sz w:val="22"/>
          <w:szCs w:val="22"/>
        </w:rPr>
      </w:pPr>
    </w:p>
    <w:p w:rsidR="007F1200" w:rsidRPr="0005797F" w:rsidRDefault="007F1200" w:rsidP="00263CD2">
      <w:pPr>
        <w:pStyle w:val="BodyTextIndent"/>
        <w:tabs>
          <w:tab w:val="left" w:pos="2565"/>
        </w:tabs>
        <w:ind w:left="58" w:firstLine="0"/>
        <w:rPr>
          <w:rFonts w:ascii="Arial" w:hAnsi="Arial" w:cs="Arial"/>
          <w:sz w:val="22"/>
          <w:szCs w:val="22"/>
        </w:rPr>
      </w:pPr>
      <w:r w:rsidRPr="0005797F">
        <w:rPr>
          <w:rFonts w:ascii="Arial" w:hAnsi="Arial" w:cs="Arial"/>
          <w:sz w:val="22"/>
          <w:szCs w:val="22"/>
        </w:rPr>
        <w:t>The Main Duties above are issued for the purpose of guidance and may be subject to variation.</w:t>
      </w:r>
    </w:p>
    <w:p w:rsidR="006667CC" w:rsidRDefault="006667CC" w:rsidP="00263CD2">
      <w:pPr>
        <w:pStyle w:val="BodyTextIndent"/>
        <w:tabs>
          <w:tab w:val="left" w:pos="2565"/>
        </w:tabs>
        <w:ind w:left="58" w:firstLine="0"/>
        <w:rPr>
          <w:rFonts w:ascii="Arial" w:hAnsi="Arial" w:cs="Arial"/>
          <w:sz w:val="22"/>
          <w:szCs w:val="22"/>
        </w:rPr>
      </w:pPr>
    </w:p>
    <w:p w:rsidR="00DB61C6" w:rsidRDefault="00DB61C6" w:rsidP="00DB61C6">
      <w:pPr>
        <w:rPr>
          <w:rFonts w:ascii="Arial" w:hAnsi="Arial" w:cs="Arial"/>
          <w:b/>
          <w:sz w:val="22"/>
          <w:szCs w:val="22"/>
        </w:rPr>
      </w:pPr>
      <w:r>
        <w:rPr>
          <w:rFonts w:ascii="Arial" w:hAnsi="Arial" w:cs="Arial"/>
          <w:b/>
          <w:sz w:val="22"/>
          <w:szCs w:val="22"/>
        </w:rPr>
        <w:t>PERSON SPECIFICATION</w:t>
      </w:r>
    </w:p>
    <w:p w:rsidR="00DB61C6" w:rsidRPr="007874CD" w:rsidRDefault="00DB61C6" w:rsidP="00DB61C6">
      <w:pPr>
        <w:rPr>
          <w:rFonts w:ascii="Arial" w:hAnsi="Arial" w:cs="Arial"/>
          <w:b/>
          <w:sz w:val="22"/>
          <w:szCs w:val="22"/>
        </w:rPr>
      </w:pPr>
    </w:p>
    <w:tbl>
      <w:tblPr>
        <w:tblStyle w:val="TableGrid"/>
        <w:tblW w:w="9493" w:type="dxa"/>
        <w:tblLook w:val="04A0" w:firstRow="1" w:lastRow="0" w:firstColumn="1" w:lastColumn="0" w:noHBand="0" w:noVBand="1"/>
      </w:tblPr>
      <w:tblGrid>
        <w:gridCol w:w="1555"/>
        <w:gridCol w:w="4252"/>
        <w:gridCol w:w="3686"/>
      </w:tblGrid>
      <w:tr w:rsidR="00DB61C6" w:rsidRPr="007874CD" w:rsidTr="00DB61C6">
        <w:tc>
          <w:tcPr>
            <w:tcW w:w="1555" w:type="dxa"/>
          </w:tcPr>
          <w:p w:rsidR="00DB61C6" w:rsidRPr="007874CD" w:rsidRDefault="00DB61C6" w:rsidP="005C627C">
            <w:pPr>
              <w:rPr>
                <w:rFonts w:ascii="Arial" w:hAnsi="Arial" w:cs="Arial"/>
                <w:sz w:val="22"/>
                <w:szCs w:val="22"/>
              </w:rPr>
            </w:pPr>
          </w:p>
        </w:tc>
        <w:tc>
          <w:tcPr>
            <w:tcW w:w="4252" w:type="dxa"/>
          </w:tcPr>
          <w:p w:rsidR="00DB61C6" w:rsidRPr="007874CD" w:rsidRDefault="00DB61C6" w:rsidP="005C627C">
            <w:pPr>
              <w:rPr>
                <w:rFonts w:ascii="Arial" w:hAnsi="Arial" w:cs="Arial"/>
                <w:sz w:val="22"/>
                <w:szCs w:val="22"/>
              </w:rPr>
            </w:pPr>
            <w:r w:rsidRPr="007874CD">
              <w:rPr>
                <w:rFonts w:ascii="Arial" w:hAnsi="Arial" w:cs="Arial"/>
                <w:sz w:val="22"/>
                <w:szCs w:val="22"/>
              </w:rPr>
              <w:t xml:space="preserve">Essential </w:t>
            </w:r>
          </w:p>
        </w:tc>
        <w:tc>
          <w:tcPr>
            <w:tcW w:w="3686" w:type="dxa"/>
          </w:tcPr>
          <w:p w:rsidR="00DB61C6" w:rsidRPr="007874CD" w:rsidRDefault="00DB61C6" w:rsidP="005C627C">
            <w:pPr>
              <w:rPr>
                <w:rFonts w:ascii="Arial" w:hAnsi="Arial" w:cs="Arial"/>
                <w:sz w:val="22"/>
                <w:szCs w:val="22"/>
              </w:rPr>
            </w:pPr>
            <w:r w:rsidRPr="007874CD">
              <w:rPr>
                <w:rFonts w:ascii="Arial" w:hAnsi="Arial" w:cs="Arial"/>
                <w:sz w:val="22"/>
                <w:szCs w:val="22"/>
              </w:rPr>
              <w:t xml:space="preserve">Desirable </w:t>
            </w:r>
          </w:p>
        </w:tc>
      </w:tr>
      <w:tr w:rsidR="00DB61C6" w:rsidRPr="007874CD" w:rsidTr="00DB61C6">
        <w:tc>
          <w:tcPr>
            <w:tcW w:w="1555" w:type="dxa"/>
          </w:tcPr>
          <w:p w:rsidR="00DB61C6" w:rsidRPr="007874CD" w:rsidRDefault="00DB61C6" w:rsidP="005C627C">
            <w:pPr>
              <w:rPr>
                <w:rFonts w:ascii="Arial" w:hAnsi="Arial" w:cs="Arial"/>
                <w:sz w:val="22"/>
                <w:szCs w:val="22"/>
              </w:rPr>
            </w:pPr>
            <w:r w:rsidRPr="007874CD">
              <w:rPr>
                <w:rFonts w:ascii="Arial" w:hAnsi="Arial" w:cs="Arial"/>
                <w:sz w:val="22"/>
                <w:szCs w:val="22"/>
              </w:rPr>
              <w:t xml:space="preserve">Knowledge </w:t>
            </w:r>
          </w:p>
        </w:tc>
        <w:tc>
          <w:tcPr>
            <w:tcW w:w="4252" w:type="dxa"/>
          </w:tcPr>
          <w:p w:rsidR="00DB61C6" w:rsidRPr="007874CD" w:rsidRDefault="00DB61C6" w:rsidP="005C627C">
            <w:pPr>
              <w:pStyle w:val="ListParagraph"/>
              <w:rPr>
                <w:rFonts w:ascii="Arial" w:hAnsi="Arial" w:cs="Arial"/>
                <w:sz w:val="22"/>
                <w:szCs w:val="22"/>
              </w:rPr>
            </w:pPr>
          </w:p>
        </w:tc>
        <w:tc>
          <w:tcPr>
            <w:tcW w:w="3686" w:type="dxa"/>
          </w:tcPr>
          <w:p w:rsidR="00DB61C6" w:rsidRPr="007874CD" w:rsidRDefault="00DB61C6" w:rsidP="00DB61C6">
            <w:pPr>
              <w:pStyle w:val="ListParagraph"/>
              <w:numPr>
                <w:ilvl w:val="0"/>
                <w:numId w:val="7"/>
              </w:numPr>
              <w:rPr>
                <w:rFonts w:ascii="Arial" w:hAnsi="Arial" w:cs="Arial"/>
                <w:sz w:val="22"/>
                <w:szCs w:val="22"/>
              </w:rPr>
            </w:pPr>
            <w:r w:rsidRPr="007874CD">
              <w:rPr>
                <w:rFonts w:ascii="Arial" w:hAnsi="Arial" w:cs="Arial"/>
                <w:sz w:val="22"/>
                <w:szCs w:val="22"/>
              </w:rPr>
              <w:t>Demonstrable knowledge of the needs of Blesma Members of all ages</w:t>
            </w:r>
          </w:p>
        </w:tc>
      </w:tr>
      <w:tr w:rsidR="00DB61C6" w:rsidRPr="007874CD" w:rsidTr="00D34A3E">
        <w:trPr>
          <w:trHeight w:val="5094"/>
        </w:trPr>
        <w:tc>
          <w:tcPr>
            <w:tcW w:w="1555" w:type="dxa"/>
          </w:tcPr>
          <w:p w:rsidR="00DB61C6" w:rsidRPr="007874CD" w:rsidRDefault="00DB61C6" w:rsidP="005C627C">
            <w:pPr>
              <w:rPr>
                <w:rFonts w:ascii="Arial" w:hAnsi="Arial" w:cs="Arial"/>
                <w:sz w:val="22"/>
                <w:szCs w:val="22"/>
              </w:rPr>
            </w:pPr>
            <w:r w:rsidRPr="007874CD">
              <w:rPr>
                <w:rFonts w:ascii="Arial" w:hAnsi="Arial" w:cs="Arial"/>
                <w:sz w:val="22"/>
                <w:szCs w:val="22"/>
              </w:rPr>
              <w:t xml:space="preserve">Skills </w:t>
            </w:r>
          </w:p>
        </w:tc>
        <w:tc>
          <w:tcPr>
            <w:tcW w:w="4252" w:type="dxa"/>
          </w:tcPr>
          <w:p w:rsidR="00DB61C6" w:rsidRPr="007874CD" w:rsidRDefault="00DB61C6" w:rsidP="00DB61C6">
            <w:pPr>
              <w:pStyle w:val="ListParagraph"/>
              <w:numPr>
                <w:ilvl w:val="0"/>
                <w:numId w:val="7"/>
              </w:numPr>
              <w:rPr>
                <w:rFonts w:ascii="Arial" w:hAnsi="Arial" w:cs="Arial"/>
                <w:sz w:val="22"/>
                <w:szCs w:val="22"/>
              </w:rPr>
            </w:pPr>
            <w:r w:rsidRPr="007874CD">
              <w:rPr>
                <w:rFonts w:ascii="Arial" w:hAnsi="Arial" w:cs="Arial"/>
                <w:sz w:val="22"/>
                <w:szCs w:val="22"/>
              </w:rPr>
              <w:t>High level of written and verbal communication skills</w:t>
            </w:r>
          </w:p>
          <w:p w:rsidR="00DB61C6" w:rsidRPr="007874CD" w:rsidRDefault="00DB61C6" w:rsidP="00DB61C6">
            <w:pPr>
              <w:pStyle w:val="ListParagraph"/>
              <w:numPr>
                <w:ilvl w:val="0"/>
                <w:numId w:val="7"/>
              </w:numPr>
              <w:rPr>
                <w:rFonts w:ascii="Arial" w:hAnsi="Arial" w:cs="Arial"/>
                <w:sz w:val="22"/>
                <w:szCs w:val="22"/>
              </w:rPr>
            </w:pPr>
            <w:r w:rsidRPr="007874CD">
              <w:rPr>
                <w:rFonts w:ascii="Arial" w:hAnsi="Arial" w:cs="Arial"/>
                <w:sz w:val="22"/>
                <w:szCs w:val="22"/>
              </w:rPr>
              <w:t xml:space="preserve">Excellent organisational, time management and problem solving skills </w:t>
            </w:r>
          </w:p>
          <w:p w:rsidR="00DB61C6" w:rsidRPr="007874CD" w:rsidRDefault="00DB61C6" w:rsidP="00DB61C6">
            <w:pPr>
              <w:pStyle w:val="ListParagraph"/>
              <w:numPr>
                <w:ilvl w:val="0"/>
                <w:numId w:val="7"/>
              </w:numPr>
              <w:rPr>
                <w:rFonts w:ascii="Arial" w:hAnsi="Arial" w:cs="Arial"/>
                <w:sz w:val="22"/>
                <w:szCs w:val="22"/>
              </w:rPr>
            </w:pPr>
            <w:r w:rsidRPr="007874CD">
              <w:rPr>
                <w:rFonts w:ascii="Arial" w:hAnsi="Arial" w:cs="Arial"/>
                <w:sz w:val="22"/>
                <w:szCs w:val="22"/>
              </w:rPr>
              <w:t xml:space="preserve">Ability to work under pressure and to deadline </w:t>
            </w:r>
          </w:p>
          <w:p w:rsidR="00DB61C6" w:rsidRPr="007874CD" w:rsidRDefault="00DB61C6" w:rsidP="00DB61C6">
            <w:pPr>
              <w:pStyle w:val="ListParagraph"/>
              <w:numPr>
                <w:ilvl w:val="0"/>
                <w:numId w:val="7"/>
              </w:numPr>
              <w:rPr>
                <w:rFonts w:ascii="Arial" w:hAnsi="Arial" w:cs="Arial"/>
                <w:sz w:val="22"/>
                <w:szCs w:val="22"/>
              </w:rPr>
            </w:pPr>
            <w:r w:rsidRPr="007874CD">
              <w:rPr>
                <w:rFonts w:ascii="Arial" w:hAnsi="Arial" w:cs="Arial"/>
                <w:sz w:val="22"/>
                <w:szCs w:val="22"/>
              </w:rPr>
              <w:t>Excellent interpersonal skills and the ability to build positive relationships at all levels</w:t>
            </w:r>
          </w:p>
          <w:p w:rsidR="00DB61C6" w:rsidRPr="007874CD" w:rsidRDefault="00DB61C6" w:rsidP="00DB61C6">
            <w:pPr>
              <w:pStyle w:val="ListParagraph"/>
              <w:numPr>
                <w:ilvl w:val="0"/>
                <w:numId w:val="7"/>
              </w:numPr>
              <w:rPr>
                <w:rFonts w:ascii="Arial" w:hAnsi="Arial" w:cs="Arial"/>
                <w:sz w:val="22"/>
                <w:szCs w:val="22"/>
              </w:rPr>
            </w:pPr>
            <w:r w:rsidRPr="007874CD">
              <w:rPr>
                <w:rFonts w:ascii="Arial" w:hAnsi="Arial" w:cs="Arial"/>
                <w:sz w:val="22"/>
                <w:szCs w:val="22"/>
              </w:rPr>
              <w:t xml:space="preserve">Ability to effectively manage resources </w:t>
            </w:r>
          </w:p>
          <w:p w:rsidR="00DB61C6" w:rsidRPr="007874CD" w:rsidRDefault="00DB61C6" w:rsidP="00DB61C6">
            <w:pPr>
              <w:pStyle w:val="ListParagraph"/>
              <w:numPr>
                <w:ilvl w:val="0"/>
                <w:numId w:val="7"/>
              </w:numPr>
              <w:rPr>
                <w:rFonts w:ascii="Arial" w:hAnsi="Arial" w:cs="Arial"/>
                <w:sz w:val="22"/>
                <w:szCs w:val="22"/>
              </w:rPr>
            </w:pPr>
            <w:r w:rsidRPr="007874CD">
              <w:rPr>
                <w:rFonts w:ascii="Arial" w:hAnsi="Arial" w:cs="Arial"/>
                <w:sz w:val="22"/>
                <w:szCs w:val="22"/>
              </w:rPr>
              <w:t>Computer literate including MS Word, Outlook, Excel and Database systems</w:t>
            </w:r>
          </w:p>
          <w:p w:rsidR="00DB61C6" w:rsidRDefault="00DB61C6" w:rsidP="00D34A3E">
            <w:pPr>
              <w:pStyle w:val="ListParagraph"/>
              <w:numPr>
                <w:ilvl w:val="0"/>
                <w:numId w:val="7"/>
              </w:numPr>
              <w:rPr>
                <w:rFonts w:ascii="Arial" w:hAnsi="Arial" w:cs="Arial"/>
                <w:sz w:val="22"/>
                <w:szCs w:val="22"/>
              </w:rPr>
            </w:pPr>
            <w:r w:rsidRPr="007874CD">
              <w:rPr>
                <w:rFonts w:ascii="Arial" w:hAnsi="Arial" w:cs="Arial"/>
                <w:sz w:val="22"/>
                <w:szCs w:val="22"/>
              </w:rPr>
              <w:t>Competent in the use of social networking communication tools</w:t>
            </w:r>
          </w:p>
          <w:p w:rsidR="00D34A3E" w:rsidRPr="00D34A3E" w:rsidRDefault="00D34A3E" w:rsidP="00D34A3E">
            <w:pPr>
              <w:rPr>
                <w:rFonts w:ascii="Arial" w:hAnsi="Arial" w:cs="Arial"/>
                <w:sz w:val="22"/>
                <w:szCs w:val="22"/>
              </w:rPr>
            </w:pPr>
          </w:p>
        </w:tc>
        <w:tc>
          <w:tcPr>
            <w:tcW w:w="3686" w:type="dxa"/>
          </w:tcPr>
          <w:p w:rsidR="00DB61C6" w:rsidRPr="007874CD" w:rsidRDefault="00DB61C6" w:rsidP="005C627C">
            <w:pPr>
              <w:rPr>
                <w:rFonts w:ascii="Arial" w:hAnsi="Arial" w:cs="Arial"/>
                <w:sz w:val="22"/>
                <w:szCs w:val="22"/>
              </w:rPr>
            </w:pPr>
          </w:p>
        </w:tc>
      </w:tr>
      <w:tr w:rsidR="00DB61C6" w:rsidRPr="007874CD" w:rsidTr="00DB61C6">
        <w:tc>
          <w:tcPr>
            <w:tcW w:w="1555" w:type="dxa"/>
          </w:tcPr>
          <w:p w:rsidR="00DB61C6" w:rsidRPr="007874CD" w:rsidRDefault="00DB61C6" w:rsidP="005C627C">
            <w:pPr>
              <w:rPr>
                <w:rFonts w:ascii="Arial" w:hAnsi="Arial" w:cs="Arial"/>
                <w:sz w:val="22"/>
                <w:szCs w:val="22"/>
              </w:rPr>
            </w:pPr>
            <w:r w:rsidRPr="007874CD">
              <w:rPr>
                <w:rFonts w:ascii="Arial" w:hAnsi="Arial" w:cs="Arial"/>
                <w:sz w:val="22"/>
                <w:szCs w:val="22"/>
              </w:rPr>
              <w:t xml:space="preserve">Qualifications </w:t>
            </w:r>
          </w:p>
        </w:tc>
        <w:tc>
          <w:tcPr>
            <w:tcW w:w="4252" w:type="dxa"/>
          </w:tcPr>
          <w:p w:rsidR="00DB61C6" w:rsidRPr="007874CD" w:rsidRDefault="00DB61C6" w:rsidP="00DB61C6">
            <w:pPr>
              <w:pStyle w:val="ListParagraph"/>
              <w:numPr>
                <w:ilvl w:val="0"/>
                <w:numId w:val="8"/>
              </w:numPr>
              <w:rPr>
                <w:rFonts w:ascii="Arial" w:hAnsi="Arial" w:cs="Arial"/>
                <w:sz w:val="22"/>
                <w:szCs w:val="22"/>
              </w:rPr>
            </w:pPr>
            <w:r w:rsidRPr="007874CD">
              <w:rPr>
                <w:rFonts w:ascii="Arial" w:hAnsi="Arial" w:cs="Arial"/>
                <w:sz w:val="22"/>
                <w:szCs w:val="22"/>
              </w:rPr>
              <w:t xml:space="preserve">Educated to at least GCSE level </w:t>
            </w:r>
          </w:p>
        </w:tc>
        <w:tc>
          <w:tcPr>
            <w:tcW w:w="3686" w:type="dxa"/>
          </w:tcPr>
          <w:p w:rsidR="00DB61C6" w:rsidRPr="007874CD" w:rsidRDefault="00DB61C6" w:rsidP="005C627C">
            <w:pPr>
              <w:rPr>
                <w:rFonts w:ascii="Arial" w:hAnsi="Arial" w:cs="Arial"/>
                <w:sz w:val="22"/>
                <w:szCs w:val="22"/>
              </w:rPr>
            </w:pPr>
          </w:p>
        </w:tc>
      </w:tr>
      <w:tr w:rsidR="00DB61C6" w:rsidRPr="007874CD" w:rsidTr="00DB61C6">
        <w:trPr>
          <w:trHeight w:val="2379"/>
        </w:trPr>
        <w:tc>
          <w:tcPr>
            <w:tcW w:w="1555" w:type="dxa"/>
          </w:tcPr>
          <w:p w:rsidR="00DB61C6" w:rsidRPr="007874CD" w:rsidRDefault="00DB61C6" w:rsidP="005C627C">
            <w:pPr>
              <w:rPr>
                <w:rFonts w:ascii="Arial" w:hAnsi="Arial" w:cs="Arial"/>
                <w:sz w:val="22"/>
                <w:szCs w:val="22"/>
              </w:rPr>
            </w:pPr>
            <w:r w:rsidRPr="007874CD">
              <w:rPr>
                <w:rFonts w:ascii="Arial" w:hAnsi="Arial" w:cs="Arial"/>
                <w:sz w:val="22"/>
                <w:szCs w:val="22"/>
              </w:rPr>
              <w:t xml:space="preserve">Experience </w:t>
            </w:r>
          </w:p>
        </w:tc>
        <w:tc>
          <w:tcPr>
            <w:tcW w:w="4252" w:type="dxa"/>
          </w:tcPr>
          <w:p w:rsidR="00DB61C6" w:rsidRPr="007874CD" w:rsidRDefault="00DB61C6" w:rsidP="00DB61C6">
            <w:pPr>
              <w:pStyle w:val="ListParagraph"/>
              <w:numPr>
                <w:ilvl w:val="0"/>
                <w:numId w:val="8"/>
              </w:numPr>
              <w:rPr>
                <w:rFonts w:ascii="Arial" w:hAnsi="Arial" w:cs="Arial"/>
                <w:sz w:val="22"/>
                <w:szCs w:val="22"/>
              </w:rPr>
            </w:pPr>
            <w:r w:rsidRPr="007874CD">
              <w:rPr>
                <w:rFonts w:ascii="Arial" w:hAnsi="Arial" w:cs="Arial"/>
                <w:sz w:val="22"/>
                <w:szCs w:val="22"/>
              </w:rPr>
              <w:t xml:space="preserve">Experience of working in an events based role </w:t>
            </w:r>
          </w:p>
        </w:tc>
        <w:tc>
          <w:tcPr>
            <w:tcW w:w="3686" w:type="dxa"/>
          </w:tcPr>
          <w:p w:rsidR="00DB61C6" w:rsidRPr="007874CD" w:rsidRDefault="00DB61C6" w:rsidP="00DB61C6">
            <w:pPr>
              <w:pStyle w:val="ListParagraph"/>
              <w:numPr>
                <w:ilvl w:val="0"/>
                <w:numId w:val="8"/>
              </w:numPr>
              <w:rPr>
                <w:rFonts w:ascii="Arial" w:hAnsi="Arial" w:cs="Arial"/>
                <w:sz w:val="22"/>
                <w:szCs w:val="22"/>
              </w:rPr>
            </w:pPr>
            <w:r w:rsidRPr="007874CD">
              <w:rPr>
                <w:rFonts w:ascii="Arial" w:hAnsi="Arial" w:cs="Arial"/>
                <w:sz w:val="22"/>
                <w:szCs w:val="22"/>
              </w:rPr>
              <w:t>Experience of developing and delivering activities programmes</w:t>
            </w:r>
          </w:p>
          <w:p w:rsidR="00DB61C6" w:rsidRPr="007874CD" w:rsidRDefault="00DB61C6" w:rsidP="00DB61C6">
            <w:pPr>
              <w:pStyle w:val="ListParagraph"/>
              <w:numPr>
                <w:ilvl w:val="0"/>
                <w:numId w:val="8"/>
              </w:numPr>
              <w:rPr>
                <w:rFonts w:ascii="Arial" w:hAnsi="Arial" w:cs="Arial"/>
                <w:sz w:val="22"/>
                <w:szCs w:val="22"/>
              </w:rPr>
            </w:pPr>
            <w:r w:rsidRPr="007874CD">
              <w:rPr>
                <w:rFonts w:ascii="Arial" w:hAnsi="Arial" w:cs="Arial"/>
                <w:sz w:val="22"/>
                <w:szCs w:val="22"/>
              </w:rPr>
              <w:t xml:space="preserve">Experience of working with disabled people </w:t>
            </w:r>
          </w:p>
        </w:tc>
      </w:tr>
      <w:tr w:rsidR="00DB61C6" w:rsidRPr="007874CD" w:rsidTr="00DB61C6">
        <w:tc>
          <w:tcPr>
            <w:tcW w:w="1555" w:type="dxa"/>
          </w:tcPr>
          <w:p w:rsidR="00DB61C6" w:rsidRPr="007874CD" w:rsidRDefault="00DB61C6" w:rsidP="005C627C">
            <w:pPr>
              <w:rPr>
                <w:rFonts w:ascii="Arial" w:hAnsi="Arial" w:cs="Arial"/>
                <w:sz w:val="22"/>
                <w:szCs w:val="22"/>
              </w:rPr>
            </w:pPr>
            <w:r w:rsidRPr="007874CD">
              <w:rPr>
                <w:rFonts w:ascii="Arial" w:hAnsi="Arial" w:cs="Arial"/>
                <w:sz w:val="22"/>
                <w:szCs w:val="22"/>
              </w:rPr>
              <w:t xml:space="preserve">Personal qualities </w:t>
            </w:r>
          </w:p>
        </w:tc>
        <w:tc>
          <w:tcPr>
            <w:tcW w:w="4252" w:type="dxa"/>
          </w:tcPr>
          <w:p w:rsidR="00DB61C6" w:rsidRPr="007874CD" w:rsidRDefault="00DB61C6" w:rsidP="00DB61C6">
            <w:pPr>
              <w:pStyle w:val="ListParagraph"/>
              <w:numPr>
                <w:ilvl w:val="0"/>
                <w:numId w:val="8"/>
              </w:numPr>
              <w:rPr>
                <w:rFonts w:ascii="Arial" w:hAnsi="Arial" w:cs="Arial"/>
                <w:sz w:val="22"/>
                <w:szCs w:val="22"/>
              </w:rPr>
            </w:pPr>
            <w:r w:rsidRPr="007874CD">
              <w:rPr>
                <w:rFonts w:ascii="Arial" w:hAnsi="Arial" w:cs="Arial"/>
                <w:sz w:val="22"/>
                <w:szCs w:val="22"/>
              </w:rPr>
              <w:t>Engaging and proactive</w:t>
            </w:r>
          </w:p>
          <w:p w:rsidR="00DB61C6" w:rsidRPr="007874CD" w:rsidRDefault="00DB61C6" w:rsidP="00DB61C6">
            <w:pPr>
              <w:pStyle w:val="ListParagraph"/>
              <w:numPr>
                <w:ilvl w:val="0"/>
                <w:numId w:val="8"/>
              </w:numPr>
              <w:rPr>
                <w:rFonts w:ascii="Arial" w:hAnsi="Arial" w:cs="Arial"/>
                <w:sz w:val="22"/>
                <w:szCs w:val="22"/>
              </w:rPr>
            </w:pPr>
            <w:r w:rsidRPr="007874CD">
              <w:rPr>
                <w:rFonts w:ascii="Arial" w:hAnsi="Arial" w:cs="Arial"/>
                <w:sz w:val="22"/>
                <w:szCs w:val="22"/>
              </w:rPr>
              <w:t xml:space="preserve">Confident and friendly </w:t>
            </w:r>
          </w:p>
          <w:p w:rsidR="00DB61C6" w:rsidRPr="007874CD" w:rsidRDefault="00DB61C6" w:rsidP="00DB61C6">
            <w:pPr>
              <w:pStyle w:val="ListParagraph"/>
              <w:numPr>
                <w:ilvl w:val="0"/>
                <w:numId w:val="8"/>
              </w:numPr>
              <w:rPr>
                <w:rFonts w:ascii="Arial" w:hAnsi="Arial" w:cs="Arial"/>
                <w:sz w:val="22"/>
                <w:szCs w:val="22"/>
              </w:rPr>
            </w:pPr>
            <w:r w:rsidRPr="007874CD">
              <w:rPr>
                <w:rFonts w:ascii="Arial" w:hAnsi="Arial" w:cs="Arial"/>
                <w:sz w:val="22"/>
                <w:szCs w:val="22"/>
              </w:rPr>
              <w:t>Approachable</w:t>
            </w:r>
          </w:p>
          <w:p w:rsidR="00DB61C6" w:rsidRPr="007874CD" w:rsidRDefault="00DB61C6" w:rsidP="00DB61C6">
            <w:pPr>
              <w:pStyle w:val="ListParagraph"/>
              <w:numPr>
                <w:ilvl w:val="0"/>
                <w:numId w:val="8"/>
              </w:numPr>
              <w:rPr>
                <w:rFonts w:ascii="Arial" w:hAnsi="Arial" w:cs="Arial"/>
                <w:sz w:val="22"/>
                <w:szCs w:val="22"/>
              </w:rPr>
            </w:pPr>
            <w:r w:rsidRPr="007874CD">
              <w:rPr>
                <w:rFonts w:ascii="Arial" w:hAnsi="Arial" w:cs="Arial"/>
                <w:sz w:val="22"/>
                <w:szCs w:val="22"/>
              </w:rPr>
              <w:t>Calm under pressure</w:t>
            </w:r>
          </w:p>
          <w:p w:rsidR="00DB61C6" w:rsidRPr="007874CD" w:rsidRDefault="00DB61C6" w:rsidP="00DB61C6">
            <w:pPr>
              <w:pStyle w:val="ListParagraph"/>
              <w:numPr>
                <w:ilvl w:val="0"/>
                <w:numId w:val="8"/>
              </w:numPr>
              <w:rPr>
                <w:rFonts w:ascii="Arial" w:hAnsi="Arial" w:cs="Arial"/>
                <w:sz w:val="22"/>
                <w:szCs w:val="22"/>
              </w:rPr>
            </w:pPr>
            <w:r w:rsidRPr="007874CD">
              <w:rPr>
                <w:rFonts w:ascii="Arial" w:hAnsi="Arial" w:cs="Arial"/>
                <w:sz w:val="22"/>
                <w:szCs w:val="22"/>
              </w:rPr>
              <w:t xml:space="preserve">Analytical decision maker </w:t>
            </w:r>
          </w:p>
          <w:p w:rsidR="00DB61C6" w:rsidRPr="007874CD" w:rsidRDefault="00DB61C6" w:rsidP="00DB61C6">
            <w:pPr>
              <w:pStyle w:val="ListParagraph"/>
              <w:numPr>
                <w:ilvl w:val="0"/>
                <w:numId w:val="8"/>
              </w:numPr>
              <w:rPr>
                <w:rFonts w:ascii="Arial" w:hAnsi="Arial" w:cs="Arial"/>
                <w:sz w:val="22"/>
                <w:szCs w:val="22"/>
              </w:rPr>
            </w:pPr>
            <w:r w:rsidRPr="007874CD">
              <w:rPr>
                <w:rFonts w:ascii="Arial" w:hAnsi="Arial" w:cs="Arial"/>
                <w:sz w:val="22"/>
                <w:szCs w:val="22"/>
              </w:rPr>
              <w:t xml:space="preserve">Tactful and diplomatic </w:t>
            </w:r>
          </w:p>
          <w:p w:rsidR="00DB61C6" w:rsidRPr="007874CD" w:rsidRDefault="00DB61C6" w:rsidP="00DB61C6">
            <w:pPr>
              <w:pStyle w:val="ListParagraph"/>
              <w:numPr>
                <w:ilvl w:val="0"/>
                <w:numId w:val="8"/>
              </w:numPr>
              <w:rPr>
                <w:rFonts w:ascii="Arial" w:hAnsi="Arial" w:cs="Arial"/>
                <w:sz w:val="22"/>
                <w:szCs w:val="22"/>
              </w:rPr>
            </w:pPr>
            <w:r w:rsidRPr="007874CD">
              <w:rPr>
                <w:rFonts w:ascii="Arial" w:hAnsi="Arial" w:cs="Arial"/>
                <w:sz w:val="22"/>
                <w:szCs w:val="22"/>
              </w:rPr>
              <w:t xml:space="preserve">Flexible </w:t>
            </w:r>
          </w:p>
          <w:p w:rsidR="00DB61C6" w:rsidRPr="007874CD" w:rsidRDefault="00DB61C6" w:rsidP="00DB61C6">
            <w:pPr>
              <w:pStyle w:val="ListParagraph"/>
              <w:numPr>
                <w:ilvl w:val="0"/>
                <w:numId w:val="8"/>
              </w:numPr>
              <w:rPr>
                <w:rFonts w:ascii="Arial" w:hAnsi="Arial" w:cs="Arial"/>
                <w:sz w:val="22"/>
                <w:szCs w:val="22"/>
              </w:rPr>
            </w:pPr>
            <w:r w:rsidRPr="007874CD">
              <w:rPr>
                <w:rFonts w:ascii="Arial" w:hAnsi="Arial" w:cs="Arial"/>
                <w:sz w:val="22"/>
                <w:szCs w:val="22"/>
              </w:rPr>
              <w:t xml:space="preserve">Organised </w:t>
            </w:r>
          </w:p>
          <w:p w:rsidR="00DB61C6" w:rsidRPr="007874CD" w:rsidRDefault="00DB61C6" w:rsidP="00DB61C6">
            <w:pPr>
              <w:pStyle w:val="ListParagraph"/>
              <w:numPr>
                <w:ilvl w:val="0"/>
                <w:numId w:val="8"/>
              </w:numPr>
              <w:rPr>
                <w:rFonts w:ascii="Arial" w:hAnsi="Arial" w:cs="Arial"/>
                <w:sz w:val="22"/>
                <w:szCs w:val="22"/>
              </w:rPr>
            </w:pPr>
            <w:r w:rsidRPr="007874CD">
              <w:rPr>
                <w:rFonts w:ascii="Arial" w:hAnsi="Arial" w:cs="Arial"/>
                <w:sz w:val="22"/>
                <w:szCs w:val="22"/>
              </w:rPr>
              <w:t xml:space="preserve">Decisive </w:t>
            </w:r>
          </w:p>
          <w:p w:rsidR="00DB61C6" w:rsidRPr="007874CD" w:rsidRDefault="00DB61C6" w:rsidP="00DB61C6">
            <w:pPr>
              <w:pStyle w:val="ListParagraph"/>
              <w:numPr>
                <w:ilvl w:val="0"/>
                <w:numId w:val="8"/>
              </w:numPr>
              <w:rPr>
                <w:rFonts w:ascii="Arial" w:hAnsi="Arial" w:cs="Arial"/>
                <w:sz w:val="22"/>
                <w:szCs w:val="22"/>
              </w:rPr>
            </w:pPr>
            <w:r w:rsidRPr="007874CD">
              <w:rPr>
                <w:rFonts w:ascii="Arial" w:hAnsi="Arial" w:cs="Arial"/>
                <w:sz w:val="22"/>
                <w:szCs w:val="22"/>
              </w:rPr>
              <w:t>Discreet</w:t>
            </w:r>
          </w:p>
        </w:tc>
        <w:tc>
          <w:tcPr>
            <w:tcW w:w="3686" w:type="dxa"/>
          </w:tcPr>
          <w:p w:rsidR="00DB61C6" w:rsidRPr="007874CD" w:rsidRDefault="00DB61C6" w:rsidP="005C627C">
            <w:pPr>
              <w:rPr>
                <w:rFonts w:ascii="Arial" w:hAnsi="Arial" w:cs="Arial"/>
                <w:sz w:val="22"/>
                <w:szCs w:val="22"/>
              </w:rPr>
            </w:pPr>
          </w:p>
        </w:tc>
      </w:tr>
    </w:tbl>
    <w:p w:rsidR="00DB61C6" w:rsidRPr="007874CD" w:rsidRDefault="00DB61C6" w:rsidP="00DB61C6">
      <w:pPr>
        <w:rPr>
          <w:rFonts w:ascii="Arial" w:hAnsi="Arial" w:cs="Arial"/>
          <w:sz w:val="22"/>
          <w:szCs w:val="22"/>
        </w:rPr>
      </w:pPr>
    </w:p>
    <w:p w:rsidR="00D34A3E" w:rsidRPr="006C27A3" w:rsidRDefault="006C27A3" w:rsidP="00D34A3E">
      <w:pPr>
        <w:rPr>
          <w:rFonts w:ascii="Arial" w:hAnsi="Arial" w:cs="Arial"/>
          <w:b/>
          <w:sz w:val="22"/>
          <w:szCs w:val="22"/>
          <w:u w:val="single"/>
        </w:rPr>
      </w:pPr>
      <w:r w:rsidRPr="006C27A3">
        <w:rPr>
          <w:rFonts w:ascii="Arial" w:hAnsi="Arial" w:cs="Arial"/>
          <w:b/>
          <w:sz w:val="22"/>
          <w:szCs w:val="22"/>
          <w:u w:val="single"/>
        </w:rPr>
        <w:t>Tasks</w:t>
      </w:r>
    </w:p>
    <w:p w:rsidR="00D34A3E" w:rsidRPr="007874CD" w:rsidRDefault="00D34A3E" w:rsidP="00D34A3E">
      <w:pPr>
        <w:rPr>
          <w:rFonts w:ascii="Arial" w:hAnsi="Arial" w:cs="Arial"/>
          <w:b/>
          <w:sz w:val="22"/>
          <w:szCs w:val="22"/>
        </w:rPr>
      </w:pPr>
    </w:p>
    <w:p w:rsidR="00D34A3E" w:rsidRPr="00D34A3E" w:rsidRDefault="00D34A3E" w:rsidP="00D34A3E">
      <w:pPr>
        <w:spacing w:after="160" w:line="259" w:lineRule="auto"/>
        <w:rPr>
          <w:rFonts w:ascii="Arial" w:hAnsi="Arial" w:cs="Arial"/>
          <w:b/>
          <w:sz w:val="22"/>
          <w:szCs w:val="22"/>
        </w:rPr>
      </w:pPr>
      <w:r w:rsidRPr="00D34A3E">
        <w:rPr>
          <w:rFonts w:ascii="Arial" w:hAnsi="Arial" w:cs="Arial"/>
          <w:b/>
          <w:sz w:val="22"/>
          <w:szCs w:val="22"/>
        </w:rPr>
        <w:t xml:space="preserve">Activities Programme </w:t>
      </w:r>
    </w:p>
    <w:p w:rsidR="00D34A3E" w:rsidRDefault="00D34A3E" w:rsidP="00D34A3E">
      <w:pPr>
        <w:pStyle w:val="ListParagraph"/>
        <w:numPr>
          <w:ilvl w:val="0"/>
          <w:numId w:val="13"/>
        </w:numPr>
        <w:spacing w:after="160" w:line="259" w:lineRule="auto"/>
        <w:rPr>
          <w:rFonts w:ascii="Arial" w:hAnsi="Arial" w:cs="Arial"/>
          <w:sz w:val="22"/>
          <w:szCs w:val="22"/>
        </w:rPr>
      </w:pPr>
      <w:r>
        <w:rPr>
          <w:rFonts w:ascii="Arial" w:hAnsi="Arial" w:cs="Arial"/>
          <w:sz w:val="22"/>
          <w:szCs w:val="22"/>
        </w:rPr>
        <w:t>Working with th</w:t>
      </w:r>
      <w:r w:rsidR="00BA69E7">
        <w:rPr>
          <w:rFonts w:ascii="Arial" w:hAnsi="Arial" w:cs="Arial"/>
          <w:sz w:val="22"/>
          <w:szCs w:val="22"/>
        </w:rPr>
        <w:t>e Activities Manager and MEO</w:t>
      </w:r>
      <w:r w:rsidRPr="00D34A3E">
        <w:rPr>
          <w:rFonts w:ascii="Arial" w:hAnsi="Arial" w:cs="Arial"/>
          <w:sz w:val="22"/>
          <w:szCs w:val="22"/>
        </w:rPr>
        <w:t xml:space="preserve"> to select Member</w:t>
      </w:r>
      <w:r>
        <w:rPr>
          <w:rFonts w:ascii="Arial" w:hAnsi="Arial" w:cs="Arial"/>
          <w:sz w:val="22"/>
          <w:szCs w:val="22"/>
        </w:rPr>
        <w:t>s to participate in individual a</w:t>
      </w:r>
      <w:r w:rsidRPr="00D34A3E">
        <w:rPr>
          <w:rFonts w:ascii="Arial" w:hAnsi="Arial" w:cs="Arial"/>
          <w:sz w:val="22"/>
          <w:szCs w:val="22"/>
        </w:rPr>
        <w:t>ctivities</w:t>
      </w:r>
    </w:p>
    <w:p w:rsidR="00D34A3E" w:rsidRDefault="00D34A3E" w:rsidP="00D34A3E">
      <w:pPr>
        <w:pStyle w:val="ListParagraph"/>
        <w:numPr>
          <w:ilvl w:val="0"/>
          <w:numId w:val="13"/>
        </w:numPr>
        <w:spacing w:after="160" w:line="259" w:lineRule="auto"/>
        <w:rPr>
          <w:rFonts w:ascii="Arial" w:hAnsi="Arial" w:cs="Arial"/>
          <w:sz w:val="22"/>
          <w:szCs w:val="22"/>
        </w:rPr>
      </w:pPr>
      <w:r w:rsidRPr="00D34A3E">
        <w:rPr>
          <w:rFonts w:ascii="Arial" w:hAnsi="Arial" w:cs="Arial"/>
          <w:sz w:val="22"/>
          <w:szCs w:val="22"/>
        </w:rPr>
        <w:t xml:space="preserve"> Event Administration – Information for Activity Leaders; maintainin</w:t>
      </w:r>
      <w:r>
        <w:rPr>
          <w:rFonts w:ascii="Arial" w:hAnsi="Arial" w:cs="Arial"/>
          <w:sz w:val="22"/>
          <w:szCs w:val="22"/>
        </w:rPr>
        <w:t xml:space="preserve">g record of attendance on the </w:t>
      </w:r>
      <w:proofErr w:type="spellStart"/>
      <w:r>
        <w:rPr>
          <w:rFonts w:ascii="Arial" w:hAnsi="Arial" w:cs="Arial"/>
          <w:sz w:val="22"/>
          <w:szCs w:val="22"/>
        </w:rPr>
        <w:t>Icaris</w:t>
      </w:r>
      <w:proofErr w:type="spellEnd"/>
      <w:r>
        <w:rPr>
          <w:rFonts w:ascii="Arial" w:hAnsi="Arial" w:cs="Arial"/>
          <w:sz w:val="22"/>
          <w:szCs w:val="22"/>
        </w:rPr>
        <w:t xml:space="preserve"> Database</w:t>
      </w:r>
      <w:r w:rsidRPr="00D34A3E">
        <w:rPr>
          <w:rFonts w:ascii="Arial" w:hAnsi="Arial" w:cs="Arial"/>
          <w:sz w:val="22"/>
          <w:szCs w:val="22"/>
        </w:rPr>
        <w:t>; compiling feedback</w:t>
      </w:r>
    </w:p>
    <w:p w:rsidR="00D34A3E" w:rsidRPr="00D34A3E" w:rsidRDefault="00D34A3E" w:rsidP="00D34A3E">
      <w:pPr>
        <w:pStyle w:val="ListParagraph"/>
        <w:numPr>
          <w:ilvl w:val="0"/>
          <w:numId w:val="13"/>
        </w:numPr>
        <w:spacing w:after="160" w:line="259" w:lineRule="auto"/>
        <w:rPr>
          <w:rFonts w:ascii="Arial" w:hAnsi="Arial" w:cs="Arial"/>
          <w:sz w:val="22"/>
          <w:szCs w:val="22"/>
        </w:rPr>
      </w:pPr>
      <w:r w:rsidRPr="00D34A3E">
        <w:rPr>
          <w:rFonts w:ascii="Arial" w:hAnsi="Arial" w:cs="Arial"/>
          <w:sz w:val="22"/>
          <w:szCs w:val="22"/>
        </w:rPr>
        <w:t xml:space="preserve">Assist </w:t>
      </w:r>
      <w:r>
        <w:rPr>
          <w:rFonts w:ascii="Arial" w:hAnsi="Arial" w:cs="Arial"/>
          <w:sz w:val="22"/>
          <w:szCs w:val="22"/>
        </w:rPr>
        <w:t xml:space="preserve">the Activities Manager </w:t>
      </w:r>
      <w:r w:rsidRPr="00D34A3E">
        <w:rPr>
          <w:rFonts w:ascii="Arial" w:hAnsi="Arial" w:cs="Arial"/>
          <w:sz w:val="22"/>
          <w:szCs w:val="22"/>
        </w:rPr>
        <w:t>in developing the rang</w:t>
      </w:r>
      <w:r>
        <w:rPr>
          <w:rFonts w:ascii="Arial" w:hAnsi="Arial" w:cs="Arial"/>
          <w:sz w:val="22"/>
          <w:szCs w:val="22"/>
        </w:rPr>
        <w:t>e of a</w:t>
      </w:r>
      <w:r w:rsidRPr="00D34A3E">
        <w:rPr>
          <w:rFonts w:ascii="Arial" w:hAnsi="Arial" w:cs="Arial"/>
          <w:sz w:val="22"/>
          <w:szCs w:val="22"/>
        </w:rPr>
        <w:t>ctivities on offer, including running “T</w:t>
      </w:r>
      <w:r>
        <w:rPr>
          <w:rFonts w:ascii="Arial" w:hAnsi="Arial" w:cs="Arial"/>
          <w:sz w:val="22"/>
          <w:szCs w:val="22"/>
        </w:rPr>
        <w:t>aster Events” where appropriate</w:t>
      </w:r>
      <w:r w:rsidRPr="00D34A3E">
        <w:rPr>
          <w:rFonts w:ascii="Arial" w:hAnsi="Arial" w:cs="Arial"/>
          <w:sz w:val="22"/>
          <w:szCs w:val="22"/>
        </w:rPr>
        <w:t xml:space="preserve"> </w:t>
      </w:r>
    </w:p>
    <w:p w:rsidR="00D34A3E" w:rsidRPr="007874CD" w:rsidRDefault="00D34A3E" w:rsidP="00D34A3E">
      <w:pPr>
        <w:pStyle w:val="ListParagraph"/>
        <w:rPr>
          <w:rFonts w:ascii="Arial" w:hAnsi="Arial" w:cs="Arial"/>
          <w:sz w:val="22"/>
          <w:szCs w:val="22"/>
        </w:rPr>
      </w:pPr>
    </w:p>
    <w:p w:rsidR="00D34A3E" w:rsidRPr="00D34A3E" w:rsidRDefault="00D34A3E" w:rsidP="00D34A3E">
      <w:pPr>
        <w:spacing w:after="160" w:line="259" w:lineRule="auto"/>
        <w:rPr>
          <w:rFonts w:ascii="Arial" w:hAnsi="Arial" w:cs="Arial"/>
          <w:b/>
          <w:sz w:val="22"/>
          <w:szCs w:val="22"/>
        </w:rPr>
      </w:pPr>
      <w:r w:rsidRPr="00D34A3E">
        <w:rPr>
          <w:rFonts w:ascii="Arial" w:hAnsi="Arial" w:cs="Arial"/>
          <w:b/>
          <w:sz w:val="22"/>
          <w:szCs w:val="22"/>
        </w:rPr>
        <w:t>Encourage Members to participate in Activities Programme</w:t>
      </w:r>
    </w:p>
    <w:p w:rsidR="00D34A3E" w:rsidRPr="00D34A3E" w:rsidRDefault="00D34A3E" w:rsidP="00D34A3E">
      <w:pPr>
        <w:pStyle w:val="ListParagraph"/>
        <w:numPr>
          <w:ilvl w:val="0"/>
          <w:numId w:val="14"/>
        </w:numPr>
        <w:spacing w:after="160" w:line="259" w:lineRule="auto"/>
        <w:rPr>
          <w:rFonts w:ascii="Arial" w:hAnsi="Arial" w:cs="Arial"/>
          <w:sz w:val="22"/>
          <w:szCs w:val="22"/>
        </w:rPr>
      </w:pPr>
      <w:r w:rsidRPr="00D34A3E">
        <w:rPr>
          <w:rFonts w:ascii="Arial" w:hAnsi="Arial" w:cs="Arial"/>
          <w:sz w:val="22"/>
          <w:szCs w:val="22"/>
        </w:rPr>
        <w:t>Encourage Members to participate in activities by reaching out via social media (</w:t>
      </w:r>
      <w:r w:rsidR="006C27A3">
        <w:rPr>
          <w:rFonts w:ascii="Arial" w:hAnsi="Arial" w:cs="Arial"/>
          <w:sz w:val="22"/>
          <w:szCs w:val="22"/>
        </w:rPr>
        <w:t xml:space="preserve">e.g. </w:t>
      </w:r>
      <w:r w:rsidRPr="00D34A3E">
        <w:rPr>
          <w:rFonts w:ascii="Arial" w:hAnsi="Arial" w:cs="Arial"/>
          <w:sz w:val="22"/>
          <w:szCs w:val="22"/>
        </w:rPr>
        <w:t>website, Facebook, monthly Activities Update email) and through the Mem</w:t>
      </w:r>
      <w:r>
        <w:rPr>
          <w:rFonts w:ascii="Arial" w:hAnsi="Arial" w:cs="Arial"/>
          <w:sz w:val="22"/>
          <w:szCs w:val="22"/>
        </w:rPr>
        <w:t>bers’ Bulletin, Blesma Magazine</w:t>
      </w:r>
    </w:p>
    <w:p w:rsidR="00D34A3E" w:rsidRPr="007874CD" w:rsidRDefault="00D34A3E" w:rsidP="00D34A3E">
      <w:pPr>
        <w:pStyle w:val="ListParagraph"/>
        <w:rPr>
          <w:rFonts w:ascii="Arial" w:hAnsi="Arial" w:cs="Arial"/>
          <w:sz w:val="22"/>
          <w:szCs w:val="22"/>
        </w:rPr>
      </w:pPr>
    </w:p>
    <w:p w:rsidR="00D34A3E" w:rsidRPr="00D34A3E" w:rsidRDefault="00D34A3E" w:rsidP="00D34A3E">
      <w:pPr>
        <w:spacing w:after="160" w:line="259" w:lineRule="auto"/>
        <w:rPr>
          <w:rFonts w:ascii="Arial" w:hAnsi="Arial" w:cs="Arial"/>
          <w:b/>
          <w:sz w:val="22"/>
          <w:szCs w:val="22"/>
        </w:rPr>
      </w:pPr>
      <w:r w:rsidRPr="00D34A3E">
        <w:rPr>
          <w:rFonts w:ascii="Arial" w:hAnsi="Arial" w:cs="Arial"/>
          <w:b/>
          <w:sz w:val="22"/>
          <w:szCs w:val="22"/>
        </w:rPr>
        <w:t xml:space="preserve">Local Activities </w:t>
      </w:r>
    </w:p>
    <w:p w:rsidR="00D34A3E" w:rsidRPr="00D34A3E" w:rsidRDefault="00D34A3E" w:rsidP="00D34A3E">
      <w:pPr>
        <w:pStyle w:val="ListParagraph"/>
        <w:numPr>
          <w:ilvl w:val="0"/>
          <w:numId w:val="14"/>
        </w:numPr>
        <w:spacing w:after="160" w:line="259" w:lineRule="auto"/>
        <w:rPr>
          <w:rFonts w:ascii="Arial" w:hAnsi="Arial" w:cs="Arial"/>
          <w:sz w:val="22"/>
          <w:szCs w:val="22"/>
        </w:rPr>
      </w:pPr>
      <w:r w:rsidRPr="00D34A3E">
        <w:rPr>
          <w:rFonts w:ascii="Arial" w:hAnsi="Arial" w:cs="Arial"/>
          <w:sz w:val="22"/>
          <w:szCs w:val="22"/>
        </w:rPr>
        <w:t>Support the programme of local activities, assisting Members as required and working with the National Volunteer Officer to encourage more Members and volunteer</w:t>
      </w:r>
      <w:r>
        <w:rPr>
          <w:rFonts w:ascii="Arial" w:hAnsi="Arial" w:cs="Arial"/>
          <w:sz w:val="22"/>
          <w:szCs w:val="22"/>
        </w:rPr>
        <w:t>s to organise events</w:t>
      </w:r>
    </w:p>
    <w:p w:rsidR="00D34A3E" w:rsidRDefault="00D34A3E" w:rsidP="00D34A3E">
      <w:pPr>
        <w:rPr>
          <w:rFonts w:ascii="Arial" w:hAnsi="Arial" w:cs="Arial"/>
          <w:b/>
          <w:sz w:val="22"/>
          <w:szCs w:val="22"/>
        </w:rPr>
      </w:pPr>
      <w:r>
        <w:rPr>
          <w:rFonts w:ascii="Arial" w:hAnsi="Arial" w:cs="Arial"/>
          <w:b/>
          <w:sz w:val="22"/>
          <w:szCs w:val="22"/>
        </w:rPr>
        <w:t>Additional Tasks</w:t>
      </w:r>
      <w:r w:rsidRPr="007874CD">
        <w:rPr>
          <w:rFonts w:ascii="Arial" w:hAnsi="Arial" w:cs="Arial"/>
          <w:b/>
          <w:sz w:val="22"/>
          <w:szCs w:val="22"/>
        </w:rPr>
        <w:t xml:space="preserve"> </w:t>
      </w:r>
    </w:p>
    <w:p w:rsidR="00D34A3E" w:rsidRDefault="00D34A3E" w:rsidP="00D34A3E">
      <w:pPr>
        <w:rPr>
          <w:rFonts w:ascii="Arial" w:hAnsi="Arial" w:cs="Arial"/>
          <w:b/>
          <w:sz w:val="22"/>
          <w:szCs w:val="22"/>
        </w:rPr>
      </w:pPr>
    </w:p>
    <w:p w:rsidR="00D34A3E" w:rsidRDefault="00D34A3E" w:rsidP="00D34A3E">
      <w:pPr>
        <w:pStyle w:val="ListParagraph"/>
        <w:numPr>
          <w:ilvl w:val="0"/>
          <w:numId w:val="14"/>
        </w:numPr>
        <w:spacing w:after="160" w:line="259" w:lineRule="auto"/>
        <w:rPr>
          <w:rFonts w:ascii="Arial" w:hAnsi="Arial" w:cs="Arial"/>
          <w:sz w:val="22"/>
          <w:szCs w:val="22"/>
        </w:rPr>
      </w:pPr>
      <w:r w:rsidRPr="00D34A3E">
        <w:rPr>
          <w:rFonts w:ascii="Arial" w:hAnsi="Arial" w:cs="Arial"/>
          <w:sz w:val="22"/>
          <w:szCs w:val="22"/>
        </w:rPr>
        <w:t>Compose a monthly Activities email update, leasing with external organisations to pr</w:t>
      </w:r>
      <w:r>
        <w:rPr>
          <w:rFonts w:ascii="Arial" w:hAnsi="Arial" w:cs="Arial"/>
          <w:sz w:val="22"/>
          <w:szCs w:val="22"/>
        </w:rPr>
        <w:t>omote opportunities for Members</w:t>
      </w:r>
    </w:p>
    <w:p w:rsidR="00D34A3E" w:rsidRDefault="00D34A3E" w:rsidP="00D34A3E">
      <w:pPr>
        <w:pStyle w:val="ListParagraph"/>
        <w:numPr>
          <w:ilvl w:val="0"/>
          <w:numId w:val="14"/>
        </w:numPr>
        <w:spacing w:after="160" w:line="259" w:lineRule="auto"/>
        <w:rPr>
          <w:rFonts w:ascii="Arial" w:hAnsi="Arial" w:cs="Arial"/>
          <w:sz w:val="22"/>
          <w:szCs w:val="22"/>
        </w:rPr>
      </w:pPr>
      <w:r w:rsidRPr="00D34A3E">
        <w:rPr>
          <w:rFonts w:ascii="Arial" w:hAnsi="Arial" w:cs="Arial"/>
          <w:sz w:val="22"/>
          <w:szCs w:val="22"/>
        </w:rPr>
        <w:t>Keep an up t</w:t>
      </w:r>
      <w:r w:rsidR="006C27A3">
        <w:rPr>
          <w:rFonts w:ascii="Arial" w:hAnsi="Arial" w:cs="Arial"/>
          <w:sz w:val="22"/>
          <w:szCs w:val="22"/>
        </w:rPr>
        <w:t xml:space="preserve">o date record of events in </w:t>
      </w:r>
      <w:proofErr w:type="spellStart"/>
      <w:r>
        <w:rPr>
          <w:rFonts w:ascii="Arial" w:hAnsi="Arial" w:cs="Arial"/>
          <w:sz w:val="22"/>
          <w:szCs w:val="22"/>
        </w:rPr>
        <w:t>Icaris</w:t>
      </w:r>
      <w:proofErr w:type="spellEnd"/>
      <w:r>
        <w:rPr>
          <w:rFonts w:ascii="Arial" w:hAnsi="Arial" w:cs="Arial"/>
          <w:sz w:val="22"/>
          <w:szCs w:val="22"/>
        </w:rPr>
        <w:t>, including a</w:t>
      </w:r>
      <w:r w:rsidRPr="00D34A3E">
        <w:rPr>
          <w:rFonts w:ascii="Arial" w:hAnsi="Arial" w:cs="Arial"/>
          <w:sz w:val="22"/>
          <w:szCs w:val="22"/>
        </w:rPr>
        <w:t>ppli</w:t>
      </w:r>
      <w:r w:rsidR="00104486">
        <w:rPr>
          <w:rFonts w:ascii="Arial" w:hAnsi="Arial" w:cs="Arial"/>
          <w:sz w:val="22"/>
          <w:szCs w:val="22"/>
        </w:rPr>
        <w:t xml:space="preserve">cation status, cancellations </w:t>
      </w:r>
      <w:r w:rsidR="006C27A3">
        <w:rPr>
          <w:rFonts w:ascii="Arial" w:hAnsi="Arial" w:cs="Arial"/>
          <w:sz w:val="22"/>
          <w:szCs w:val="22"/>
        </w:rPr>
        <w:t>and participation</w:t>
      </w:r>
      <w:r w:rsidRPr="00D34A3E">
        <w:rPr>
          <w:rFonts w:ascii="Arial" w:hAnsi="Arial" w:cs="Arial"/>
          <w:sz w:val="22"/>
          <w:szCs w:val="22"/>
        </w:rPr>
        <w:t xml:space="preserve"> </w:t>
      </w:r>
    </w:p>
    <w:p w:rsidR="00D34A3E" w:rsidRDefault="006C27A3" w:rsidP="006C27A3">
      <w:pPr>
        <w:pStyle w:val="ListParagraph"/>
        <w:numPr>
          <w:ilvl w:val="0"/>
          <w:numId w:val="14"/>
        </w:numPr>
        <w:spacing w:after="160" w:line="259" w:lineRule="auto"/>
        <w:rPr>
          <w:rFonts w:ascii="Arial" w:hAnsi="Arial" w:cs="Arial"/>
          <w:sz w:val="22"/>
          <w:szCs w:val="22"/>
        </w:rPr>
      </w:pPr>
      <w:r w:rsidRPr="006C27A3">
        <w:rPr>
          <w:rFonts w:ascii="Arial" w:hAnsi="Arial" w:cs="Arial"/>
          <w:sz w:val="22"/>
          <w:szCs w:val="22"/>
        </w:rPr>
        <w:t>Collate</w:t>
      </w:r>
      <w:r w:rsidR="00D34A3E" w:rsidRPr="006C27A3">
        <w:rPr>
          <w:rFonts w:ascii="Arial" w:hAnsi="Arial" w:cs="Arial"/>
          <w:sz w:val="22"/>
          <w:szCs w:val="22"/>
        </w:rPr>
        <w:t xml:space="preserve"> Member information and input it into the </w:t>
      </w:r>
      <w:proofErr w:type="spellStart"/>
      <w:r w:rsidR="00D34A3E" w:rsidRPr="006C27A3">
        <w:rPr>
          <w:rFonts w:ascii="Arial" w:hAnsi="Arial" w:cs="Arial"/>
          <w:sz w:val="22"/>
          <w:szCs w:val="22"/>
        </w:rPr>
        <w:t>I</w:t>
      </w:r>
      <w:r w:rsidRPr="006C27A3">
        <w:rPr>
          <w:rFonts w:ascii="Arial" w:hAnsi="Arial" w:cs="Arial"/>
          <w:sz w:val="22"/>
          <w:szCs w:val="22"/>
        </w:rPr>
        <w:t>caris</w:t>
      </w:r>
      <w:proofErr w:type="spellEnd"/>
      <w:r w:rsidR="00D34A3E" w:rsidRPr="006C27A3">
        <w:rPr>
          <w:rFonts w:ascii="Arial" w:hAnsi="Arial" w:cs="Arial"/>
          <w:sz w:val="22"/>
          <w:szCs w:val="22"/>
        </w:rPr>
        <w:t xml:space="preserve"> </w:t>
      </w:r>
      <w:r>
        <w:rPr>
          <w:rFonts w:ascii="Arial" w:hAnsi="Arial" w:cs="Arial"/>
          <w:sz w:val="22"/>
          <w:szCs w:val="22"/>
        </w:rPr>
        <w:t>database and Excel spreadsheet</w:t>
      </w:r>
    </w:p>
    <w:p w:rsidR="00D34A3E" w:rsidRDefault="00D34A3E" w:rsidP="006C27A3">
      <w:pPr>
        <w:pStyle w:val="ListParagraph"/>
        <w:numPr>
          <w:ilvl w:val="0"/>
          <w:numId w:val="14"/>
        </w:numPr>
        <w:spacing w:after="160" w:line="259" w:lineRule="auto"/>
        <w:rPr>
          <w:rFonts w:ascii="Arial" w:hAnsi="Arial" w:cs="Arial"/>
          <w:sz w:val="22"/>
          <w:szCs w:val="22"/>
        </w:rPr>
      </w:pPr>
      <w:r w:rsidRPr="006C27A3">
        <w:rPr>
          <w:rFonts w:ascii="Arial" w:hAnsi="Arial" w:cs="Arial"/>
          <w:sz w:val="22"/>
          <w:szCs w:val="22"/>
        </w:rPr>
        <w:t>Promote Local Activities through social media, we</w:t>
      </w:r>
      <w:r w:rsidR="006C27A3" w:rsidRPr="006C27A3">
        <w:rPr>
          <w:rFonts w:ascii="Arial" w:hAnsi="Arial" w:cs="Arial"/>
          <w:sz w:val="22"/>
          <w:szCs w:val="22"/>
        </w:rPr>
        <w:t>bsite and the Blesma Magazine/ B</w:t>
      </w:r>
      <w:r w:rsidR="006C27A3">
        <w:rPr>
          <w:rFonts w:ascii="Arial" w:hAnsi="Arial" w:cs="Arial"/>
          <w:sz w:val="22"/>
          <w:szCs w:val="22"/>
        </w:rPr>
        <w:t>ulletin</w:t>
      </w:r>
    </w:p>
    <w:p w:rsidR="006C27A3" w:rsidRDefault="00D34A3E" w:rsidP="006C27A3">
      <w:pPr>
        <w:pStyle w:val="ListParagraph"/>
        <w:numPr>
          <w:ilvl w:val="0"/>
          <w:numId w:val="14"/>
        </w:numPr>
        <w:spacing w:after="160" w:line="259" w:lineRule="auto"/>
        <w:rPr>
          <w:rFonts w:ascii="Arial" w:hAnsi="Arial" w:cs="Arial"/>
          <w:sz w:val="22"/>
          <w:szCs w:val="22"/>
        </w:rPr>
      </w:pPr>
      <w:r w:rsidRPr="006C27A3">
        <w:rPr>
          <w:rFonts w:ascii="Arial" w:hAnsi="Arial" w:cs="Arial"/>
          <w:sz w:val="22"/>
          <w:szCs w:val="22"/>
        </w:rPr>
        <w:t>Contact new Members and introduce t</w:t>
      </w:r>
      <w:r w:rsidR="006C27A3">
        <w:rPr>
          <w:rFonts w:ascii="Arial" w:hAnsi="Arial" w:cs="Arial"/>
          <w:sz w:val="22"/>
          <w:szCs w:val="22"/>
        </w:rPr>
        <w:t>hem to the Activities programme</w:t>
      </w:r>
    </w:p>
    <w:p w:rsidR="00D34A3E" w:rsidRDefault="006C27A3" w:rsidP="006C27A3">
      <w:pPr>
        <w:pStyle w:val="ListParagraph"/>
        <w:numPr>
          <w:ilvl w:val="0"/>
          <w:numId w:val="14"/>
        </w:numPr>
        <w:spacing w:after="160" w:line="259" w:lineRule="auto"/>
        <w:rPr>
          <w:rFonts w:ascii="Arial" w:hAnsi="Arial" w:cs="Arial"/>
          <w:sz w:val="22"/>
          <w:szCs w:val="22"/>
        </w:rPr>
      </w:pPr>
      <w:r>
        <w:rPr>
          <w:rFonts w:ascii="Arial" w:hAnsi="Arial" w:cs="Arial"/>
          <w:sz w:val="22"/>
          <w:szCs w:val="22"/>
        </w:rPr>
        <w:t>Manage</w:t>
      </w:r>
      <w:r w:rsidR="00D34A3E" w:rsidRPr="006C27A3">
        <w:rPr>
          <w:rFonts w:ascii="Arial" w:hAnsi="Arial" w:cs="Arial"/>
          <w:sz w:val="22"/>
          <w:szCs w:val="22"/>
        </w:rPr>
        <w:t xml:space="preserve"> activities stock an</w:t>
      </w:r>
      <w:r>
        <w:rPr>
          <w:rFonts w:ascii="Arial" w:hAnsi="Arial" w:cs="Arial"/>
          <w:sz w:val="22"/>
          <w:szCs w:val="22"/>
        </w:rPr>
        <w:t>d arrange kit for each activity</w:t>
      </w:r>
    </w:p>
    <w:p w:rsidR="006C27A3" w:rsidRDefault="00D34A3E" w:rsidP="006C27A3">
      <w:pPr>
        <w:pStyle w:val="ListParagraph"/>
        <w:numPr>
          <w:ilvl w:val="0"/>
          <w:numId w:val="14"/>
        </w:numPr>
        <w:spacing w:after="160" w:line="259" w:lineRule="auto"/>
        <w:rPr>
          <w:rFonts w:ascii="Arial" w:hAnsi="Arial" w:cs="Arial"/>
          <w:sz w:val="22"/>
          <w:szCs w:val="22"/>
        </w:rPr>
      </w:pPr>
      <w:r w:rsidRPr="006C27A3">
        <w:rPr>
          <w:rFonts w:ascii="Arial" w:hAnsi="Arial" w:cs="Arial"/>
          <w:sz w:val="22"/>
          <w:szCs w:val="22"/>
        </w:rPr>
        <w:t>Be the main point of contact for social media and work with the Communications team to p</w:t>
      </w:r>
      <w:r w:rsidR="006C27A3">
        <w:rPr>
          <w:rFonts w:ascii="Arial" w:hAnsi="Arial" w:cs="Arial"/>
          <w:sz w:val="22"/>
          <w:szCs w:val="22"/>
        </w:rPr>
        <w:t>romote the activities programme</w:t>
      </w:r>
    </w:p>
    <w:p w:rsidR="006C27A3" w:rsidRDefault="00D34A3E" w:rsidP="006C27A3">
      <w:pPr>
        <w:pStyle w:val="ListParagraph"/>
        <w:numPr>
          <w:ilvl w:val="0"/>
          <w:numId w:val="14"/>
        </w:numPr>
        <w:spacing w:after="160" w:line="259" w:lineRule="auto"/>
        <w:rPr>
          <w:rFonts w:ascii="Arial" w:hAnsi="Arial" w:cs="Arial"/>
          <w:sz w:val="22"/>
          <w:szCs w:val="22"/>
        </w:rPr>
      </w:pPr>
      <w:r w:rsidRPr="006C27A3">
        <w:rPr>
          <w:rFonts w:ascii="Arial" w:hAnsi="Arial" w:cs="Arial"/>
          <w:sz w:val="22"/>
          <w:szCs w:val="22"/>
        </w:rPr>
        <w:t xml:space="preserve">Set deadlines for each activity to ensure activities are full and the requested paperwork </w:t>
      </w:r>
      <w:r w:rsidR="006C27A3">
        <w:rPr>
          <w:rFonts w:ascii="Arial" w:hAnsi="Arial" w:cs="Arial"/>
          <w:sz w:val="22"/>
          <w:szCs w:val="22"/>
        </w:rPr>
        <w:t>has been completed and returned</w:t>
      </w:r>
    </w:p>
    <w:p w:rsidR="00D34A3E" w:rsidRPr="006C27A3" w:rsidRDefault="006C27A3" w:rsidP="006C27A3">
      <w:pPr>
        <w:pStyle w:val="ListParagraph"/>
        <w:numPr>
          <w:ilvl w:val="0"/>
          <w:numId w:val="14"/>
        </w:numPr>
        <w:spacing w:after="160" w:line="259" w:lineRule="auto"/>
        <w:rPr>
          <w:rFonts w:ascii="Arial" w:hAnsi="Arial" w:cs="Arial"/>
          <w:sz w:val="22"/>
          <w:szCs w:val="22"/>
        </w:rPr>
      </w:pPr>
      <w:r w:rsidRPr="006C27A3">
        <w:rPr>
          <w:rFonts w:ascii="Arial" w:hAnsi="Arial" w:cs="Arial"/>
          <w:sz w:val="22"/>
          <w:szCs w:val="22"/>
        </w:rPr>
        <w:t xml:space="preserve">Provide activities programme data to the Operations Director for </w:t>
      </w:r>
      <w:r>
        <w:rPr>
          <w:rFonts w:ascii="Arial" w:hAnsi="Arial" w:cs="Arial"/>
          <w:sz w:val="22"/>
          <w:szCs w:val="22"/>
        </w:rPr>
        <w:t xml:space="preserve">Board of </w:t>
      </w:r>
      <w:r w:rsidRPr="006C27A3">
        <w:rPr>
          <w:rFonts w:ascii="Arial" w:hAnsi="Arial" w:cs="Arial"/>
          <w:sz w:val="22"/>
          <w:szCs w:val="22"/>
        </w:rPr>
        <w:t>Trustee</w:t>
      </w:r>
      <w:r>
        <w:rPr>
          <w:rFonts w:ascii="Arial" w:hAnsi="Arial" w:cs="Arial"/>
          <w:sz w:val="22"/>
          <w:szCs w:val="22"/>
        </w:rPr>
        <w:t>s</w:t>
      </w:r>
      <w:r w:rsidRPr="006C27A3">
        <w:rPr>
          <w:rFonts w:ascii="Arial" w:hAnsi="Arial" w:cs="Arial"/>
          <w:sz w:val="22"/>
          <w:szCs w:val="22"/>
        </w:rPr>
        <w:t xml:space="preserve"> reporting purposes</w:t>
      </w:r>
    </w:p>
    <w:p w:rsidR="00C3149F" w:rsidRPr="0005797F" w:rsidRDefault="00C3149F">
      <w:pPr>
        <w:rPr>
          <w:rFonts w:ascii="Arial" w:hAnsi="Arial" w:cs="Arial"/>
          <w:sz w:val="22"/>
          <w:szCs w:val="22"/>
        </w:rPr>
      </w:pPr>
      <w:r w:rsidRPr="0005797F">
        <w:rPr>
          <w:rFonts w:ascii="Arial" w:hAnsi="Arial" w:cs="Arial"/>
          <w:sz w:val="22"/>
          <w:szCs w:val="22"/>
        </w:rPr>
        <w:t>This job description covers the main tasks expected to be involved in undertaking the job and the main characteristics and qualities required of the jobholder.  It is not meant to be all embracing and other tasks may be assigned to the jobholder as necessary and/or operational needs dictate.</w:t>
      </w:r>
    </w:p>
    <w:p w:rsidR="007770EF" w:rsidRPr="0005797F" w:rsidRDefault="007770EF" w:rsidP="007770EF">
      <w:pPr>
        <w:pStyle w:val="BodyTextIndent"/>
        <w:tabs>
          <w:tab w:val="left" w:pos="2565"/>
        </w:tabs>
        <w:ind w:left="58" w:firstLine="0"/>
        <w:rPr>
          <w:rFonts w:ascii="Arial" w:hAnsi="Arial" w:cs="Arial"/>
          <w:sz w:val="22"/>
          <w:szCs w:val="22"/>
        </w:rPr>
      </w:pPr>
    </w:p>
    <w:sectPr w:rsidR="007770EF" w:rsidRPr="0005797F" w:rsidSect="00A43EDC">
      <w:headerReference w:type="even" r:id="rId9"/>
      <w:headerReference w:type="default" r:id="rId10"/>
      <w:footerReference w:type="even" r:id="rId11"/>
      <w:footerReference w:type="default" r:id="rId12"/>
      <w:headerReference w:type="first" r:id="rId13"/>
      <w:footerReference w:type="first" r:id="rId14"/>
      <w:pgSz w:w="11906" w:h="16838" w:code="9"/>
      <w:pgMar w:top="1080" w:right="1304" w:bottom="864" w:left="11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FF3" w:rsidRDefault="00681FF3">
      <w:r>
        <w:separator/>
      </w:r>
    </w:p>
  </w:endnote>
  <w:endnote w:type="continuationSeparator" w:id="0">
    <w:p w:rsidR="00681FF3" w:rsidRDefault="0068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2A" w:rsidRDefault="00CD7A7A">
    <w:pPr>
      <w:pStyle w:val="Footer"/>
      <w:framePr w:wrap="around" w:vAnchor="text" w:hAnchor="margin" w:xAlign="right" w:y="1"/>
      <w:rPr>
        <w:rStyle w:val="PageNumber"/>
      </w:rPr>
    </w:pPr>
    <w:r>
      <w:rPr>
        <w:rStyle w:val="PageNumber"/>
      </w:rPr>
      <w:fldChar w:fldCharType="begin"/>
    </w:r>
    <w:r w:rsidR="00381D2A">
      <w:rPr>
        <w:rStyle w:val="PageNumber"/>
      </w:rPr>
      <w:instrText xml:space="preserve">PAGE  </w:instrText>
    </w:r>
    <w:r>
      <w:rPr>
        <w:rStyle w:val="PageNumber"/>
      </w:rPr>
      <w:fldChar w:fldCharType="end"/>
    </w:r>
  </w:p>
  <w:p w:rsidR="00381D2A" w:rsidRDefault="00381D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5" w:rsidRDefault="00FC31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5" w:rsidRDefault="00FC3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FF3" w:rsidRDefault="00681FF3">
      <w:r>
        <w:separator/>
      </w:r>
    </w:p>
  </w:footnote>
  <w:footnote w:type="continuationSeparator" w:id="0">
    <w:p w:rsidR="00681FF3" w:rsidRDefault="00681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5" w:rsidRDefault="00FC31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5" w:rsidRDefault="00FC31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5" w:rsidRDefault="00FC31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4A94"/>
    <w:multiLevelType w:val="hybridMultilevel"/>
    <w:tmpl w:val="A508D0CE"/>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15:restartNumberingAfterBreak="0">
    <w:nsid w:val="09535ECF"/>
    <w:multiLevelType w:val="hybridMultilevel"/>
    <w:tmpl w:val="63C4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43696"/>
    <w:multiLevelType w:val="hybridMultilevel"/>
    <w:tmpl w:val="D04C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22131"/>
    <w:multiLevelType w:val="hybridMultilevel"/>
    <w:tmpl w:val="0540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67470"/>
    <w:multiLevelType w:val="hybridMultilevel"/>
    <w:tmpl w:val="566257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878AC"/>
    <w:multiLevelType w:val="hybridMultilevel"/>
    <w:tmpl w:val="19B6D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0A3941"/>
    <w:multiLevelType w:val="hybridMultilevel"/>
    <w:tmpl w:val="8F1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D4E7E"/>
    <w:multiLevelType w:val="hybridMultilevel"/>
    <w:tmpl w:val="D5E0994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15:restartNumberingAfterBreak="0">
    <w:nsid w:val="60D7646D"/>
    <w:multiLevelType w:val="hybridMultilevel"/>
    <w:tmpl w:val="E370E85E"/>
    <w:lvl w:ilvl="0" w:tplc="9D8ED1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653C9"/>
    <w:multiLevelType w:val="hybridMultilevel"/>
    <w:tmpl w:val="C3EE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95F98"/>
    <w:multiLevelType w:val="hybridMultilevel"/>
    <w:tmpl w:val="844A6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E2C2D"/>
    <w:multiLevelType w:val="hybridMultilevel"/>
    <w:tmpl w:val="E48A327C"/>
    <w:lvl w:ilvl="0" w:tplc="19C29094">
      <w:start w:val="1"/>
      <w:numFmt w:val="decimal"/>
      <w:lvlText w:val="%1."/>
      <w:lvlJc w:val="left"/>
      <w:pPr>
        <w:tabs>
          <w:tab w:val="num" w:pos="987"/>
        </w:tabs>
        <w:ind w:left="987" w:hanging="360"/>
      </w:pPr>
      <w:rPr>
        <w:b/>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2" w15:restartNumberingAfterBreak="0">
    <w:nsid w:val="6F055016"/>
    <w:multiLevelType w:val="hybridMultilevel"/>
    <w:tmpl w:val="CCCAE6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E4697E"/>
    <w:multiLevelType w:val="hybridMultilevel"/>
    <w:tmpl w:val="A3FC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10"/>
  </w:num>
  <w:num w:numId="5">
    <w:abstractNumId w:val="5"/>
  </w:num>
  <w:num w:numId="6">
    <w:abstractNumId w:val="3"/>
  </w:num>
  <w:num w:numId="7">
    <w:abstractNumId w:val="2"/>
  </w:num>
  <w:num w:numId="8">
    <w:abstractNumId w:val="1"/>
  </w:num>
  <w:num w:numId="9">
    <w:abstractNumId w:val="8"/>
  </w:num>
  <w:num w:numId="10">
    <w:abstractNumId w:val="9"/>
  </w:num>
  <w:num w:numId="11">
    <w:abstractNumId w:val="4"/>
  </w:num>
  <w:num w:numId="12">
    <w:abstractNumId w:val="1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16"/>
    <w:rsid w:val="00000FED"/>
    <w:rsid w:val="000056C4"/>
    <w:rsid w:val="00036D42"/>
    <w:rsid w:val="0005797F"/>
    <w:rsid w:val="000616EB"/>
    <w:rsid w:val="000760E0"/>
    <w:rsid w:val="00086B87"/>
    <w:rsid w:val="000B0CD0"/>
    <w:rsid w:val="00104486"/>
    <w:rsid w:val="00110D55"/>
    <w:rsid w:val="001152B0"/>
    <w:rsid w:val="0011636D"/>
    <w:rsid w:val="00151DE8"/>
    <w:rsid w:val="00151EE0"/>
    <w:rsid w:val="001716CB"/>
    <w:rsid w:val="0017465C"/>
    <w:rsid w:val="00177440"/>
    <w:rsid w:val="001953AD"/>
    <w:rsid w:val="001A3045"/>
    <w:rsid w:val="001A3E17"/>
    <w:rsid w:val="001C2EDD"/>
    <w:rsid w:val="001C668E"/>
    <w:rsid w:val="001D35CD"/>
    <w:rsid w:val="0021692A"/>
    <w:rsid w:val="00263CD2"/>
    <w:rsid w:val="00287614"/>
    <w:rsid w:val="002A638E"/>
    <w:rsid w:val="002B376C"/>
    <w:rsid w:val="002D2010"/>
    <w:rsid w:val="003035C2"/>
    <w:rsid w:val="003064C6"/>
    <w:rsid w:val="00310F00"/>
    <w:rsid w:val="00323CE8"/>
    <w:rsid w:val="00330142"/>
    <w:rsid w:val="00331D82"/>
    <w:rsid w:val="00347B7B"/>
    <w:rsid w:val="003540A7"/>
    <w:rsid w:val="00361031"/>
    <w:rsid w:val="00381D2A"/>
    <w:rsid w:val="00395504"/>
    <w:rsid w:val="00396811"/>
    <w:rsid w:val="003A720D"/>
    <w:rsid w:val="003B7411"/>
    <w:rsid w:val="0041138C"/>
    <w:rsid w:val="00442543"/>
    <w:rsid w:val="00487000"/>
    <w:rsid w:val="004B3514"/>
    <w:rsid w:val="004C0A77"/>
    <w:rsid w:val="00512286"/>
    <w:rsid w:val="00513BBA"/>
    <w:rsid w:val="005407C4"/>
    <w:rsid w:val="0054444E"/>
    <w:rsid w:val="00560DE3"/>
    <w:rsid w:val="005A0963"/>
    <w:rsid w:val="005A77A9"/>
    <w:rsid w:val="005B6A76"/>
    <w:rsid w:val="005E094B"/>
    <w:rsid w:val="005F380B"/>
    <w:rsid w:val="00623503"/>
    <w:rsid w:val="006277A7"/>
    <w:rsid w:val="00657033"/>
    <w:rsid w:val="006667CC"/>
    <w:rsid w:val="00681FF3"/>
    <w:rsid w:val="00697402"/>
    <w:rsid w:val="006B6701"/>
    <w:rsid w:val="006B71E1"/>
    <w:rsid w:val="006C27A3"/>
    <w:rsid w:val="006E09F9"/>
    <w:rsid w:val="006F6FAD"/>
    <w:rsid w:val="00704E1F"/>
    <w:rsid w:val="00725DC6"/>
    <w:rsid w:val="00731ADB"/>
    <w:rsid w:val="007427FE"/>
    <w:rsid w:val="0074479A"/>
    <w:rsid w:val="007574C5"/>
    <w:rsid w:val="007770EF"/>
    <w:rsid w:val="007A4DB7"/>
    <w:rsid w:val="007B70FC"/>
    <w:rsid w:val="007C2298"/>
    <w:rsid w:val="007D051F"/>
    <w:rsid w:val="007F1200"/>
    <w:rsid w:val="007F5B1D"/>
    <w:rsid w:val="0085020D"/>
    <w:rsid w:val="008944EF"/>
    <w:rsid w:val="008B1896"/>
    <w:rsid w:val="008B279B"/>
    <w:rsid w:val="008C6A72"/>
    <w:rsid w:val="008E217C"/>
    <w:rsid w:val="008E5CDA"/>
    <w:rsid w:val="008E613E"/>
    <w:rsid w:val="0090047A"/>
    <w:rsid w:val="00913EAD"/>
    <w:rsid w:val="009A7A51"/>
    <w:rsid w:val="009E3EEA"/>
    <w:rsid w:val="00A03E7E"/>
    <w:rsid w:val="00A16912"/>
    <w:rsid w:val="00A313D0"/>
    <w:rsid w:val="00A334D2"/>
    <w:rsid w:val="00A43EDC"/>
    <w:rsid w:val="00A7305F"/>
    <w:rsid w:val="00A74953"/>
    <w:rsid w:val="00A85024"/>
    <w:rsid w:val="00A94016"/>
    <w:rsid w:val="00AF5B95"/>
    <w:rsid w:val="00B01B4D"/>
    <w:rsid w:val="00B16B48"/>
    <w:rsid w:val="00B31BE5"/>
    <w:rsid w:val="00B57B7D"/>
    <w:rsid w:val="00B86226"/>
    <w:rsid w:val="00B9036E"/>
    <w:rsid w:val="00BA2C77"/>
    <w:rsid w:val="00BA53FD"/>
    <w:rsid w:val="00BA69E7"/>
    <w:rsid w:val="00BB3097"/>
    <w:rsid w:val="00BB64C3"/>
    <w:rsid w:val="00BE6E8B"/>
    <w:rsid w:val="00BF0C41"/>
    <w:rsid w:val="00C105FE"/>
    <w:rsid w:val="00C3149F"/>
    <w:rsid w:val="00C47C8F"/>
    <w:rsid w:val="00C53751"/>
    <w:rsid w:val="00C60BDB"/>
    <w:rsid w:val="00C63140"/>
    <w:rsid w:val="00C8609B"/>
    <w:rsid w:val="00CA7FEF"/>
    <w:rsid w:val="00CB38C6"/>
    <w:rsid w:val="00CB3D87"/>
    <w:rsid w:val="00CB71F1"/>
    <w:rsid w:val="00CB790C"/>
    <w:rsid w:val="00CC2DD6"/>
    <w:rsid w:val="00CC640E"/>
    <w:rsid w:val="00CD7A7A"/>
    <w:rsid w:val="00CF32BC"/>
    <w:rsid w:val="00D059FE"/>
    <w:rsid w:val="00D30A6E"/>
    <w:rsid w:val="00D3107D"/>
    <w:rsid w:val="00D326E7"/>
    <w:rsid w:val="00D34A3E"/>
    <w:rsid w:val="00D40303"/>
    <w:rsid w:val="00D61E17"/>
    <w:rsid w:val="00DA0803"/>
    <w:rsid w:val="00DB1194"/>
    <w:rsid w:val="00DB61C6"/>
    <w:rsid w:val="00DE0382"/>
    <w:rsid w:val="00DE0D2F"/>
    <w:rsid w:val="00DF7FB1"/>
    <w:rsid w:val="00E04204"/>
    <w:rsid w:val="00E148C7"/>
    <w:rsid w:val="00E46DA7"/>
    <w:rsid w:val="00E47AA7"/>
    <w:rsid w:val="00E565FE"/>
    <w:rsid w:val="00E74C0E"/>
    <w:rsid w:val="00EC279D"/>
    <w:rsid w:val="00EC3779"/>
    <w:rsid w:val="00ED652F"/>
    <w:rsid w:val="00EE6E20"/>
    <w:rsid w:val="00F52CA7"/>
    <w:rsid w:val="00F64787"/>
    <w:rsid w:val="00F8264D"/>
    <w:rsid w:val="00FA2FBF"/>
    <w:rsid w:val="00FA4AA5"/>
    <w:rsid w:val="00FB7E3D"/>
    <w:rsid w:val="00FC3135"/>
    <w:rsid w:val="00FF0552"/>
    <w:rsid w:val="00FF4C6A"/>
    <w:rsid w:val="00FF6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901149-CE14-4098-9CD5-5C4E2372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CDA"/>
    <w:rPr>
      <w:sz w:val="24"/>
      <w:lang w:eastAsia="en-US"/>
    </w:rPr>
  </w:style>
  <w:style w:type="paragraph" w:styleId="Heading1">
    <w:name w:val="heading 1"/>
    <w:basedOn w:val="Normal"/>
    <w:next w:val="Normal"/>
    <w:qFormat/>
    <w:rsid w:val="008E5CDA"/>
    <w:pPr>
      <w:keepNext/>
      <w:outlineLvl w:val="0"/>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E5CDA"/>
    <w:pPr>
      <w:ind w:left="2880" w:hanging="2880"/>
    </w:pPr>
    <w:rPr>
      <w:rFonts w:ascii="Cambria" w:hAnsi="Cambria"/>
    </w:rPr>
  </w:style>
  <w:style w:type="paragraph" w:styleId="Footer">
    <w:name w:val="footer"/>
    <w:basedOn w:val="Normal"/>
    <w:link w:val="FooterChar"/>
    <w:uiPriority w:val="99"/>
    <w:rsid w:val="008E5CDA"/>
    <w:pPr>
      <w:tabs>
        <w:tab w:val="center" w:pos="4153"/>
        <w:tab w:val="right" w:pos="8306"/>
      </w:tabs>
    </w:pPr>
  </w:style>
  <w:style w:type="character" w:styleId="PageNumber">
    <w:name w:val="page number"/>
    <w:basedOn w:val="DefaultParagraphFont"/>
    <w:rsid w:val="008E5CDA"/>
  </w:style>
  <w:style w:type="paragraph" w:styleId="BodyText">
    <w:name w:val="Body Text"/>
    <w:basedOn w:val="Normal"/>
    <w:rsid w:val="008E5CDA"/>
    <w:pPr>
      <w:jc w:val="both"/>
    </w:pPr>
    <w:rPr>
      <w:rFonts w:ascii="Cambria" w:hAnsi="Cambria"/>
    </w:rPr>
  </w:style>
  <w:style w:type="paragraph" w:styleId="Header">
    <w:name w:val="header"/>
    <w:basedOn w:val="Normal"/>
    <w:rsid w:val="008E5CDA"/>
    <w:pPr>
      <w:tabs>
        <w:tab w:val="center" w:pos="4153"/>
        <w:tab w:val="right" w:pos="8306"/>
      </w:tabs>
    </w:pPr>
  </w:style>
  <w:style w:type="paragraph" w:styleId="BalloonText">
    <w:name w:val="Balloon Text"/>
    <w:basedOn w:val="Normal"/>
    <w:semiHidden/>
    <w:rsid w:val="008E5CDA"/>
    <w:rPr>
      <w:rFonts w:ascii="Tahoma" w:hAnsi="Tahoma" w:cs="Tahoma"/>
      <w:sz w:val="16"/>
      <w:szCs w:val="16"/>
    </w:rPr>
  </w:style>
  <w:style w:type="paragraph" w:styleId="DocumentMap">
    <w:name w:val="Document Map"/>
    <w:basedOn w:val="Normal"/>
    <w:semiHidden/>
    <w:rsid w:val="00EC3779"/>
    <w:pPr>
      <w:shd w:val="clear" w:color="auto" w:fill="000080"/>
    </w:pPr>
    <w:rPr>
      <w:rFonts w:ascii="Tahoma" w:hAnsi="Tahoma" w:cs="Tahoma"/>
      <w:sz w:val="20"/>
    </w:rPr>
  </w:style>
  <w:style w:type="character" w:customStyle="1" w:styleId="thecontent">
    <w:name w:val="the_content"/>
    <w:basedOn w:val="DefaultParagraphFont"/>
    <w:rsid w:val="001C2EDD"/>
  </w:style>
  <w:style w:type="table" w:styleId="TableGrid">
    <w:name w:val="Table Grid"/>
    <w:basedOn w:val="TableNormal"/>
    <w:uiPriority w:val="39"/>
    <w:rsid w:val="00666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045"/>
    <w:pPr>
      <w:ind w:left="720"/>
      <w:contextualSpacing/>
    </w:pPr>
  </w:style>
  <w:style w:type="character" w:customStyle="1" w:styleId="FooterChar">
    <w:name w:val="Footer Char"/>
    <w:basedOn w:val="DefaultParagraphFont"/>
    <w:link w:val="Footer"/>
    <w:uiPriority w:val="99"/>
    <w:rsid w:val="007C2298"/>
    <w:rPr>
      <w:sz w:val="24"/>
      <w:lang w:eastAsia="en-US"/>
    </w:rPr>
  </w:style>
  <w:style w:type="character" w:customStyle="1" w:styleId="apple-converted-space">
    <w:name w:val="apple-converted-space"/>
    <w:basedOn w:val="DefaultParagraphFont"/>
    <w:rsid w:val="00381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CA2C8-DBEA-4FBA-BBA7-5A48E43E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BRITISH LIMBLESS EX-SERVICE MENS ASSOCIATION</vt:lpstr>
    </vt:vector>
  </TitlesOfParts>
  <Company>.</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LIMBLESS EX-SERVICE MENS ASSOCIATION</dc:title>
  <dc:creator>Jackie</dc:creator>
  <cp:lastModifiedBy>Ian Waller, Operations Director</cp:lastModifiedBy>
  <cp:revision>7</cp:revision>
  <cp:lastPrinted>2017-11-06T12:54:00Z</cp:lastPrinted>
  <dcterms:created xsi:type="dcterms:W3CDTF">2017-11-03T15:02:00Z</dcterms:created>
  <dcterms:modified xsi:type="dcterms:W3CDTF">2017-11-06T15:40:00Z</dcterms:modified>
</cp:coreProperties>
</file>