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D9" w:rsidRDefault="00420D16" w:rsidP="007602B8">
      <w:pPr>
        <w:rPr>
          <w:rFonts w:ascii="Arial" w:hAnsi="Arial" w:cs="Arial"/>
          <w:b/>
          <w:sz w:val="32"/>
          <w:szCs w:val="32"/>
        </w:rPr>
      </w:pPr>
      <w:r>
        <w:rPr>
          <w:noProof/>
          <w:lang w:eastAsia="en-GB"/>
        </w:rPr>
        <w:drawing>
          <wp:inline distT="0" distB="0" distL="0" distR="0" wp14:anchorId="269A2046" wp14:editId="01D4DDDF">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A24134" w:rsidRDefault="002B0843" w:rsidP="007602B8">
      <w:pPr>
        <w:rPr>
          <w:rFonts w:ascii="Arial" w:hAnsi="Arial" w:cs="Arial"/>
          <w:b/>
          <w:sz w:val="32"/>
          <w:szCs w:val="32"/>
        </w:rPr>
      </w:pPr>
      <w:r>
        <w:rPr>
          <w:rFonts w:ascii="Arial" w:hAnsi="Arial" w:cs="Arial"/>
          <w:b/>
          <w:sz w:val="32"/>
          <w:szCs w:val="32"/>
        </w:rPr>
        <w:t>Employability Consultant</w:t>
      </w:r>
    </w:p>
    <w:p w:rsidR="00D43F25" w:rsidRPr="007E7850" w:rsidRDefault="00D43F25" w:rsidP="007602B8">
      <w:pPr>
        <w:rPr>
          <w:rFonts w:ascii="Arial" w:hAnsi="Arial" w:cs="Arial"/>
        </w:rPr>
      </w:pPr>
      <w:r w:rsidRPr="007E7850">
        <w:rPr>
          <w:rFonts w:ascii="Arial" w:hAnsi="Arial" w:cs="Arial"/>
        </w:rPr>
        <w:t>Reporting To</w:t>
      </w:r>
      <w:r w:rsidRPr="007E7850">
        <w:rPr>
          <w:rFonts w:ascii="Arial" w:hAnsi="Arial" w:cs="Arial"/>
        </w:rPr>
        <w:tab/>
      </w:r>
      <w:r w:rsidRPr="007E7850">
        <w:rPr>
          <w:rFonts w:ascii="Arial" w:hAnsi="Arial" w:cs="Arial"/>
        </w:rPr>
        <w:tab/>
      </w:r>
      <w:r w:rsidRPr="007E7850">
        <w:rPr>
          <w:rFonts w:ascii="Arial" w:hAnsi="Arial" w:cs="Arial"/>
        </w:rPr>
        <w:tab/>
      </w:r>
      <w:r w:rsidR="002B0843">
        <w:rPr>
          <w:rFonts w:ascii="Arial" w:hAnsi="Arial" w:cs="Arial"/>
        </w:rPr>
        <w:t xml:space="preserve">Employability </w:t>
      </w:r>
      <w:r w:rsidR="00DB1BD2">
        <w:rPr>
          <w:rFonts w:ascii="Arial" w:hAnsi="Arial" w:cs="Arial"/>
        </w:rPr>
        <w:t xml:space="preserve">Team </w:t>
      </w:r>
      <w:r w:rsidR="002B0843">
        <w:rPr>
          <w:rFonts w:ascii="Arial" w:hAnsi="Arial" w:cs="Arial"/>
        </w:rPr>
        <w:t>Manager</w:t>
      </w:r>
    </w:p>
    <w:p w:rsidR="00D43F25" w:rsidRPr="007E7850" w:rsidRDefault="00D43F25" w:rsidP="007602B8">
      <w:pPr>
        <w:rPr>
          <w:rFonts w:ascii="Arial" w:hAnsi="Arial" w:cs="Arial"/>
        </w:rPr>
      </w:pPr>
      <w:r w:rsidRPr="007E7850">
        <w:rPr>
          <w:rFonts w:ascii="Arial" w:hAnsi="Arial" w:cs="Arial"/>
        </w:rPr>
        <w:t>Job Type</w:t>
      </w:r>
      <w:r w:rsidRPr="007E7850">
        <w:rPr>
          <w:rFonts w:ascii="Arial" w:hAnsi="Arial" w:cs="Arial"/>
        </w:rPr>
        <w:tab/>
      </w:r>
      <w:r w:rsidRPr="007E7850">
        <w:rPr>
          <w:rFonts w:ascii="Arial" w:hAnsi="Arial" w:cs="Arial"/>
        </w:rPr>
        <w:tab/>
      </w:r>
      <w:r w:rsidRPr="007E7850">
        <w:rPr>
          <w:rFonts w:ascii="Arial" w:hAnsi="Arial" w:cs="Arial"/>
        </w:rPr>
        <w:tab/>
      </w:r>
      <w:r w:rsidR="00E906F0">
        <w:rPr>
          <w:rFonts w:ascii="Arial" w:hAnsi="Arial" w:cs="Arial"/>
        </w:rPr>
        <w:t>F</w:t>
      </w:r>
      <w:r w:rsidR="00B057D4">
        <w:rPr>
          <w:rFonts w:ascii="Arial" w:hAnsi="Arial" w:cs="Arial"/>
        </w:rPr>
        <w:t>ull time</w:t>
      </w:r>
      <w:r w:rsidR="00E906F0">
        <w:rPr>
          <w:rFonts w:ascii="Arial" w:hAnsi="Arial" w:cs="Arial"/>
        </w:rPr>
        <w:t xml:space="preserve">, </w:t>
      </w:r>
      <w:r w:rsidR="00A8291D">
        <w:rPr>
          <w:rFonts w:ascii="Arial" w:hAnsi="Arial" w:cs="Arial"/>
        </w:rPr>
        <w:t>6 months with possibility of extension</w:t>
      </w:r>
    </w:p>
    <w:p w:rsidR="00D43F25" w:rsidRDefault="00D43F25" w:rsidP="00446385">
      <w:pPr>
        <w:ind w:left="2880" w:hanging="2880"/>
        <w:rPr>
          <w:rFonts w:ascii="Arial" w:hAnsi="Arial" w:cs="Arial"/>
        </w:rPr>
      </w:pPr>
      <w:r w:rsidRPr="007E7850">
        <w:rPr>
          <w:rFonts w:ascii="Arial" w:hAnsi="Arial" w:cs="Arial"/>
        </w:rPr>
        <w:t>Location</w:t>
      </w:r>
      <w:r w:rsidRPr="007E7850">
        <w:rPr>
          <w:rFonts w:ascii="Arial" w:hAnsi="Arial" w:cs="Arial"/>
        </w:rPr>
        <w:tab/>
      </w:r>
      <w:r w:rsidR="00675029" w:rsidRPr="007E7850">
        <w:rPr>
          <w:rFonts w:ascii="Arial" w:hAnsi="Arial" w:cs="Arial"/>
        </w:rPr>
        <w:t xml:space="preserve">Home </w:t>
      </w:r>
      <w:r w:rsidR="00126030">
        <w:rPr>
          <w:rFonts w:ascii="Arial" w:hAnsi="Arial" w:cs="Arial"/>
        </w:rPr>
        <w:t>and</w:t>
      </w:r>
      <w:r w:rsidR="004C5AC2">
        <w:rPr>
          <w:rFonts w:ascii="Arial" w:hAnsi="Arial" w:cs="Arial"/>
        </w:rPr>
        <w:t xml:space="preserve"> Field </w:t>
      </w:r>
      <w:r w:rsidR="00675029" w:rsidRPr="007E7850">
        <w:rPr>
          <w:rFonts w:ascii="Arial" w:hAnsi="Arial" w:cs="Arial"/>
        </w:rPr>
        <w:t xml:space="preserve">Based </w:t>
      </w:r>
      <w:r w:rsidR="009853E6">
        <w:rPr>
          <w:rFonts w:ascii="Arial" w:hAnsi="Arial" w:cs="Arial"/>
        </w:rPr>
        <w:t>in</w:t>
      </w:r>
      <w:r w:rsidR="00027966">
        <w:rPr>
          <w:rFonts w:ascii="Arial" w:hAnsi="Arial" w:cs="Arial"/>
        </w:rPr>
        <w:t xml:space="preserve"> </w:t>
      </w:r>
      <w:r w:rsidR="00DB1BD2">
        <w:rPr>
          <w:rFonts w:ascii="Arial" w:hAnsi="Arial" w:cs="Arial"/>
        </w:rPr>
        <w:t>North West England</w:t>
      </w:r>
      <w:r w:rsidR="003827FC">
        <w:rPr>
          <w:rFonts w:ascii="Arial" w:hAnsi="Arial" w:cs="Arial"/>
        </w:rPr>
        <w:t>,</w:t>
      </w:r>
      <w:r w:rsidR="00A04B82">
        <w:rPr>
          <w:rFonts w:ascii="Arial" w:hAnsi="Arial" w:cs="Arial"/>
        </w:rPr>
        <w:t xml:space="preserve"> </w:t>
      </w:r>
      <w:r w:rsidR="00B9631E">
        <w:rPr>
          <w:rFonts w:ascii="Arial" w:hAnsi="Arial" w:cs="Arial"/>
        </w:rPr>
        <w:t xml:space="preserve">with extensive </w:t>
      </w:r>
      <w:r w:rsidRPr="007E7850">
        <w:rPr>
          <w:rFonts w:ascii="Arial" w:hAnsi="Arial" w:cs="Arial"/>
        </w:rPr>
        <w:t>travel</w:t>
      </w:r>
      <w:r w:rsidR="00C2372F" w:rsidRPr="007E7850">
        <w:rPr>
          <w:rFonts w:ascii="Arial" w:hAnsi="Arial" w:cs="Arial"/>
        </w:rPr>
        <w:t xml:space="preserve"> </w:t>
      </w:r>
    </w:p>
    <w:p w:rsidR="00CB070A" w:rsidRPr="007C319E" w:rsidRDefault="001B11F2" w:rsidP="00446385">
      <w:pPr>
        <w:ind w:left="2880" w:hanging="2880"/>
        <w:rPr>
          <w:rFonts w:ascii="Arial" w:hAnsi="Arial" w:cs="Arial"/>
          <w:color w:val="FF0000"/>
          <w:sz w:val="16"/>
          <w:szCs w:val="16"/>
        </w:rPr>
      </w:pPr>
      <w:r>
        <w:rPr>
          <w:rFonts w:ascii="Arial" w:hAnsi="Arial" w:cs="Arial"/>
        </w:rPr>
        <w:t>Salary</w:t>
      </w:r>
      <w:r>
        <w:rPr>
          <w:rFonts w:ascii="Arial" w:hAnsi="Arial" w:cs="Arial"/>
        </w:rPr>
        <w:tab/>
      </w:r>
      <w:r w:rsidR="000502BB" w:rsidRPr="000502BB">
        <w:rPr>
          <w:rFonts w:ascii="Arial" w:hAnsi="Arial" w:cs="Arial"/>
        </w:rPr>
        <w:t xml:space="preserve">£27,894.96 per annum, £28,914.96 </w:t>
      </w:r>
      <w:r w:rsidR="00A24134" w:rsidRPr="00A24134">
        <w:rPr>
          <w:rFonts w:ascii="Arial" w:hAnsi="Arial" w:cs="Arial"/>
        </w:rPr>
        <w:t>if Career Development &amp; Guidance (IA</w:t>
      </w:r>
      <w:r w:rsidR="00A24134">
        <w:rPr>
          <w:rFonts w:ascii="Arial" w:hAnsi="Arial" w:cs="Arial"/>
        </w:rPr>
        <w:t>G) Level 6 qualified, plus</w:t>
      </w:r>
      <w:r w:rsidR="00A24134" w:rsidRPr="00A24134">
        <w:rPr>
          <w:rFonts w:ascii="Arial" w:hAnsi="Arial" w:cs="Arial"/>
        </w:rPr>
        <w:t xml:space="preserve"> benefits</w:t>
      </w:r>
    </w:p>
    <w:p w:rsidR="00D43F25" w:rsidRDefault="00D43F25" w:rsidP="007602B8">
      <w:pPr>
        <w:rPr>
          <w:rFonts w:ascii="Arial" w:hAnsi="Arial" w:cs="Arial"/>
        </w:rPr>
      </w:pPr>
      <w:r w:rsidRPr="007E7850">
        <w:rPr>
          <w:rFonts w:ascii="Arial" w:hAnsi="Arial" w:cs="Arial"/>
        </w:rPr>
        <w:t>Hours</w:t>
      </w:r>
      <w:r w:rsidRPr="007E7850">
        <w:rPr>
          <w:rFonts w:ascii="Arial" w:hAnsi="Arial" w:cs="Arial"/>
        </w:rPr>
        <w:tab/>
      </w:r>
      <w:r w:rsidRPr="007E7850">
        <w:rPr>
          <w:rFonts w:ascii="Arial" w:hAnsi="Arial" w:cs="Arial"/>
        </w:rPr>
        <w:tab/>
      </w:r>
      <w:r w:rsidRPr="007E7850">
        <w:rPr>
          <w:rFonts w:ascii="Arial" w:hAnsi="Arial" w:cs="Arial"/>
        </w:rPr>
        <w:tab/>
      </w:r>
      <w:r w:rsidRPr="007E7850">
        <w:rPr>
          <w:rFonts w:ascii="Arial" w:hAnsi="Arial" w:cs="Arial"/>
        </w:rPr>
        <w:tab/>
        <w:t>Monday to Friday - 37.5 hours per week</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Company Information</w:t>
      </w:r>
    </w:p>
    <w:p w:rsidR="007D0E9B" w:rsidRDefault="00A24134" w:rsidP="007602B8">
      <w:pPr>
        <w:rPr>
          <w:rFonts w:ascii="Arial" w:hAnsi="Arial" w:cs="Arial"/>
        </w:rPr>
      </w:pPr>
      <w:r>
        <w:rPr>
          <w:rFonts w:ascii="Arial" w:hAnsi="Arial" w:cs="Arial"/>
        </w:rPr>
        <w:t xml:space="preserve">The Poppy Factory </w:t>
      </w:r>
      <w:r w:rsidR="00D43F25" w:rsidRPr="007E7850">
        <w:rPr>
          <w:rFonts w:ascii="Arial" w:hAnsi="Arial" w:cs="Arial"/>
        </w:rPr>
        <w:t>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w:t>
      </w:r>
      <w:r>
        <w:rPr>
          <w:rFonts w:ascii="Arial" w:hAnsi="Arial" w:cs="Arial"/>
        </w:rPr>
        <w:t>.</w:t>
      </w:r>
      <w:r w:rsidR="00D43F25" w:rsidRPr="007E7850">
        <w:rPr>
          <w:rFonts w:ascii="Arial" w:hAnsi="Arial" w:cs="Arial"/>
        </w:rPr>
        <w:t xml:space="preserve"> </w:t>
      </w:r>
    </w:p>
    <w:p w:rsidR="00D43F25" w:rsidRDefault="00D43F25" w:rsidP="007602B8">
      <w:pPr>
        <w:rPr>
          <w:rFonts w:ascii="Arial" w:hAnsi="Arial" w:cs="Arial"/>
        </w:rPr>
      </w:pPr>
      <w:r w:rsidRPr="007E7850">
        <w:rPr>
          <w:rFonts w:ascii="Arial" w:hAnsi="Arial" w:cs="Arial"/>
        </w:rPr>
        <w:t>Whilst the charity continues to provide paid employment through its Factory for disabled ex-Servicemen and women</w:t>
      </w:r>
      <w:r w:rsidR="0003491C">
        <w:rPr>
          <w:rFonts w:ascii="Arial" w:hAnsi="Arial" w:cs="Arial"/>
        </w:rPr>
        <w:t>,</w:t>
      </w:r>
      <w:r w:rsidRPr="007E7850">
        <w:rPr>
          <w:rFonts w:ascii="Arial" w:hAnsi="Arial" w:cs="Arial"/>
        </w:rPr>
        <w:t xml:space="preserve"> </w:t>
      </w:r>
      <w:r w:rsidR="0003491C">
        <w:rPr>
          <w:rFonts w:ascii="Arial" w:hAnsi="Arial" w:cs="Arial"/>
        </w:rPr>
        <w:t xml:space="preserve">it </w:t>
      </w:r>
      <w:r w:rsidRPr="007E7850">
        <w:rPr>
          <w:rFonts w:ascii="Arial" w:hAnsi="Arial" w:cs="Arial"/>
        </w:rPr>
        <w:t xml:space="preserve">also </w:t>
      </w:r>
      <w:r w:rsidR="002947D9">
        <w:rPr>
          <w:rFonts w:ascii="Arial" w:hAnsi="Arial" w:cs="Arial"/>
        </w:rPr>
        <w:t xml:space="preserve">facilitates </w:t>
      </w:r>
      <w:r w:rsidR="007E7850">
        <w:rPr>
          <w:rFonts w:ascii="Arial" w:hAnsi="Arial" w:cs="Arial"/>
        </w:rPr>
        <w:t xml:space="preserve">paid and meaningful </w:t>
      </w:r>
      <w:r w:rsidRPr="007E7850">
        <w:rPr>
          <w:rFonts w:ascii="Arial" w:hAnsi="Arial" w:cs="Arial"/>
        </w:rPr>
        <w:t xml:space="preserve">employment opportunities for wounded, </w:t>
      </w:r>
      <w:r w:rsidR="0003491C">
        <w:rPr>
          <w:rFonts w:ascii="Arial" w:hAnsi="Arial" w:cs="Arial"/>
        </w:rPr>
        <w:t>injured and sick</w:t>
      </w:r>
      <w:r w:rsidR="00B23CBD">
        <w:rPr>
          <w:rFonts w:ascii="Arial" w:hAnsi="Arial" w:cs="Arial"/>
        </w:rPr>
        <w:t xml:space="preserve"> (WIS)</w:t>
      </w:r>
      <w:r w:rsidR="0003491C">
        <w:rPr>
          <w:rFonts w:ascii="Arial" w:hAnsi="Arial" w:cs="Arial"/>
        </w:rPr>
        <w:t xml:space="preserve"> </w:t>
      </w:r>
      <w:r w:rsidRPr="007E7850">
        <w:rPr>
          <w:rFonts w:ascii="Arial" w:hAnsi="Arial" w:cs="Arial"/>
        </w:rPr>
        <w:t xml:space="preserve">ex-Servicemen and women throughout </w:t>
      </w:r>
      <w:r w:rsidR="002947D9">
        <w:rPr>
          <w:rFonts w:ascii="Arial" w:hAnsi="Arial" w:cs="Arial"/>
        </w:rPr>
        <w:t xml:space="preserve">England and Wales, </w:t>
      </w:r>
      <w:r w:rsidR="00A2636E">
        <w:rPr>
          <w:rFonts w:ascii="Arial" w:hAnsi="Arial" w:cs="Arial"/>
        </w:rPr>
        <w:t xml:space="preserve">via its </w:t>
      </w:r>
      <w:r w:rsidR="00A24134">
        <w:rPr>
          <w:rFonts w:ascii="Arial" w:hAnsi="Arial" w:cs="Arial"/>
        </w:rPr>
        <w:t xml:space="preserve">community based </w:t>
      </w:r>
      <w:r w:rsidR="00A2636E">
        <w:rPr>
          <w:rFonts w:ascii="Arial" w:hAnsi="Arial" w:cs="Arial"/>
        </w:rPr>
        <w:t xml:space="preserve">employability </w:t>
      </w:r>
      <w:r w:rsidR="0003491C">
        <w:rPr>
          <w:rFonts w:ascii="Arial" w:hAnsi="Arial" w:cs="Arial"/>
        </w:rPr>
        <w:t>service. We</w:t>
      </w:r>
      <w:r w:rsidR="002947D9">
        <w:rPr>
          <w:rFonts w:ascii="Arial" w:hAnsi="Arial" w:cs="Arial"/>
        </w:rPr>
        <w:t xml:space="preserve"> can also provide assistance in Northern Ireland.</w:t>
      </w:r>
    </w:p>
    <w:p w:rsidR="003827FC" w:rsidRPr="007E7850" w:rsidRDefault="003827FC" w:rsidP="007602B8">
      <w:pPr>
        <w:rPr>
          <w:rFonts w:ascii="Arial" w:hAnsi="Arial" w:cs="Arial"/>
        </w:rPr>
      </w:pPr>
      <w:r w:rsidRPr="003827FC">
        <w:rPr>
          <w:rFonts w:ascii="Arial" w:hAnsi="Arial" w:cs="Arial"/>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 xml:space="preserve">Purpose of the </w:t>
      </w:r>
      <w:r w:rsidR="00D96494" w:rsidRPr="001A4B18">
        <w:rPr>
          <w:rFonts w:ascii="Arial" w:hAnsi="Arial" w:cs="Arial"/>
          <w:b/>
        </w:rPr>
        <w:t>R</w:t>
      </w:r>
      <w:r w:rsidRPr="001A4B18">
        <w:rPr>
          <w:rFonts w:ascii="Arial" w:hAnsi="Arial" w:cs="Arial"/>
          <w:b/>
        </w:rPr>
        <w:t>ole</w:t>
      </w:r>
    </w:p>
    <w:p w:rsidR="0003491C" w:rsidRDefault="002947D9" w:rsidP="007602B8">
      <w:pPr>
        <w:rPr>
          <w:rFonts w:ascii="Arial" w:hAnsi="Arial" w:cs="Arial"/>
        </w:rPr>
      </w:pPr>
      <w:r>
        <w:rPr>
          <w:rFonts w:ascii="Arial" w:hAnsi="Arial" w:cs="Arial"/>
        </w:rPr>
        <w:t xml:space="preserve">To work collaboratively with </w:t>
      </w:r>
      <w:r w:rsidR="00B23CBD">
        <w:rPr>
          <w:rFonts w:ascii="Arial" w:hAnsi="Arial" w:cs="Arial"/>
        </w:rPr>
        <w:t>WIS Veteran</w:t>
      </w:r>
      <w:r w:rsidR="00B455C2">
        <w:rPr>
          <w:rFonts w:ascii="Arial" w:hAnsi="Arial" w:cs="Arial"/>
        </w:rPr>
        <w:t>s</w:t>
      </w:r>
      <w:r w:rsidR="00B23CBD">
        <w:rPr>
          <w:rFonts w:ascii="Arial" w:hAnsi="Arial" w:cs="Arial"/>
        </w:rPr>
        <w:t xml:space="preserve"> </w:t>
      </w:r>
      <w:r w:rsidR="00B455C2">
        <w:rPr>
          <w:rFonts w:ascii="Arial" w:hAnsi="Arial" w:cs="Arial"/>
        </w:rPr>
        <w:t xml:space="preserve">(our clients) </w:t>
      </w:r>
      <w:r>
        <w:rPr>
          <w:rFonts w:ascii="Arial" w:hAnsi="Arial" w:cs="Arial"/>
        </w:rPr>
        <w:t xml:space="preserve">and employers to </w:t>
      </w:r>
      <w:r w:rsidR="00FF35BF" w:rsidRPr="007E7850">
        <w:rPr>
          <w:rFonts w:ascii="Arial" w:hAnsi="Arial" w:cs="Arial"/>
        </w:rPr>
        <w:t>provid</w:t>
      </w:r>
      <w:r>
        <w:rPr>
          <w:rFonts w:ascii="Arial" w:hAnsi="Arial" w:cs="Arial"/>
        </w:rPr>
        <w:t>e employ</w:t>
      </w:r>
      <w:r w:rsidR="00B455C2">
        <w:rPr>
          <w:rFonts w:ascii="Arial" w:hAnsi="Arial" w:cs="Arial"/>
        </w:rPr>
        <w:t>ability information, advice and guidance in order to assist clients</w:t>
      </w:r>
      <w:r w:rsidR="007C319E">
        <w:rPr>
          <w:rFonts w:ascii="Arial" w:hAnsi="Arial" w:cs="Arial"/>
        </w:rPr>
        <w:t xml:space="preserve"> to secure and </w:t>
      </w:r>
      <w:r w:rsidR="001F76EB">
        <w:rPr>
          <w:rFonts w:ascii="Arial" w:hAnsi="Arial" w:cs="Arial"/>
        </w:rPr>
        <w:t>retain paid</w:t>
      </w:r>
      <w:r w:rsidR="00B455C2" w:rsidRPr="005466C6">
        <w:rPr>
          <w:rFonts w:ascii="Arial" w:hAnsi="Arial" w:cs="Arial"/>
        </w:rPr>
        <w:t>, sustainable</w:t>
      </w:r>
      <w:r w:rsidR="00EC2CA2" w:rsidRPr="005466C6">
        <w:rPr>
          <w:rFonts w:ascii="Arial" w:hAnsi="Arial" w:cs="Arial"/>
        </w:rPr>
        <w:t xml:space="preserve">, </w:t>
      </w:r>
      <w:r w:rsidR="00B455C2" w:rsidRPr="005466C6">
        <w:rPr>
          <w:rFonts w:ascii="Arial" w:hAnsi="Arial" w:cs="Arial"/>
        </w:rPr>
        <w:t>employment.</w:t>
      </w:r>
    </w:p>
    <w:p w:rsidR="00D96494" w:rsidRDefault="00D96494" w:rsidP="007602B8">
      <w:pPr>
        <w:rPr>
          <w:rFonts w:ascii="Arial" w:hAnsi="Arial" w:cs="Arial"/>
        </w:rPr>
      </w:pPr>
      <w:r>
        <w:rPr>
          <w:rFonts w:ascii="Arial" w:hAnsi="Arial" w:cs="Arial"/>
        </w:rPr>
        <w:t xml:space="preserve">To provide </w:t>
      </w:r>
      <w:r w:rsidR="008A51C5">
        <w:rPr>
          <w:rFonts w:ascii="Arial" w:hAnsi="Arial" w:cs="Arial"/>
        </w:rPr>
        <w:t>robust</w:t>
      </w:r>
      <w:r w:rsidRPr="00D96494">
        <w:rPr>
          <w:rFonts w:ascii="Arial" w:hAnsi="Arial" w:cs="Arial"/>
        </w:rPr>
        <w:t xml:space="preserve"> case management </w:t>
      </w:r>
      <w:r w:rsidR="008A51C5">
        <w:rPr>
          <w:rFonts w:ascii="Arial" w:hAnsi="Arial" w:cs="Arial"/>
        </w:rPr>
        <w:t xml:space="preserve">incorporating </w:t>
      </w:r>
      <w:r w:rsidRPr="00D96494">
        <w:rPr>
          <w:rFonts w:ascii="Arial" w:hAnsi="Arial" w:cs="Arial"/>
        </w:rPr>
        <w:t>regular reviews</w:t>
      </w:r>
      <w:r w:rsidR="008A51C5">
        <w:rPr>
          <w:rFonts w:ascii="Arial" w:hAnsi="Arial" w:cs="Arial"/>
        </w:rPr>
        <w:t xml:space="preserve"> of client progress and adjusting plans</w:t>
      </w:r>
      <w:r w:rsidRPr="00D96494">
        <w:rPr>
          <w:rFonts w:ascii="Arial" w:hAnsi="Arial" w:cs="Arial"/>
        </w:rPr>
        <w:t xml:space="preserve"> </w:t>
      </w:r>
      <w:r w:rsidR="008A51C5">
        <w:rPr>
          <w:rFonts w:ascii="Arial" w:hAnsi="Arial" w:cs="Arial"/>
        </w:rPr>
        <w:t>as needed.</w:t>
      </w:r>
    </w:p>
    <w:p w:rsidR="00E20042" w:rsidRPr="007E7850" w:rsidRDefault="0003491C" w:rsidP="007602B8">
      <w:pPr>
        <w:rPr>
          <w:rFonts w:ascii="Arial" w:hAnsi="Arial" w:cs="Arial"/>
        </w:rPr>
      </w:pPr>
      <w:r>
        <w:rPr>
          <w:rFonts w:ascii="Arial" w:hAnsi="Arial" w:cs="Arial"/>
        </w:rPr>
        <w:lastRenderedPageBreak/>
        <w:t>To ensure l</w:t>
      </w:r>
      <w:r w:rsidR="00E20042" w:rsidRPr="007E7850">
        <w:rPr>
          <w:rFonts w:ascii="Arial" w:hAnsi="Arial" w:cs="Arial"/>
        </w:rPr>
        <w:t>ong term</w:t>
      </w:r>
      <w:r w:rsidR="00AF2B5D" w:rsidRPr="007E7850">
        <w:rPr>
          <w:rFonts w:ascii="Arial" w:hAnsi="Arial" w:cs="Arial"/>
        </w:rPr>
        <w:t xml:space="preserve"> follow through</w:t>
      </w:r>
      <w:r w:rsidR="00F64D93">
        <w:rPr>
          <w:rFonts w:ascii="Arial" w:hAnsi="Arial" w:cs="Arial"/>
        </w:rPr>
        <w:t xml:space="preserve"> </w:t>
      </w:r>
      <w:r>
        <w:rPr>
          <w:rFonts w:ascii="Arial" w:hAnsi="Arial" w:cs="Arial"/>
        </w:rPr>
        <w:t xml:space="preserve">with clients and employers, </w:t>
      </w:r>
      <w:r w:rsidR="00F64D93">
        <w:rPr>
          <w:rFonts w:ascii="Arial" w:hAnsi="Arial" w:cs="Arial"/>
        </w:rPr>
        <w:t xml:space="preserve">to optimise and evaluate client progress in order </w:t>
      </w:r>
      <w:r w:rsidR="00AF2B5D" w:rsidRPr="007E7850">
        <w:rPr>
          <w:rFonts w:ascii="Arial" w:hAnsi="Arial" w:cs="Arial"/>
        </w:rPr>
        <w:t xml:space="preserve">to </w:t>
      </w:r>
      <w:r w:rsidR="00F64D93">
        <w:rPr>
          <w:rFonts w:ascii="Arial" w:hAnsi="Arial" w:cs="Arial"/>
        </w:rPr>
        <w:t xml:space="preserve">achieve individual and team performance targets. </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 xml:space="preserve">Principal </w:t>
      </w:r>
      <w:r w:rsidR="00D96494" w:rsidRPr="001A4B18">
        <w:rPr>
          <w:rFonts w:ascii="Arial" w:hAnsi="Arial" w:cs="Arial"/>
          <w:b/>
        </w:rPr>
        <w:t>R</w:t>
      </w:r>
      <w:r w:rsidRPr="001A4B18">
        <w:rPr>
          <w:rFonts w:ascii="Arial" w:hAnsi="Arial" w:cs="Arial"/>
          <w:b/>
        </w:rPr>
        <w:t>esponsibilities</w:t>
      </w:r>
    </w:p>
    <w:p w:rsidR="00001A9E" w:rsidRPr="007E7850" w:rsidRDefault="00446385"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 xml:space="preserve">Manage a </w:t>
      </w:r>
      <w:r w:rsidR="00F64D93">
        <w:rPr>
          <w:rFonts w:ascii="Arial" w:hAnsi="Arial" w:cs="Arial"/>
        </w:rPr>
        <w:t xml:space="preserve">diverse </w:t>
      </w:r>
      <w:r w:rsidRPr="007E7850">
        <w:rPr>
          <w:rFonts w:ascii="Arial" w:hAnsi="Arial" w:cs="Arial"/>
        </w:rPr>
        <w:t>caseload</w:t>
      </w:r>
      <w:r w:rsidR="00001A9E" w:rsidRPr="007E7850">
        <w:rPr>
          <w:rFonts w:ascii="Arial" w:hAnsi="Arial" w:cs="Arial"/>
        </w:rPr>
        <w:t xml:space="preserve"> of clients</w:t>
      </w:r>
      <w:r w:rsidR="007C319E">
        <w:rPr>
          <w:rFonts w:ascii="Arial" w:hAnsi="Arial" w:cs="Arial"/>
        </w:rPr>
        <w:t xml:space="preserve"> with health and disability barriers</w:t>
      </w:r>
      <w:r w:rsidR="00F64D93">
        <w:rPr>
          <w:rFonts w:ascii="Arial" w:hAnsi="Arial" w:cs="Arial"/>
        </w:rPr>
        <w:t xml:space="preserve"> to employment</w:t>
      </w:r>
      <w:r w:rsidR="00001A9E" w:rsidRPr="007E7850">
        <w:rPr>
          <w:rFonts w:ascii="Arial" w:hAnsi="Arial" w:cs="Arial"/>
        </w:rPr>
        <w:t xml:space="preserve">, providing a professional </w:t>
      </w:r>
      <w:r w:rsidR="00F64D93">
        <w:rPr>
          <w:rFonts w:ascii="Arial" w:hAnsi="Arial" w:cs="Arial"/>
        </w:rPr>
        <w:t xml:space="preserve">employability, </w:t>
      </w:r>
      <w:r w:rsidR="00001A9E" w:rsidRPr="007E7850">
        <w:rPr>
          <w:rFonts w:ascii="Arial" w:hAnsi="Arial" w:cs="Arial"/>
        </w:rPr>
        <w:t>job matching</w:t>
      </w:r>
      <w:r w:rsidR="00F64D93">
        <w:rPr>
          <w:rFonts w:ascii="Arial" w:hAnsi="Arial" w:cs="Arial"/>
        </w:rPr>
        <w:t xml:space="preserve"> and career management</w:t>
      </w:r>
      <w:r w:rsidR="00001A9E" w:rsidRPr="007E7850">
        <w:rPr>
          <w:rFonts w:ascii="Arial" w:hAnsi="Arial" w:cs="Arial"/>
        </w:rPr>
        <w:t xml:space="preserve"> service</w:t>
      </w:r>
      <w:r w:rsidR="00844EE5">
        <w:rPr>
          <w:rFonts w:ascii="Arial" w:hAnsi="Arial" w:cs="Arial"/>
        </w:rPr>
        <w:t>.</w:t>
      </w:r>
    </w:p>
    <w:p w:rsidR="00757EFC" w:rsidRDefault="00001A9E"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P</w:t>
      </w:r>
      <w:r w:rsidR="00757EFC" w:rsidRPr="007E7850">
        <w:rPr>
          <w:rFonts w:ascii="Arial" w:hAnsi="Arial" w:cs="Arial"/>
        </w:rPr>
        <w:t xml:space="preserve">rovide </w:t>
      </w:r>
      <w:r w:rsidR="00B455C2">
        <w:rPr>
          <w:rFonts w:ascii="Arial" w:hAnsi="Arial" w:cs="Arial"/>
        </w:rPr>
        <w:t xml:space="preserve">information, </w:t>
      </w:r>
      <w:r w:rsidR="00757EFC" w:rsidRPr="007E7850">
        <w:rPr>
          <w:rFonts w:ascii="Arial" w:hAnsi="Arial" w:cs="Arial"/>
        </w:rPr>
        <w:t>advice and guidance</w:t>
      </w:r>
      <w:r w:rsidR="004D3A6B" w:rsidRPr="007E7850">
        <w:rPr>
          <w:rFonts w:ascii="Arial" w:hAnsi="Arial" w:cs="Arial"/>
        </w:rPr>
        <w:t xml:space="preserve"> </w:t>
      </w:r>
      <w:r w:rsidR="00DB0B6B">
        <w:rPr>
          <w:rFonts w:ascii="Arial" w:hAnsi="Arial" w:cs="Arial"/>
        </w:rPr>
        <w:t xml:space="preserve">to clients </w:t>
      </w:r>
      <w:r w:rsidR="004D3A6B" w:rsidRPr="007E7850">
        <w:rPr>
          <w:rFonts w:ascii="Arial" w:hAnsi="Arial" w:cs="Arial"/>
        </w:rPr>
        <w:t>on</w:t>
      </w:r>
      <w:r w:rsidR="00757EFC" w:rsidRPr="007E7850">
        <w:rPr>
          <w:rFonts w:ascii="Arial" w:hAnsi="Arial" w:cs="Arial"/>
        </w:rPr>
        <w:t xml:space="preserve"> </w:t>
      </w:r>
      <w:r w:rsidR="0003491C">
        <w:rPr>
          <w:rFonts w:ascii="Arial" w:hAnsi="Arial" w:cs="Arial"/>
        </w:rPr>
        <w:t>key</w:t>
      </w:r>
      <w:r w:rsidR="00DB0B6B">
        <w:rPr>
          <w:rFonts w:ascii="Arial" w:hAnsi="Arial" w:cs="Arial"/>
        </w:rPr>
        <w:t xml:space="preserve"> knowledge areas including;</w:t>
      </w:r>
      <w:r w:rsidR="0003491C">
        <w:rPr>
          <w:rFonts w:ascii="Arial" w:hAnsi="Arial" w:cs="Arial"/>
        </w:rPr>
        <w:t xml:space="preserve"> </w:t>
      </w:r>
      <w:r w:rsidR="00757EFC" w:rsidRPr="007E7850">
        <w:rPr>
          <w:rFonts w:ascii="Arial" w:hAnsi="Arial" w:cs="Arial"/>
        </w:rPr>
        <w:t xml:space="preserve">CVs, Job </w:t>
      </w:r>
      <w:r w:rsidR="00F64D93">
        <w:rPr>
          <w:rFonts w:ascii="Arial" w:hAnsi="Arial" w:cs="Arial"/>
        </w:rPr>
        <w:t>S</w:t>
      </w:r>
      <w:r w:rsidR="00757EFC" w:rsidRPr="007E7850">
        <w:rPr>
          <w:rFonts w:ascii="Arial" w:hAnsi="Arial" w:cs="Arial"/>
        </w:rPr>
        <w:t>earching</w:t>
      </w:r>
      <w:r w:rsidR="00D96494">
        <w:rPr>
          <w:rFonts w:ascii="Arial" w:hAnsi="Arial" w:cs="Arial"/>
        </w:rPr>
        <w:t xml:space="preserve">, </w:t>
      </w:r>
      <w:r w:rsidR="00757EFC" w:rsidRPr="007E7850">
        <w:rPr>
          <w:rFonts w:ascii="Arial" w:hAnsi="Arial" w:cs="Arial"/>
        </w:rPr>
        <w:t>Interview Skills</w:t>
      </w:r>
      <w:r w:rsidR="00B23CBD">
        <w:rPr>
          <w:rFonts w:ascii="Arial" w:hAnsi="Arial" w:cs="Arial"/>
        </w:rPr>
        <w:t xml:space="preserve"> coaching</w:t>
      </w:r>
      <w:r w:rsidR="00D96494">
        <w:rPr>
          <w:rFonts w:ascii="Arial" w:hAnsi="Arial" w:cs="Arial"/>
        </w:rPr>
        <w:t xml:space="preserve"> and Training/Education</w:t>
      </w:r>
      <w:r w:rsidR="00DB0B6B">
        <w:rPr>
          <w:rFonts w:ascii="Arial" w:hAnsi="Arial" w:cs="Arial"/>
        </w:rPr>
        <w:t>,</w:t>
      </w:r>
      <w:r w:rsidR="00B455C2">
        <w:rPr>
          <w:rFonts w:ascii="Arial" w:hAnsi="Arial" w:cs="Arial"/>
        </w:rPr>
        <w:t xml:space="preserve"> </w:t>
      </w:r>
      <w:r w:rsidR="00757EFC" w:rsidRPr="007E7850">
        <w:rPr>
          <w:rFonts w:ascii="Arial" w:hAnsi="Arial" w:cs="Arial"/>
        </w:rPr>
        <w:t>to enhance current and future employability.</w:t>
      </w:r>
    </w:p>
    <w:p w:rsidR="00A24134" w:rsidRDefault="00E234E4" w:rsidP="001A4B18">
      <w:pPr>
        <w:pStyle w:val="ListParagraph"/>
        <w:numPr>
          <w:ilvl w:val="0"/>
          <w:numId w:val="10"/>
        </w:numPr>
        <w:spacing w:after="120"/>
        <w:ind w:left="357" w:hanging="357"/>
        <w:contextualSpacing w:val="0"/>
        <w:rPr>
          <w:rFonts w:ascii="Arial" w:hAnsi="Arial" w:cs="Arial"/>
        </w:rPr>
      </w:pPr>
      <w:r w:rsidRPr="00E234E4">
        <w:rPr>
          <w:rFonts w:ascii="Arial" w:hAnsi="Arial" w:cs="Arial"/>
        </w:rPr>
        <w:t>Use labour market information and client data to research and build relationships with emp</w:t>
      </w:r>
      <w:r w:rsidR="001B11F2">
        <w:rPr>
          <w:rFonts w:ascii="Arial" w:hAnsi="Arial" w:cs="Arial"/>
        </w:rPr>
        <w:t>loyers in the designated region</w:t>
      </w:r>
      <w:r w:rsidR="007C319E">
        <w:rPr>
          <w:rFonts w:ascii="Arial" w:hAnsi="Arial" w:cs="Arial"/>
        </w:rPr>
        <w:t xml:space="preserve">, creating </w:t>
      </w:r>
      <w:r w:rsidRPr="00E234E4">
        <w:rPr>
          <w:rFonts w:ascii="Arial" w:hAnsi="Arial" w:cs="Arial"/>
        </w:rPr>
        <w:t xml:space="preserve">employment opportunities appropriate to </w:t>
      </w:r>
      <w:r w:rsidR="001F76EB">
        <w:rPr>
          <w:rFonts w:ascii="Arial" w:hAnsi="Arial" w:cs="Arial"/>
        </w:rPr>
        <w:t>the needs of the client base and educating employers.</w:t>
      </w:r>
    </w:p>
    <w:p w:rsidR="0000046C" w:rsidRDefault="00874561" w:rsidP="001A4B18">
      <w:pPr>
        <w:pStyle w:val="ListParagraph"/>
        <w:numPr>
          <w:ilvl w:val="0"/>
          <w:numId w:val="10"/>
        </w:numPr>
        <w:spacing w:after="120"/>
        <w:ind w:left="357" w:hanging="357"/>
        <w:contextualSpacing w:val="0"/>
        <w:rPr>
          <w:rFonts w:ascii="Arial" w:hAnsi="Arial" w:cs="Arial"/>
        </w:rPr>
      </w:pPr>
      <w:r>
        <w:rPr>
          <w:rFonts w:ascii="Arial" w:hAnsi="Arial" w:cs="Arial"/>
        </w:rPr>
        <w:t>Job m</w:t>
      </w:r>
      <w:r w:rsidR="006F6028" w:rsidRPr="007E7850">
        <w:rPr>
          <w:rFonts w:ascii="Arial" w:hAnsi="Arial" w:cs="Arial"/>
        </w:rPr>
        <w:t xml:space="preserve">atch </w:t>
      </w:r>
      <w:r w:rsidR="0000046C">
        <w:rPr>
          <w:rFonts w:ascii="Arial" w:hAnsi="Arial" w:cs="Arial"/>
        </w:rPr>
        <w:t>clients with vacancies and opportunities.</w:t>
      </w:r>
    </w:p>
    <w:p w:rsidR="007D0E9B" w:rsidRDefault="0000046C" w:rsidP="001A4B18">
      <w:pPr>
        <w:pStyle w:val="ListParagraph"/>
        <w:numPr>
          <w:ilvl w:val="0"/>
          <w:numId w:val="10"/>
        </w:numPr>
        <w:spacing w:after="120"/>
        <w:ind w:left="357" w:hanging="357"/>
        <w:contextualSpacing w:val="0"/>
        <w:rPr>
          <w:rFonts w:ascii="Arial" w:hAnsi="Arial" w:cs="Arial"/>
        </w:rPr>
      </w:pPr>
      <w:r>
        <w:rPr>
          <w:rFonts w:ascii="Arial" w:hAnsi="Arial" w:cs="Arial"/>
        </w:rPr>
        <w:t>Carry</w:t>
      </w:r>
      <w:r w:rsidR="00DA7B55" w:rsidRPr="007E7850">
        <w:rPr>
          <w:rFonts w:ascii="Arial" w:hAnsi="Arial" w:cs="Arial"/>
        </w:rPr>
        <w:t xml:space="preserve"> out detailed job analysis to understand an</w:t>
      </w:r>
      <w:r w:rsidR="00B455C2">
        <w:rPr>
          <w:rFonts w:ascii="Arial" w:hAnsi="Arial" w:cs="Arial"/>
        </w:rPr>
        <w:t xml:space="preserve">d guide on </w:t>
      </w:r>
      <w:r w:rsidR="00F64D93">
        <w:rPr>
          <w:rFonts w:ascii="Arial" w:hAnsi="Arial" w:cs="Arial"/>
        </w:rPr>
        <w:t>reasonable adjustments, on-boarding</w:t>
      </w:r>
      <w:r w:rsidR="00DB0B6B">
        <w:rPr>
          <w:rFonts w:ascii="Arial" w:hAnsi="Arial" w:cs="Arial"/>
        </w:rPr>
        <w:t xml:space="preserve"> arrangements</w:t>
      </w:r>
      <w:r w:rsidR="00F64D93">
        <w:rPr>
          <w:rFonts w:ascii="Arial" w:hAnsi="Arial" w:cs="Arial"/>
        </w:rPr>
        <w:t xml:space="preserve"> </w:t>
      </w:r>
      <w:r w:rsidR="00FF35BF" w:rsidRPr="007E7850">
        <w:rPr>
          <w:rFonts w:ascii="Arial" w:hAnsi="Arial" w:cs="Arial"/>
        </w:rPr>
        <w:t>or training</w:t>
      </w:r>
      <w:r w:rsidR="00DB0B6B">
        <w:rPr>
          <w:rFonts w:ascii="Arial" w:hAnsi="Arial" w:cs="Arial"/>
        </w:rPr>
        <w:t xml:space="preserve"> and development</w:t>
      </w:r>
      <w:r w:rsidR="00B455C2">
        <w:rPr>
          <w:rFonts w:ascii="Arial" w:hAnsi="Arial" w:cs="Arial"/>
        </w:rPr>
        <w:t>, as</w:t>
      </w:r>
      <w:r w:rsidR="00FF35BF" w:rsidRPr="007E7850">
        <w:rPr>
          <w:rFonts w:ascii="Arial" w:hAnsi="Arial" w:cs="Arial"/>
        </w:rPr>
        <w:t xml:space="preserve"> </w:t>
      </w:r>
      <w:r w:rsidR="00757EFC" w:rsidRPr="007E7850">
        <w:rPr>
          <w:rFonts w:ascii="Arial" w:hAnsi="Arial" w:cs="Arial"/>
        </w:rPr>
        <w:t>need</w:t>
      </w:r>
      <w:r w:rsidR="00F64D93">
        <w:rPr>
          <w:rFonts w:ascii="Arial" w:hAnsi="Arial" w:cs="Arial"/>
        </w:rPr>
        <w:t>ed</w:t>
      </w:r>
      <w:r w:rsidR="00757EFC" w:rsidRPr="007E7850">
        <w:rPr>
          <w:rFonts w:ascii="Arial" w:hAnsi="Arial" w:cs="Arial"/>
        </w:rPr>
        <w:t xml:space="preserve"> to</w:t>
      </w:r>
      <w:r w:rsidR="00F64D93">
        <w:rPr>
          <w:rFonts w:ascii="Arial" w:hAnsi="Arial" w:cs="Arial"/>
        </w:rPr>
        <w:t xml:space="preserve"> maximise the</w:t>
      </w:r>
      <w:r w:rsidR="002F0170">
        <w:rPr>
          <w:rFonts w:ascii="Arial" w:hAnsi="Arial" w:cs="Arial"/>
        </w:rPr>
        <w:t xml:space="preserve"> likelihood of successful and sustainable employment.</w:t>
      </w:r>
    </w:p>
    <w:p w:rsidR="002F0170" w:rsidRDefault="002F0170" w:rsidP="001A4B18">
      <w:pPr>
        <w:pStyle w:val="ListParagraph"/>
        <w:numPr>
          <w:ilvl w:val="0"/>
          <w:numId w:val="10"/>
        </w:numPr>
        <w:spacing w:after="120"/>
        <w:ind w:left="357" w:hanging="357"/>
        <w:contextualSpacing w:val="0"/>
        <w:rPr>
          <w:rFonts w:ascii="Arial" w:hAnsi="Arial" w:cs="Arial"/>
        </w:rPr>
      </w:pPr>
      <w:r>
        <w:rPr>
          <w:rFonts w:ascii="Arial" w:hAnsi="Arial" w:cs="Arial"/>
        </w:rPr>
        <w:t xml:space="preserve">Effectively involve </w:t>
      </w:r>
      <w:r w:rsidR="007C319E">
        <w:rPr>
          <w:rFonts w:ascii="Arial" w:hAnsi="Arial" w:cs="Arial"/>
        </w:rPr>
        <w:t>Volunteers</w:t>
      </w:r>
      <w:r w:rsidR="00A0151A">
        <w:rPr>
          <w:rFonts w:ascii="Arial" w:hAnsi="Arial" w:cs="Arial"/>
        </w:rPr>
        <w:t xml:space="preserve"> </w:t>
      </w:r>
      <w:r w:rsidR="00DB0B6B">
        <w:rPr>
          <w:rFonts w:ascii="Arial" w:hAnsi="Arial" w:cs="Arial"/>
        </w:rPr>
        <w:t xml:space="preserve">within </w:t>
      </w:r>
      <w:r>
        <w:rPr>
          <w:rFonts w:ascii="Arial" w:hAnsi="Arial" w:cs="Arial"/>
        </w:rPr>
        <w:t xml:space="preserve">case management to </w:t>
      </w:r>
      <w:r w:rsidR="0003491C">
        <w:rPr>
          <w:rFonts w:ascii="Arial" w:hAnsi="Arial" w:cs="Arial"/>
        </w:rPr>
        <w:t>provide</w:t>
      </w:r>
      <w:r w:rsidR="001B11F2">
        <w:rPr>
          <w:rFonts w:ascii="Arial" w:hAnsi="Arial" w:cs="Arial"/>
        </w:rPr>
        <w:t xml:space="preserve"> additional or comple</w:t>
      </w:r>
      <w:r>
        <w:rPr>
          <w:rFonts w:ascii="Arial" w:hAnsi="Arial" w:cs="Arial"/>
        </w:rPr>
        <w:t xml:space="preserve">mentary </w:t>
      </w:r>
      <w:r w:rsidR="0003491C">
        <w:rPr>
          <w:rFonts w:ascii="Arial" w:hAnsi="Arial" w:cs="Arial"/>
        </w:rPr>
        <w:t>intervention</w:t>
      </w:r>
      <w:r>
        <w:rPr>
          <w:rFonts w:ascii="Arial" w:hAnsi="Arial" w:cs="Arial"/>
        </w:rPr>
        <w:t xml:space="preserve">, according to </w:t>
      </w:r>
      <w:r w:rsidR="00DB0B6B">
        <w:rPr>
          <w:rFonts w:ascii="Arial" w:hAnsi="Arial" w:cs="Arial"/>
        </w:rPr>
        <w:t xml:space="preserve">client </w:t>
      </w:r>
      <w:r>
        <w:rPr>
          <w:rFonts w:ascii="Arial" w:hAnsi="Arial" w:cs="Arial"/>
        </w:rPr>
        <w:t>need.</w:t>
      </w:r>
    </w:p>
    <w:p w:rsidR="007D0E9B" w:rsidRDefault="00001A9E"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P</w:t>
      </w:r>
      <w:r w:rsidR="00DA7B55" w:rsidRPr="007E7850">
        <w:rPr>
          <w:rFonts w:ascii="Arial" w:hAnsi="Arial" w:cs="Arial"/>
        </w:rPr>
        <w:t xml:space="preserve">rovide </w:t>
      </w:r>
      <w:r w:rsidR="002F0170">
        <w:rPr>
          <w:rFonts w:ascii="Arial" w:hAnsi="Arial" w:cs="Arial"/>
        </w:rPr>
        <w:t>professional I</w:t>
      </w:r>
      <w:r w:rsidR="00FF35BF" w:rsidRPr="007E7850">
        <w:rPr>
          <w:rFonts w:ascii="Arial" w:hAnsi="Arial" w:cs="Arial"/>
        </w:rPr>
        <w:t>n-</w:t>
      </w:r>
      <w:r w:rsidR="002F0170">
        <w:rPr>
          <w:rFonts w:ascii="Arial" w:hAnsi="Arial" w:cs="Arial"/>
        </w:rPr>
        <w:t>W</w:t>
      </w:r>
      <w:r w:rsidR="00FF35BF" w:rsidRPr="007E7850">
        <w:rPr>
          <w:rFonts w:ascii="Arial" w:hAnsi="Arial" w:cs="Arial"/>
        </w:rPr>
        <w:t xml:space="preserve">ork </w:t>
      </w:r>
      <w:r w:rsidR="002F0170">
        <w:rPr>
          <w:rFonts w:ascii="Arial" w:hAnsi="Arial" w:cs="Arial"/>
        </w:rPr>
        <w:t>S</w:t>
      </w:r>
      <w:r w:rsidR="00FF35BF" w:rsidRPr="007E7850">
        <w:rPr>
          <w:rFonts w:ascii="Arial" w:hAnsi="Arial" w:cs="Arial"/>
        </w:rPr>
        <w:t xml:space="preserve">upport </w:t>
      </w:r>
      <w:r w:rsidR="00A87871" w:rsidRPr="007E7850">
        <w:rPr>
          <w:rFonts w:ascii="Arial" w:hAnsi="Arial" w:cs="Arial"/>
        </w:rPr>
        <w:t xml:space="preserve">to </w:t>
      </w:r>
      <w:r w:rsidR="0000046C">
        <w:rPr>
          <w:rFonts w:ascii="Arial" w:hAnsi="Arial" w:cs="Arial"/>
        </w:rPr>
        <w:t>clients and employers</w:t>
      </w:r>
      <w:r w:rsidR="00A87871" w:rsidRPr="007E7850">
        <w:rPr>
          <w:rFonts w:ascii="Arial" w:hAnsi="Arial" w:cs="Arial"/>
        </w:rPr>
        <w:t xml:space="preserve">, </w:t>
      </w:r>
      <w:r w:rsidR="002F0170">
        <w:rPr>
          <w:rFonts w:ascii="Arial" w:hAnsi="Arial" w:cs="Arial"/>
        </w:rPr>
        <w:t>demonstrating high levels of ‘customer’ sensitivity and responsiveness</w:t>
      </w:r>
      <w:r w:rsidR="00DB0B6B">
        <w:rPr>
          <w:rFonts w:ascii="Arial" w:hAnsi="Arial" w:cs="Arial"/>
        </w:rPr>
        <w:t>,</w:t>
      </w:r>
      <w:r w:rsidR="002F0170">
        <w:rPr>
          <w:rFonts w:ascii="Arial" w:hAnsi="Arial" w:cs="Arial"/>
        </w:rPr>
        <w:t xml:space="preserve"> and </w:t>
      </w:r>
      <w:r w:rsidR="00A87871" w:rsidRPr="007E7850">
        <w:rPr>
          <w:rFonts w:ascii="Arial" w:hAnsi="Arial" w:cs="Arial"/>
        </w:rPr>
        <w:t xml:space="preserve">ensuring </w:t>
      </w:r>
      <w:r w:rsidR="0003491C">
        <w:rPr>
          <w:rFonts w:ascii="Arial" w:hAnsi="Arial" w:cs="Arial"/>
        </w:rPr>
        <w:t xml:space="preserve">client </w:t>
      </w:r>
      <w:r w:rsidR="0003491C" w:rsidRPr="007E7850">
        <w:rPr>
          <w:rFonts w:ascii="Arial" w:hAnsi="Arial" w:cs="Arial"/>
        </w:rPr>
        <w:t>training</w:t>
      </w:r>
      <w:r w:rsidR="00A87871" w:rsidRPr="007E7850">
        <w:rPr>
          <w:rFonts w:ascii="Arial" w:hAnsi="Arial" w:cs="Arial"/>
        </w:rPr>
        <w:t xml:space="preserve"> </w:t>
      </w:r>
      <w:r w:rsidR="00FF35BF" w:rsidRPr="007E7850">
        <w:rPr>
          <w:rFonts w:ascii="Arial" w:hAnsi="Arial" w:cs="Arial"/>
        </w:rPr>
        <w:t>and development goals are</w:t>
      </w:r>
      <w:r w:rsidR="00A87871" w:rsidRPr="007E7850">
        <w:rPr>
          <w:rFonts w:ascii="Arial" w:hAnsi="Arial" w:cs="Arial"/>
        </w:rPr>
        <w:t xml:space="preserve"> </w:t>
      </w:r>
      <w:r w:rsidR="00FF35BF" w:rsidRPr="007E7850">
        <w:rPr>
          <w:rFonts w:ascii="Arial" w:hAnsi="Arial" w:cs="Arial"/>
        </w:rPr>
        <w:t>achieved</w:t>
      </w:r>
    </w:p>
    <w:p w:rsidR="007D0E9B" w:rsidRDefault="00A87871"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Where necessary</w:t>
      </w:r>
      <w:r w:rsidR="00757EFC" w:rsidRPr="007E7850">
        <w:rPr>
          <w:rFonts w:ascii="Arial" w:hAnsi="Arial" w:cs="Arial"/>
        </w:rPr>
        <w:t>,</w:t>
      </w:r>
      <w:r w:rsidRPr="007E7850">
        <w:rPr>
          <w:rFonts w:ascii="Arial" w:hAnsi="Arial" w:cs="Arial"/>
        </w:rPr>
        <w:t xml:space="preserve"> </w:t>
      </w:r>
      <w:r w:rsidR="00DB0B6B">
        <w:rPr>
          <w:rFonts w:ascii="Arial" w:hAnsi="Arial" w:cs="Arial"/>
        </w:rPr>
        <w:t xml:space="preserve">proactively </w:t>
      </w:r>
      <w:r w:rsidR="002F0170">
        <w:rPr>
          <w:rFonts w:ascii="Arial" w:hAnsi="Arial" w:cs="Arial"/>
        </w:rPr>
        <w:t xml:space="preserve">refer and/or </w:t>
      </w:r>
      <w:r w:rsidRPr="007E7850">
        <w:rPr>
          <w:rFonts w:ascii="Arial" w:hAnsi="Arial" w:cs="Arial"/>
        </w:rPr>
        <w:t xml:space="preserve">signpost </w:t>
      </w:r>
      <w:r w:rsidR="00377F5B" w:rsidRPr="007E7850">
        <w:rPr>
          <w:rFonts w:ascii="Arial" w:hAnsi="Arial" w:cs="Arial"/>
        </w:rPr>
        <w:t xml:space="preserve">clients to </w:t>
      </w:r>
      <w:r w:rsidR="00FF35BF" w:rsidRPr="007E7850">
        <w:rPr>
          <w:rFonts w:ascii="Arial" w:hAnsi="Arial" w:cs="Arial"/>
        </w:rPr>
        <w:t xml:space="preserve">other </w:t>
      </w:r>
      <w:r w:rsidR="002F0170">
        <w:rPr>
          <w:rFonts w:ascii="Arial" w:hAnsi="Arial" w:cs="Arial"/>
        </w:rPr>
        <w:t xml:space="preserve">relevant </w:t>
      </w:r>
      <w:r w:rsidRPr="007E7850">
        <w:rPr>
          <w:rFonts w:ascii="Arial" w:hAnsi="Arial" w:cs="Arial"/>
        </w:rPr>
        <w:t>support agencies</w:t>
      </w:r>
      <w:r w:rsidR="00DB0B6B">
        <w:rPr>
          <w:rFonts w:ascii="Arial" w:hAnsi="Arial" w:cs="Arial"/>
        </w:rPr>
        <w:t>.</w:t>
      </w:r>
    </w:p>
    <w:p w:rsidR="00DB0B6B" w:rsidRDefault="002F0170" w:rsidP="001A4B18">
      <w:pPr>
        <w:pStyle w:val="ListParagraph"/>
        <w:numPr>
          <w:ilvl w:val="0"/>
          <w:numId w:val="10"/>
        </w:numPr>
        <w:spacing w:after="120"/>
        <w:ind w:left="357" w:hanging="357"/>
        <w:contextualSpacing w:val="0"/>
        <w:rPr>
          <w:rFonts w:ascii="Arial" w:hAnsi="Arial" w:cs="Arial"/>
        </w:rPr>
      </w:pPr>
      <w:r>
        <w:rPr>
          <w:rFonts w:ascii="Arial" w:hAnsi="Arial" w:cs="Arial"/>
        </w:rPr>
        <w:t xml:space="preserve">Attend </w:t>
      </w:r>
      <w:r w:rsidR="00FF35BF" w:rsidRPr="007E7850">
        <w:rPr>
          <w:rFonts w:ascii="Arial" w:hAnsi="Arial" w:cs="Arial"/>
        </w:rPr>
        <w:t>recruitment fairs</w:t>
      </w:r>
      <w:r>
        <w:rPr>
          <w:rFonts w:ascii="Arial" w:hAnsi="Arial" w:cs="Arial"/>
        </w:rPr>
        <w:t xml:space="preserve">, </w:t>
      </w:r>
      <w:r w:rsidR="00FF35BF" w:rsidRPr="007E7850">
        <w:rPr>
          <w:rFonts w:ascii="Arial" w:hAnsi="Arial" w:cs="Arial"/>
        </w:rPr>
        <w:t>and</w:t>
      </w:r>
      <w:r>
        <w:rPr>
          <w:rFonts w:ascii="Arial" w:hAnsi="Arial" w:cs="Arial"/>
        </w:rPr>
        <w:t xml:space="preserve"> other client contact or networking opportunities to promote the service</w:t>
      </w:r>
      <w:r w:rsidR="00DB0B6B">
        <w:rPr>
          <w:rFonts w:ascii="Arial" w:hAnsi="Arial" w:cs="Arial"/>
        </w:rPr>
        <w:t xml:space="preserve"> and</w:t>
      </w:r>
      <w:r>
        <w:rPr>
          <w:rFonts w:ascii="Arial" w:hAnsi="Arial" w:cs="Arial"/>
        </w:rPr>
        <w:t xml:space="preserve"> encourage</w:t>
      </w:r>
      <w:r w:rsidR="00DB0B6B">
        <w:rPr>
          <w:rFonts w:ascii="Arial" w:hAnsi="Arial" w:cs="Arial"/>
        </w:rPr>
        <w:t xml:space="preserve"> appropriate</w:t>
      </w:r>
      <w:r>
        <w:rPr>
          <w:rFonts w:ascii="Arial" w:hAnsi="Arial" w:cs="Arial"/>
        </w:rPr>
        <w:t xml:space="preserve"> client referrals</w:t>
      </w:r>
      <w:r w:rsidR="00DB0B6B">
        <w:rPr>
          <w:rFonts w:ascii="Arial" w:hAnsi="Arial" w:cs="Arial"/>
        </w:rPr>
        <w:t>.</w:t>
      </w:r>
    </w:p>
    <w:p w:rsidR="004D3A6B" w:rsidRDefault="004D3A6B"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 xml:space="preserve">Maintain </w:t>
      </w:r>
      <w:r w:rsidR="002F0170">
        <w:rPr>
          <w:rFonts w:ascii="Arial" w:hAnsi="Arial" w:cs="Arial"/>
        </w:rPr>
        <w:t>Customer Relationship Management</w:t>
      </w:r>
      <w:r w:rsidR="00DB0B6B">
        <w:rPr>
          <w:rFonts w:ascii="Arial" w:hAnsi="Arial" w:cs="Arial"/>
        </w:rPr>
        <w:t xml:space="preserve"> system</w:t>
      </w:r>
      <w:r w:rsidR="002F0170">
        <w:rPr>
          <w:rFonts w:ascii="Arial" w:hAnsi="Arial" w:cs="Arial"/>
        </w:rPr>
        <w:t xml:space="preserve">, case notes and other </w:t>
      </w:r>
      <w:r w:rsidR="001B11F2">
        <w:rPr>
          <w:rFonts w:ascii="Arial" w:hAnsi="Arial" w:cs="Arial"/>
        </w:rPr>
        <w:t xml:space="preserve">electronic </w:t>
      </w:r>
      <w:r w:rsidR="001B11F2" w:rsidRPr="007E7850">
        <w:rPr>
          <w:rFonts w:ascii="Arial" w:hAnsi="Arial" w:cs="Arial"/>
        </w:rPr>
        <w:t>files</w:t>
      </w:r>
      <w:r w:rsidRPr="007E7850">
        <w:rPr>
          <w:rFonts w:ascii="Arial" w:hAnsi="Arial" w:cs="Arial"/>
        </w:rPr>
        <w:t xml:space="preserve"> and customer records to a required</w:t>
      </w:r>
      <w:r w:rsidR="002F0170">
        <w:rPr>
          <w:rFonts w:ascii="Arial" w:hAnsi="Arial" w:cs="Arial"/>
        </w:rPr>
        <w:t>, high</w:t>
      </w:r>
      <w:r w:rsidRPr="007E7850">
        <w:rPr>
          <w:rFonts w:ascii="Arial" w:hAnsi="Arial" w:cs="Arial"/>
        </w:rPr>
        <w:t xml:space="preserve"> standard to ensure the customer journey is documented in accordance with quality standards</w:t>
      </w:r>
      <w:r w:rsidR="002F0170">
        <w:rPr>
          <w:rFonts w:ascii="Arial" w:hAnsi="Arial" w:cs="Arial"/>
        </w:rPr>
        <w:t>.</w:t>
      </w:r>
    </w:p>
    <w:p w:rsidR="00F660F0" w:rsidRPr="00F660F0" w:rsidRDefault="00F660F0" w:rsidP="00F660F0">
      <w:pPr>
        <w:rPr>
          <w:rFonts w:ascii="Arial" w:hAnsi="Arial" w:cs="Arial"/>
        </w:rPr>
      </w:pPr>
      <w:r w:rsidRPr="00F660F0">
        <w:rPr>
          <w:rFonts w:ascii="Arial" w:hAnsi="Arial" w:cs="Arial"/>
        </w:rPr>
        <w:t>Please note this list is not exhaustive and will evolve with the role and the growth of the employability service.</w:t>
      </w:r>
    </w:p>
    <w:p w:rsidR="007D0E9B" w:rsidRDefault="007D0E9B" w:rsidP="00E1691B">
      <w:pPr>
        <w:spacing w:after="0" w:line="240" w:lineRule="auto"/>
        <w:rPr>
          <w:rFonts w:ascii="Arial" w:hAnsi="Arial" w:cs="Arial"/>
          <w:b/>
          <w:u w:val="single"/>
        </w:rPr>
      </w:pPr>
    </w:p>
    <w:p w:rsidR="007D0E9B" w:rsidRDefault="007D0E9B" w:rsidP="00E1691B">
      <w:pPr>
        <w:spacing w:after="0" w:line="240" w:lineRule="auto"/>
        <w:rPr>
          <w:rFonts w:ascii="Arial" w:hAnsi="Arial" w:cs="Arial"/>
          <w:b/>
          <w:u w:val="single"/>
        </w:rPr>
      </w:pPr>
    </w:p>
    <w:p w:rsidR="007D0E9B" w:rsidRPr="001A4B18" w:rsidRDefault="002D7760" w:rsidP="001A4B18">
      <w:pPr>
        <w:pBdr>
          <w:bottom w:val="single" w:sz="4" w:space="1" w:color="auto"/>
        </w:pBdr>
        <w:spacing w:after="0" w:line="240" w:lineRule="auto"/>
        <w:rPr>
          <w:rFonts w:ascii="Arial" w:hAnsi="Arial" w:cs="Arial"/>
          <w:b/>
        </w:rPr>
      </w:pPr>
      <w:r w:rsidRPr="001A4B18">
        <w:rPr>
          <w:rFonts w:ascii="Arial" w:hAnsi="Arial" w:cs="Arial"/>
          <w:b/>
        </w:rPr>
        <w:t xml:space="preserve">Person </w:t>
      </w:r>
      <w:r w:rsidR="007D0E9B" w:rsidRPr="001A4B18">
        <w:rPr>
          <w:rFonts w:ascii="Arial" w:hAnsi="Arial" w:cs="Arial"/>
          <w:b/>
        </w:rPr>
        <w:t>Specification</w:t>
      </w:r>
    </w:p>
    <w:p w:rsidR="007D0E9B" w:rsidRDefault="007D0E9B" w:rsidP="00E1691B">
      <w:pPr>
        <w:spacing w:after="0" w:line="240" w:lineRule="auto"/>
        <w:rPr>
          <w:rFonts w:ascii="Arial" w:hAnsi="Arial" w:cs="Arial"/>
          <w:b/>
          <w:u w:val="single"/>
        </w:rPr>
      </w:pPr>
    </w:p>
    <w:p w:rsidR="00D43F25" w:rsidRPr="001A4B18" w:rsidRDefault="0000046C" w:rsidP="00E1691B">
      <w:pPr>
        <w:spacing w:after="0" w:line="240" w:lineRule="auto"/>
        <w:rPr>
          <w:rFonts w:ascii="Arial" w:hAnsi="Arial" w:cs="Arial"/>
          <w:b/>
          <w:i/>
        </w:rPr>
      </w:pPr>
      <w:r w:rsidRPr="001A4B18">
        <w:rPr>
          <w:rFonts w:ascii="Arial" w:hAnsi="Arial" w:cs="Arial"/>
          <w:b/>
          <w:i/>
        </w:rPr>
        <w:t xml:space="preserve">Essential </w:t>
      </w:r>
      <w:r w:rsidR="00D43F25" w:rsidRPr="001A4B18">
        <w:rPr>
          <w:rFonts w:ascii="Arial" w:hAnsi="Arial" w:cs="Arial"/>
          <w:b/>
          <w:i/>
        </w:rPr>
        <w:t>Skills &amp; Qualities</w:t>
      </w:r>
      <w:r w:rsidR="00EC2CA2" w:rsidRPr="001A4B18">
        <w:rPr>
          <w:rFonts w:ascii="Arial" w:hAnsi="Arial" w:cs="Arial"/>
          <w:b/>
          <w:i/>
        </w:rPr>
        <w:t>:</w:t>
      </w:r>
    </w:p>
    <w:p w:rsidR="00874561" w:rsidRPr="007E7850" w:rsidRDefault="00874561" w:rsidP="00E1691B">
      <w:pPr>
        <w:spacing w:after="0" w:line="240" w:lineRule="auto"/>
        <w:rPr>
          <w:rFonts w:ascii="Arial" w:hAnsi="Arial" w:cs="Arial"/>
          <w:b/>
          <w:u w:val="single"/>
        </w:rPr>
      </w:pPr>
    </w:p>
    <w:p w:rsidR="00A55DCD" w:rsidRDefault="005B21B1" w:rsidP="00111FBD">
      <w:pPr>
        <w:pStyle w:val="ListParagraph"/>
        <w:numPr>
          <w:ilvl w:val="0"/>
          <w:numId w:val="12"/>
        </w:numPr>
        <w:rPr>
          <w:rFonts w:ascii="Arial" w:hAnsi="Arial" w:cs="Arial"/>
        </w:rPr>
      </w:pPr>
      <w:r w:rsidRPr="007E7850">
        <w:rPr>
          <w:rFonts w:ascii="Arial" w:hAnsi="Arial" w:cs="Arial"/>
        </w:rPr>
        <w:t xml:space="preserve">Previous </w:t>
      </w:r>
      <w:r w:rsidR="00BF30F9" w:rsidRPr="007E7850">
        <w:rPr>
          <w:rFonts w:ascii="Arial" w:hAnsi="Arial" w:cs="Arial"/>
        </w:rPr>
        <w:t>S</w:t>
      </w:r>
      <w:r w:rsidR="008C0FAF" w:rsidRPr="007E7850">
        <w:rPr>
          <w:rFonts w:ascii="Arial" w:hAnsi="Arial" w:cs="Arial"/>
        </w:rPr>
        <w:t xml:space="preserve">upported Employment </w:t>
      </w:r>
      <w:r w:rsidR="00B55BEB">
        <w:rPr>
          <w:rFonts w:ascii="Arial" w:hAnsi="Arial" w:cs="Arial"/>
        </w:rPr>
        <w:t xml:space="preserve">or Vocational Rehabilitation </w:t>
      </w:r>
      <w:r w:rsidR="008C0FAF" w:rsidRPr="007E7850">
        <w:rPr>
          <w:rFonts w:ascii="Arial" w:hAnsi="Arial" w:cs="Arial"/>
        </w:rPr>
        <w:t xml:space="preserve">experience </w:t>
      </w:r>
      <w:r w:rsidR="00A55DCD">
        <w:rPr>
          <w:rFonts w:ascii="Arial" w:hAnsi="Arial" w:cs="Arial"/>
        </w:rPr>
        <w:t xml:space="preserve">gained </w:t>
      </w:r>
      <w:r w:rsidR="00B55BEB">
        <w:rPr>
          <w:rFonts w:ascii="Arial" w:hAnsi="Arial" w:cs="Arial"/>
        </w:rPr>
        <w:t>in a</w:t>
      </w:r>
      <w:r w:rsidR="00D96494">
        <w:rPr>
          <w:rFonts w:ascii="Arial" w:hAnsi="Arial" w:cs="Arial"/>
        </w:rPr>
        <w:t xml:space="preserve"> private</w:t>
      </w:r>
      <w:r w:rsidR="00B23CBD">
        <w:rPr>
          <w:rFonts w:ascii="Arial" w:hAnsi="Arial" w:cs="Arial"/>
        </w:rPr>
        <w:t xml:space="preserve">, </w:t>
      </w:r>
      <w:r w:rsidR="00D96494">
        <w:rPr>
          <w:rFonts w:ascii="Arial" w:hAnsi="Arial" w:cs="Arial"/>
        </w:rPr>
        <w:t>public sector</w:t>
      </w:r>
      <w:r w:rsidR="00DB0B6B">
        <w:rPr>
          <w:rFonts w:ascii="Arial" w:hAnsi="Arial" w:cs="Arial"/>
        </w:rPr>
        <w:t>,</w:t>
      </w:r>
      <w:r w:rsidR="00D96494">
        <w:rPr>
          <w:rFonts w:ascii="Arial" w:hAnsi="Arial" w:cs="Arial"/>
        </w:rPr>
        <w:t xml:space="preserve"> or no</w:t>
      </w:r>
      <w:r w:rsidR="00A55DCD">
        <w:rPr>
          <w:rFonts w:ascii="Arial" w:hAnsi="Arial" w:cs="Arial"/>
        </w:rPr>
        <w:t xml:space="preserve">t-for-profit environment. </w:t>
      </w:r>
      <w:r w:rsidR="00B55BEB">
        <w:rPr>
          <w:rFonts w:ascii="Arial" w:hAnsi="Arial" w:cs="Arial"/>
        </w:rPr>
        <w:t xml:space="preserve"> </w:t>
      </w:r>
    </w:p>
    <w:p w:rsidR="001F76EB" w:rsidRPr="001F76EB" w:rsidRDefault="001F76EB" w:rsidP="001F76EB">
      <w:pPr>
        <w:pStyle w:val="ListParagraph"/>
        <w:numPr>
          <w:ilvl w:val="0"/>
          <w:numId w:val="12"/>
        </w:numPr>
        <w:rPr>
          <w:rFonts w:ascii="Arial" w:hAnsi="Arial" w:cs="Arial"/>
        </w:rPr>
      </w:pPr>
      <w:r w:rsidRPr="001F76EB">
        <w:rPr>
          <w:rFonts w:ascii="Arial" w:hAnsi="Arial" w:cs="Arial"/>
        </w:rPr>
        <w:t xml:space="preserve">Experience of employment support for people with disabilities (physical or mental health). </w:t>
      </w:r>
    </w:p>
    <w:p w:rsidR="002E0317" w:rsidRDefault="002E0317" w:rsidP="002E0317">
      <w:pPr>
        <w:pStyle w:val="ListParagraph"/>
        <w:numPr>
          <w:ilvl w:val="0"/>
          <w:numId w:val="12"/>
        </w:numPr>
        <w:rPr>
          <w:rFonts w:ascii="Arial" w:hAnsi="Arial" w:cs="Arial"/>
        </w:rPr>
      </w:pPr>
      <w:r w:rsidRPr="002E0317">
        <w:rPr>
          <w:rFonts w:ascii="Arial" w:hAnsi="Arial" w:cs="Arial"/>
        </w:rPr>
        <w:t>Evidence of working across diverse employment populations</w:t>
      </w:r>
      <w:r w:rsidR="001F76EB">
        <w:rPr>
          <w:rFonts w:ascii="Arial" w:hAnsi="Arial" w:cs="Arial"/>
        </w:rPr>
        <w:t xml:space="preserve"> </w:t>
      </w:r>
    </w:p>
    <w:p w:rsidR="00A8291D" w:rsidRPr="002E0317" w:rsidRDefault="00A8291D" w:rsidP="002E0317">
      <w:pPr>
        <w:pStyle w:val="ListParagraph"/>
        <w:numPr>
          <w:ilvl w:val="0"/>
          <w:numId w:val="12"/>
        </w:numPr>
        <w:rPr>
          <w:rFonts w:ascii="Arial" w:hAnsi="Arial" w:cs="Arial"/>
        </w:rPr>
      </w:pPr>
      <w:r>
        <w:rPr>
          <w:rFonts w:ascii="Arial" w:hAnsi="Arial" w:cs="Arial"/>
        </w:rPr>
        <w:lastRenderedPageBreak/>
        <w:t xml:space="preserve">Excellent knowledge and understanding of recruitment practices, with </w:t>
      </w:r>
      <w:r w:rsidR="00A624F3">
        <w:rPr>
          <w:rFonts w:ascii="Arial" w:hAnsi="Arial" w:cs="Arial"/>
        </w:rPr>
        <w:t xml:space="preserve">proven </w:t>
      </w:r>
      <w:r>
        <w:rPr>
          <w:rFonts w:ascii="Arial" w:hAnsi="Arial" w:cs="Arial"/>
        </w:rPr>
        <w:t>ability to coach Clients in application</w:t>
      </w:r>
      <w:r w:rsidR="00A624F3">
        <w:rPr>
          <w:rFonts w:ascii="Arial" w:hAnsi="Arial" w:cs="Arial"/>
        </w:rPr>
        <w:t xml:space="preserve"> skills</w:t>
      </w:r>
      <w:r>
        <w:rPr>
          <w:rFonts w:ascii="Arial" w:hAnsi="Arial" w:cs="Arial"/>
        </w:rPr>
        <w:t xml:space="preserve"> and interview techniques.</w:t>
      </w:r>
    </w:p>
    <w:p w:rsidR="00A55DCD" w:rsidRDefault="00B23CBD" w:rsidP="00111FBD">
      <w:pPr>
        <w:pStyle w:val="ListParagraph"/>
        <w:numPr>
          <w:ilvl w:val="0"/>
          <w:numId w:val="12"/>
        </w:numPr>
        <w:rPr>
          <w:rFonts w:ascii="Arial" w:hAnsi="Arial" w:cs="Arial"/>
        </w:rPr>
      </w:pPr>
      <w:r>
        <w:rPr>
          <w:rFonts w:ascii="Arial" w:hAnsi="Arial" w:cs="Arial"/>
        </w:rPr>
        <w:t xml:space="preserve">Excellent </w:t>
      </w:r>
      <w:r w:rsidR="00A55DCD">
        <w:rPr>
          <w:rFonts w:ascii="Arial" w:hAnsi="Arial" w:cs="Arial"/>
        </w:rPr>
        <w:t>case management</w:t>
      </w:r>
      <w:r w:rsidR="002E0317">
        <w:rPr>
          <w:rFonts w:ascii="Arial" w:hAnsi="Arial" w:cs="Arial"/>
        </w:rPr>
        <w:t xml:space="preserve"> skills to deliver a quality service</w:t>
      </w:r>
      <w:r w:rsidR="001F76EB">
        <w:rPr>
          <w:rFonts w:ascii="Arial" w:hAnsi="Arial" w:cs="Arial"/>
        </w:rPr>
        <w:t>.</w:t>
      </w:r>
      <w:r w:rsidR="002E0317">
        <w:rPr>
          <w:rFonts w:ascii="Arial" w:hAnsi="Arial" w:cs="Arial"/>
        </w:rPr>
        <w:t xml:space="preserve"> </w:t>
      </w:r>
    </w:p>
    <w:p w:rsidR="003C4229" w:rsidRPr="002D7760" w:rsidRDefault="002E0317" w:rsidP="003C4229">
      <w:pPr>
        <w:pStyle w:val="ListParagraph"/>
        <w:numPr>
          <w:ilvl w:val="0"/>
          <w:numId w:val="12"/>
        </w:numPr>
        <w:rPr>
          <w:rFonts w:ascii="Arial" w:hAnsi="Arial" w:cs="Arial"/>
        </w:rPr>
      </w:pPr>
      <w:r w:rsidRPr="002D7760">
        <w:rPr>
          <w:rFonts w:ascii="Arial" w:hAnsi="Arial" w:cs="Arial"/>
        </w:rPr>
        <w:t>Well organised, structured and self-disciplined, with excellent prioritisation skills, the ability to work with limited supervision and on one’s own initiative</w:t>
      </w:r>
      <w:r w:rsidR="001F76EB" w:rsidRPr="002D7760">
        <w:rPr>
          <w:rFonts w:ascii="Arial" w:hAnsi="Arial" w:cs="Arial"/>
        </w:rPr>
        <w:t>, but within a whole team approach.</w:t>
      </w:r>
    </w:p>
    <w:p w:rsidR="00DB0B6B" w:rsidRPr="002E0317" w:rsidRDefault="00A463C0" w:rsidP="002E0317">
      <w:pPr>
        <w:pStyle w:val="ListParagraph"/>
        <w:numPr>
          <w:ilvl w:val="0"/>
          <w:numId w:val="12"/>
        </w:numPr>
        <w:rPr>
          <w:rFonts w:ascii="Arial" w:hAnsi="Arial" w:cs="Arial"/>
        </w:rPr>
      </w:pPr>
      <w:r w:rsidRPr="007E7850">
        <w:rPr>
          <w:rFonts w:ascii="Arial" w:hAnsi="Arial" w:cs="Arial"/>
        </w:rPr>
        <w:t>Confident, articulate communicator both spoken and written</w:t>
      </w:r>
      <w:r w:rsidR="0000046C">
        <w:rPr>
          <w:rFonts w:ascii="Arial" w:hAnsi="Arial" w:cs="Arial"/>
        </w:rPr>
        <w:t xml:space="preserve"> wi</w:t>
      </w:r>
      <w:r w:rsidRPr="007E7850">
        <w:rPr>
          <w:rFonts w:ascii="Arial" w:hAnsi="Arial" w:cs="Arial"/>
        </w:rPr>
        <w:t>th very strong interpersonal skills</w:t>
      </w:r>
      <w:r w:rsidR="002E0317">
        <w:rPr>
          <w:rFonts w:ascii="Arial" w:hAnsi="Arial" w:cs="Arial"/>
        </w:rPr>
        <w:t xml:space="preserve"> </w:t>
      </w:r>
      <w:r w:rsidR="00DB0B6B" w:rsidRPr="002E0317">
        <w:rPr>
          <w:rFonts w:ascii="Arial" w:hAnsi="Arial" w:cs="Arial"/>
        </w:rPr>
        <w:t>and capacity for empathy.</w:t>
      </w:r>
    </w:p>
    <w:p w:rsidR="00BF30F9" w:rsidRPr="007E7850" w:rsidRDefault="00A8291D" w:rsidP="005B21B1">
      <w:pPr>
        <w:pStyle w:val="ListParagraph"/>
        <w:numPr>
          <w:ilvl w:val="0"/>
          <w:numId w:val="12"/>
        </w:numPr>
        <w:rPr>
          <w:rFonts w:ascii="Arial" w:hAnsi="Arial" w:cs="Arial"/>
        </w:rPr>
      </w:pPr>
      <w:r>
        <w:rPr>
          <w:rFonts w:ascii="Arial" w:hAnsi="Arial" w:cs="Arial"/>
        </w:rPr>
        <w:t>Demonstrable</w:t>
      </w:r>
      <w:r w:rsidRPr="007E7850">
        <w:rPr>
          <w:rFonts w:ascii="Arial" w:hAnsi="Arial" w:cs="Arial"/>
        </w:rPr>
        <w:t xml:space="preserve"> </w:t>
      </w:r>
      <w:r w:rsidR="00BF30F9" w:rsidRPr="007E7850">
        <w:rPr>
          <w:rFonts w:ascii="Arial" w:hAnsi="Arial" w:cs="Arial"/>
        </w:rPr>
        <w:t xml:space="preserve">networking </w:t>
      </w:r>
      <w:r w:rsidR="00A55DCD">
        <w:rPr>
          <w:rFonts w:ascii="Arial" w:hAnsi="Arial" w:cs="Arial"/>
        </w:rPr>
        <w:t>and relationship management skills</w:t>
      </w:r>
      <w:r w:rsidR="00DB0B6B">
        <w:rPr>
          <w:rFonts w:ascii="Arial" w:hAnsi="Arial" w:cs="Arial"/>
        </w:rPr>
        <w:t>.</w:t>
      </w:r>
    </w:p>
    <w:p w:rsidR="002D7760" w:rsidRDefault="00D96494" w:rsidP="002E0317">
      <w:pPr>
        <w:pStyle w:val="ListParagraph"/>
        <w:numPr>
          <w:ilvl w:val="0"/>
          <w:numId w:val="12"/>
        </w:numPr>
        <w:rPr>
          <w:rFonts w:ascii="Arial" w:hAnsi="Arial" w:cs="Arial"/>
        </w:rPr>
      </w:pPr>
      <w:r>
        <w:rPr>
          <w:rFonts w:ascii="Arial" w:hAnsi="Arial" w:cs="Arial"/>
        </w:rPr>
        <w:t xml:space="preserve">High level of </w:t>
      </w:r>
      <w:r w:rsidR="002E0317">
        <w:rPr>
          <w:rFonts w:ascii="Arial" w:hAnsi="Arial" w:cs="Arial"/>
        </w:rPr>
        <w:t xml:space="preserve">personal resilience, adaptable and flexible with the </w:t>
      </w:r>
      <w:r w:rsidR="00B23CBD" w:rsidRPr="002E0317">
        <w:rPr>
          <w:rFonts w:ascii="Arial" w:hAnsi="Arial" w:cs="Arial"/>
        </w:rPr>
        <w:t xml:space="preserve">ability to deal effectively with </w:t>
      </w:r>
      <w:r w:rsidR="002E0317">
        <w:rPr>
          <w:rFonts w:ascii="Arial" w:hAnsi="Arial" w:cs="Arial"/>
        </w:rPr>
        <w:t xml:space="preserve">potentially </w:t>
      </w:r>
      <w:r w:rsidR="00B23CBD" w:rsidRPr="002E0317">
        <w:rPr>
          <w:rFonts w:ascii="Arial" w:hAnsi="Arial" w:cs="Arial"/>
        </w:rPr>
        <w:t>stressful</w:t>
      </w:r>
      <w:r w:rsidR="002E0317">
        <w:rPr>
          <w:rFonts w:ascii="Arial" w:hAnsi="Arial" w:cs="Arial"/>
        </w:rPr>
        <w:t xml:space="preserve"> or pressured</w:t>
      </w:r>
      <w:r w:rsidR="00B23CBD" w:rsidRPr="002E0317">
        <w:rPr>
          <w:rFonts w:ascii="Arial" w:hAnsi="Arial" w:cs="Arial"/>
        </w:rPr>
        <w:t xml:space="preserve"> situations</w:t>
      </w:r>
    </w:p>
    <w:p w:rsidR="00D96494" w:rsidRPr="002E0317" w:rsidRDefault="002D7760" w:rsidP="002E0317">
      <w:pPr>
        <w:pStyle w:val="ListParagraph"/>
        <w:numPr>
          <w:ilvl w:val="0"/>
          <w:numId w:val="12"/>
        </w:numPr>
        <w:rPr>
          <w:rFonts w:ascii="Arial" w:hAnsi="Arial" w:cs="Arial"/>
        </w:rPr>
      </w:pPr>
      <w:r>
        <w:rPr>
          <w:rFonts w:ascii="Arial" w:hAnsi="Arial" w:cs="Arial"/>
        </w:rPr>
        <w:t xml:space="preserve">Competent in the use of IT including Microsoft </w:t>
      </w:r>
      <w:r w:rsidR="00850CC9">
        <w:rPr>
          <w:rFonts w:ascii="Arial" w:hAnsi="Arial" w:cs="Arial"/>
        </w:rPr>
        <w:t>O</w:t>
      </w:r>
      <w:r w:rsidR="001A66F5">
        <w:rPr>
          <w:rFonts w:ascii="Arial" w:hAnsi="Arial" w:cs="Arial"/>
        </w:rPr>
        <w:t xml:space="preserve">ffice </w:t>
      </w:r>
      <w:r>
        <w:rPr>
          <w:rFonts w:ascii="Arial" w:hAnsi="Arial" w:cs="Arial"/>
        </w:rPr>
        <w:t>applications</w:t>
      </w:r>
      <w:r w:rsidR="002E0317">
        <w:rPr>
          <w:rFonts w:ascii="Arial" w:hAnsi="Arial" w:cs="Arial"/>
        </w:rPr>
        <w:t>.</w:t>
      </w:r>
    </w:p>
    <w:p w:rsidR="0000046C" w:rsidRPr="00A8291D" w:rsidRDefault="00D96494" w:rsidP="00E1691B">
      <w:pPr>
        <w:pStyle w:val="ListParagraph"/>
        <w:numPr>
          <w:ilvl w:val="0"/>
          <w:numId w:val="12"/>
        </w:numPr>
        <w:rPr>
          <w:rFonts w:ascii="Arial" w:hAnsi="Arial" w:cs="Arial"/>
        </w:rPr>
      </w:pPr>
      <w:r w:rsidRPr="007B4883">
        <w:rPr>
          <w:rFonts w:ascii="Arial" w:hAnsi="Arial" w:cs="Arial"/>
        </w:rPr>
        <w:t>Ability to both work from home and travel</w:t>
      </w:r>
      <w:r w:rsidR="002E0317" w:rsidRPr="007B4883">
        <w:rPr>
          <w:rFonts w:ascii="Arial" w:hAnsi="Arial" w:cs="Arial"/>
        </w:rPr>
        <w:t xml:space="preserve"> </w:t>
      </w:r>
      <w:r w:rsidR="00A8291D">
        <w:rPr>
          <w:rFonts w:ascii="Arial" w:hAnsi="Arial" w:cs="Arial"/>
        </w:rPr>
        <w:t>extensively</w:t>
      </w:r>
      <w:r w:rsidR="00747138">
        <w:rPr>
          <w:rFonts w:ascii="Arial" w:hAnsi="Arial" w:cs="Arial"/>
        </w:rPr>
        <w:t xml:space="preserve"> (within the designated region and to team meetings and head office as required)</w:t>
      </w:r>
      <w:r w:rsidR="00A8291D">
        <w:rPr>
          <w:rFonts w:ascii="Arial" w:hAnsi="Arial" w:cs="Arial"/>
        </w:rPr>
        <w:t xml:space="preserve"> </w:t>
      </w:r>
      <w:r w:rsidR="007B4883">
        <w:rPr>
          <w:rFonts w:ascii="Arial" w:hAnsi="Arial" w:cs="Arial"/>
        </w:rPr>
        <w:t>on a flexible basis.</w:t>
      </w:r>
    </w:p>
    <w:p w:rsidR="00A8291D" w:rsidRPr="007B4883" w:rsidRDefault="00A8291D" w:rsidP="00E1691B">
      <w:pPr>
        <w:pStyle w:val="ListParagraph"/>
        <w:numPr>
          <w:ilvl w:val="0"/>
          <w:numId w:val="12"/>
        </w:numPr>
        <w:rPr>
          <w:rFonts w:ascii="Arial" w:hAnsi="Arial" w:cs="Arial"/>
          <w:b/>
          <w:u w:val="single"/>
        </w:rPr>
      </w:pPr>
      <w:r>
        <w:rPr>
          <w:rFonts w:ascii="Arial" w:hAnsi="Arial" w:cs="Arial"/>
        </w:rPr>
        <w:t>Understanding of IPS principles in the context of employability</w:t>
      </w:r>
    </w:p>
    <w:p w:rsidR="00A8291D" w:rsidRDefault="00A8291D" w:rsidP="00A8291D">
      <w:pPr>
        <w:pStyle w:val="ListParagraph"/>
        <w:numPr>
          <w:ilvl w:val="0"/>
          <w:numId w:val="12"/>
        </w:numPr>
        <w:rPr>
          <w:rFonts w:ascii="Arial" w:hAnsi="Arial" w:cs="Arial"/>
        </w:rPr>
      </w:pPr>
      <w:r>
        <w:rPr>
          <w:rFonts w:ascii="Arial" w:hAnsi="Arial" w:cs="Arial"/>
        </w:rPr>
        <w:t>Positive attitude with a commitment to delivering a quality service.</w:t>
      </w:r>
    </w:p>
    <w:p w:rsidR="007B4883" w:rsidRPr="007B4883" w:rsidRDefault="007B4883" w:rsidP="007B4883">
      <w:pPr>
        <w:pStyle w:val="ListParagraph"/>
        <w:ind w:left="360"/>
        <w:rPr>
          <w:rFonts w:ascii="Arial" w:hAnsi="Arial" w:cs="Arial"/>
          <w:b/>
          <w:u w:val="single"/>
        </w:rPr>
      </w:pPr>
    </w:p>
    <w:p w:rsidR="0000046C" w:rsidRPr="001A4B18" w:rsidRDefault="0000046C" w:rsidP="00E1691B">
      <w:pPr>
        <w:rPr>
          <w:rFonts w:ascii="Arial" w:hAnsi="Arial" w:cs="Arial"/>
          <w:b/>
          <w:i/>
        </w:rPr>
      </w:pPr>
      <w:r w:rsidRPr="001A4B18">
        <w:rPr>
          <w:rFonts w:ascii="Arial" w:hAnsi="Arial" w:cs="Arial"/>
          <w:b/>
          <w:i/>
        </w:rPr>
        <w:t>Desirable Skills &amp; Qualities:</w:t>
      </w:r>
    </w:p>
    <w:p w:rsidR="002D7760" w:rsidRDefault="00420D16" w:rsidP="0000046C">
      <w:pPr>
        <w:pStyle w:val="ListParagraph"/>
        <w:numPr>
          <w:ilvl w:val="0"/>
          <w:numId w:val="12"/>
        </w:numPr>
        <w:rPr>
          <w:rFonts w:ascii="Arial" w:hAnsi="Arial" w:cs="Arial"/>
        </w:rPr>
      </w:pPr>
      <w:r>
        <w:rPr>
          <w:rFonts w:ascii="Arial" w:hAnsi="Arial" w:cs="Arial"/>
        </w:rPr>
        <w:t>A r</w:t>
      </w:r>
      <w:r w:rsidR="002D7760">
        <w:rPr>
          <w:rFonts w:ascii="Arial" w:hAnsi="Arial" w:cs="Arial"/>
        </w:rPr>
        <w:t xml:space="preserve">elevant professional qualification </w:t>
      </w:r>
    </w:p>
    <w:p w:rsidR="00FA25D9" w:rsidRDefault="00FA25D9" w:rsidP="0000046C">
      <w:pPr>
        <w:pStyle w:val="ListParagraph"/>
        <w:numPr>
          <w:ilvl w:val="0"/>
          <w:numId w:val="12"/>
        </w:numPr>
        <w:rPr>
          <w:rFonts w:ascii="Arial" w:hAnsi="Arial" w:cs="Arial"/>
        </w:rPr>
      </w:pPr>
      <w:r>
        <w:rPr>
          <w:rFonts w:ascii="Arial" w:hAnsi="Arial" w:cs="Arial"/>
        </w:rPr>
        <w:t>Experience of previous home and field-based working and an understanding of how to manage this effectively.</w:t>
      </w:r>
    </w:p>
    <w:p w:rsidR="001F76EB" w:rsidRPr="001F76EB" w:rsidRDefault="001F76EB" w:rsidP="001F76EB">
      <w:pPr>
        <w:pStyle w:val="ListParagraph"/>
        <w:numPr>
          <w:ilvl w:val="0"/>
          <w:numId w:val="12"/>
        </w:numPr>
        <w:rPr>
          <w:rFonts w:ascii="Arial" w:hAnsi="Arial" w:cs="Arial"/>
        </w:rPr>
      </w:pPr>
      <w:r w:rsidRPr="001F76EB">
        <w:rPr>
          <w:rFonts w:ascii="Arial" w:hAnsi="Arial" w:cs="Arial"/>
        </w:rPr>
        <w:t>Knowledge and experience of key legislation as it relates to this type of service and role (e.g. Data Protection, Equality Act 2010).</w:t>
      </w:r>
    </w:p>
    <w:p w:rsidR="005D5BFE" w:rsidRPr="005466C6" w:rsidRDefault="005D5BFE" w:rsidP="00E234E4">
      <w:pPr>
        <w:pStyle w:val="ListParagraph"/>
        <w:numPr>
          <w:ilvl w:val="0"/>
          <w:numId w:val="12"/>
        </w:numPr>
        <w:rPr>
          <w:rFonts w:ascii="Arial" w:hAnsi="Arial" w:cs="Arial"/>
        </w:rPr>
      </w:pPr>
      <w:r w:rsidRPr="005466C6">
        <w:rPr>
          <w:rFonts w:ascii="Arial" w:hAnsi="Arial" w:cs="Arial"/>
        </w:rPr>
        <w:t>Knowledge and experience of adult safeguarding requirements and practices.</w:t>
      </w:r>
    </w:p>
    <w:p w:rsidR="0000046C" w:rsidRDefault="0000046C" w:rsidP="0000046C">
      <w:pPr>
        <w:pStyle w:val="ListParagraph"/>
        <w:numPr>
          <w:ilvl w:val="0"/>
          <w:numId w:val="12"/>
        </w:numPr>
        <w:rPr>
          <w:rFonts w:ascii="Arial" w:hAnsi="Arial" w:cs="Arial"/>
        </w:rPr>
      </w:pPr>
      <w:r>
        <w:rPr>
          <w:rFonts w:ascii="Arial" w:hAnsi="Arial" w:cs="Arial"/>
        </w:rPr>
        <w:t>Knowledge of</w:t>
      </w:r>
      <w:r w:rsidRPr="007E7850">
        <w:rPr>
          <w:rFonts w:ascii="Arial" w:hAnsi="Arial" w:cs="Arial"/>
        </w:rPr>
        <w:t xml:space="preserve"> HM</w:t>
      </w:r>
      <w:r>
        <w:rPr>
          <w:rFonts w:ascii="Arial" w:hAnsi="Arial" w:cs="Arial"/>
        </w:rPr>
        <w:t xml:space="preserve"> Armed</w:t>
      </w:r>
      <w:r w:rsidRPr="007E7850">
        <w:rPr>
          <w:rFonts w:ascii="Arial" w:hAnsi="Arial" w:cs="Arial"/>
        </w:rPr>
        <w:t xml:space="preserve"> </w:t>
      </w:r>
      <w:r>
        <w:rPr>
          <w:rFonts w:ascii="Arial" w:hAnsi="Arial" w:cs="Arial"/>
        </w:rPr>
        <w:t>Forces.</w:t>
      </w:r>
    </w:p>
    <w:p w:rsidR="0000046C" w:rsidRDefault="0000046C" w:rsidP="0000046C">
      <w:pPr>
        <w:pStyle w:val="ListParagraph"/>
        <w:numPr>
          <w:ilvl w:val="0"/>
          <w:numId w:val="12"/>
        </w:numPr>
        <w:rPr>
          <w:rFonts w:ascii="Arial" w:hAnsi="Arial" w:cs="Arial"/>
        </w:rPr>
      </w:pPr>
      <w:r>
        <w:rPr>
          <w:rFonts w:ascii="Arial" w:hAnsi="Arial" w:cs="Arial"/>
        </w:rPr>
        <w:t>Experience of the charity sector.</w:t>
      </w:r>
    </w:p>
    <w:p w:rsidR="00A8291D" w:rsidRDefault="00A8291D" w:rsidP="0000046C">
      <w:pPr>
        <w:pStyle w:val="ListParagraph"/>
        <w:numPr>
          <w:ilvl w:val="0"/>
          <w:numId w:val="12"/>
        </w:numPr>
        <w:rPr>
          <w:rFonts w:ascii="Arial" w:hAnsi="Arial" w:cs="Arial"/>
        </w:rPr>
      </w:pPr>
      <w:r>
        <w:rPr>
          <w:rFonts w:ascii="Arial" w:hAnsi="Arial" w:cs="Arial"/>
        </w:rPr>
        <w:t>Experience of applying IPS principles in the context of employability</w:t>
      </w:r>
    </w:p>
    <w:p w:rsidR="004C5A88" w:rsidRDefault="004C5A88" w:rsidP="002D7760">
      <w:pPr>
        <w:tabs>
          <w:tab w:val="left" w:pos="2055"/>
        </w:tabs>
        <w:spacing w:line="240" w:lineRule="auto"/>
        <w:rPr>
          <w:rFonts w:ascii="Arial" w:hAnsi="Arial" w:cs="Arial"/>
          <w:b/>
          <w:u w:val="single"/>
        </w:rPr>
      </w:pPr>
    </w:p>
    <w:p w:rsidR="002D7760" w:rsidRPr="001A4B18" w:rsidRDefault="002D7760" w:rsidP="001A4B18">
      <w:pPr>
        <w:pBdr>
          <w:bottom w:val="single" w:sz="4" w:space="1" w:color="auto"/>
        </w:pBdr>
        <w:tabs>
          <w:tab w:val="left" w:pos="2055"/>
        </w:tabs>
        <w:spacing w:line="240" w:lineRule="auto"/>
        <w:rPr>
          <w:rFonts w:ascii="Arial" w:hAnsi="Arial" w:cs="Arial"/>
          <w:b/>
        </w:rPr>
      </w:pPr>
      <w:r w:rsidRPr="001A4B18">
        <w:rPr>
          <w:rFonts w:ascii="Arial" w:hAnsi="Arial" w:cs="Arial"/>
          <w:b/>
        </w:rPr>
        <w:t>Special Requirements</w:t>
      </w:r>
    </w:p>
    <w:p w:rsidR="002D7760" w:rsidRDefault="001A66F5" w:rsidP="002D7760">
      <w:pPr>
        <w:tabs>
          <w:tab w:val="left" w:pos="2055"/>
        </w:tabs>
        <w:spacing w:line="240" w:lineRule="auto"/>
        <w:rPr>
          <w:rFonts w:ascii="Arial" w:hAnsi="Arial" w:cs="Arial"/>
        </w:rPr>
      </w:pPr>
      <w:r>
        <w:rPr>
          <w:rFonts w:ascii="Arial" w:hAnsi="Arial" w:cs="Arial"/>
        </w:rPr>
        <w:t>The p</w:t>
      </w:r>
      <w:r w:rsidR="00A24134">
        <w:rPr>
          <w:rFonts w:ascii="Arial" w:hAnsi="Arial" w:cs="Arial"/>
        </w:rPr>
        <w:t xml:space="preserve">ost involves extensive travel. </w:t>
      </w:r>
      <w:r>
        <w:rPr>
          <w:rFonts w:ascii="Arial" w:hAnsi="Arial" w:cs="Arial"/>
        </w:rPr>
        <w:t xml:space="preserve">It is a requirement of employment that the post-holder must possess a full driving licence and their </w:t>
      </w:r>
      <w:r w:rsidR="00420D16">
        <w:rPr>
          <w:rFonts w:ascii="Arial" w:hAnsi="Arial" w:cs="Arial"/>
        </w:rPr>
        <w:t xml:space="preserve">own (or access to a) car </w:t>
      </w:r>
      <w:r w:rsidR="00850CC9">
        <w:rPr>
          <w:rFonts w:ascii="Arial" w:hAnsi="Arial" w:cs="Arial"/>
        </w:rPr>
        <w:t xml:space="preserve">suitable </w:t>
      </w:r>
      <w:r w:rsidR="00420D16">
        <w:rPr>
          <w:rFonts w:ascii="Arial" w:hAnsi="Arial" w:cs="Arial"/>
        </w:rPr>
        <w:t>for business use.</w:t>
      </w:r>
      <w:r>
        <w:rPr>
          <w:rFonts w:ascii="Arial" w:hAnsi="Arial" w:cs="Arial"/>
        </w:rPr>
        <w:t xml:space="preserve"> </w:t>
      </w:r>
    </w:p>
    <w:p w:rsidR="001A66F5" w:rsidRDefault="001A66F5" w:rsidP="002D7760">
      <w:pPr>
        <w:tabs>
          <w:tab w:val="left" w:pos="2055"/>
        </w:tabs>
        <w:spacing w:line="240" w:lineRule="auto"/>
        <w:rPr>
          <w:rFonts w:ascii="Arial" w:hAnsi="Arial" w:cs="Arial"/>
        </w:rPr>
      </w:pPr>
      <w:r>
        <w:rPr>
          <w:rFonts w:ascii="Arial" w:hAnsi="Arial" w:cs="Arial"/>
        </w:rPr>
        <w:t>The post requires an enhanced disclosure (D</w:t>
      </w:r>
      <w:bookmarkStart w:id="0" w:name="_GoBack"/>
      <w:bookmarkEnd w:id="0"/>
      <w:r>
        <w:rPr>
          <w:rFonts w:ascii="Arial" w:hAnsi="Arial" w:cs="Arial"/>
        </w:rPr>
        <w:t>BS) check.</w:t>
      </w:r>
    </w:p>
    <w:p w:rsidR="001A66F5" w:rsidRDefault="001A66F5" w:rsidP="002D7760">
      <w:pPr>
        <w:tabs>
          <w:tab w:val="left" w:pos="2055"/>
        </w:tabs>
        <w:spacing w:line="240" w:lineRule="auto"/>
        <w:rPr>
          <w:rFonts w:ascii="Arial" w:hAnsi="Arial" w:cs="Arial"/>
        </w:rPr>
      </w:pPr>
    </w:p>
    <w:p w:rsidR="001A66F5" w:rsidRPr="001A4B18" w:rsidRDefault="003827FC" w:rsidP="001A4B18">
      <w:pPr>
        <w:pBdr>
          <w:bottom w:val="single" w:sz="4" w:space="1" w:color="auto"/>
        </w:pBdr>
        <w:tabs>
          <w:tab w:val="left" w:pos="2055"/>
        </w:tabs>
        <w:spacing w:line="240" w:lineRule="auto"/>
        <w:rPr>
          <w:rFonts w:ascii="Arial" w:hAnsi="Arial" w:cs="Arial"/>
          <w:b/>
        </w:rPr>
      </w:pPr>
      <w:r w:rsidRPr="001A4B18">
        <w:rPr>
          <w:rFonts w:ascii="Arial" w:hAnsi="Arial" w:cs="Arial"/>
          <w:b/>
        </w:rPr>
        <w:t>How to apply</w:t>
      </w:r>
    </w:p>
    <w:p w:rsidR="003827FC" w:rsidRPr="003827FC" w:rsidRDefault="003827FC" w:rsidP="003827FC">
      <w:pPr>
        <w:tabs>
          <w:tab w:val="left" w:pos="2055"/>
        </w:tabs>
        <w:spacing w:line="240" w:lineRule="auto"/>
        <w:rPr>
          <w:rFonts w:ascii="Arial" w:hAnsi="Arial" w:cs="Arial"/>
        </w:rPr>
      </w:pPr>
      <w:r w:rsidRPr="003827FC">
        <w:rPr>
          <w:rFonts w:ascii="Arial" w:hAnsi="Arial" w:cs="Arial"/>
        </w:rPr>
        <w:t>To apply for this position please prepare your CV and a covering letter clearly outlining how you meet the essential criteria in the person specification</w:t>
      </w:r>
      <w:r>
        <w:rPr>
          <w:rFonts w:ascii="Arial" w:hAnsi="Arial" w:cs="Arial"/>
        </w:rPr>
        <w:t xml:space="preserve"> as set out above</w:t>
      </w:r>
      <w:r w:rsidR="001A4B18">
        <w:rPr>
          <w:rFonts w:ascii="Arial" w:hAnsi="Arial" w:cs="Arial"/>
        </w:rPr>
        <w:t>, and submit via the online application process</w:t>
      </w:r>
      <w:r w:rsidRPr="003827FC">
        <w:rPr>
          <w:rFonts w:ascii="Arial" w:hAnsi="Arial" w:cs="Arial"/>
        </w:rPr>
        <w:t xml:space="preserve">. You may address your covering letter to </w:t>
      </w:r>
      <w:r w:rsidR="00DB1BD2">
        <w:rPr>
          <w:rFonts w:ascii="Arial" w:hAnsi="Arial" w:cs="Arial"/>
        </w:rPr>
        <w:t>Adam Green</w:t>
      </w:r>
      <w:r w:rsidRPr="003827FC">
        <w:rPr>
          <w:rFonts w:ascii="Arial" w:hAnsi="Arial" w:cs="Arial"/>
        </w:rPr>
        <w:t xml:space="preserve">, Employability </w:t>
      </w:r>
      <w:r w:rsidR="00DB1BD2">
        <w:rPr>
          <w:rFonts w:ascii="Arial" w:hAnsi="Arial" w:cs="Arial"/>
        </w:rPr>
        <w:t xml:space="preserve">Team </w:t>
      </w:r>
      <w:r w:rsidRPr="003827FC">
        <w:rPr>
          <w:rFonts w:ascii="Arial" w:hAnsi="Arial" w:cs="Arial"/>
        </w:rPr>
        <w:t xml:space="preserve">Manager. </w:t>
      </w:r>
    </w:p>
    <w:p w:rsidR="003827FC" w:rsidRPr="003827FC" w:rsidRDefault="00DB1BD2" w:rsidP="003827FC">
      <w:pPr>
        <w:tabs>
          <w:tab w:val="left" w:pos="2055"/>
        </w:tabs>
        <w:spacing w:line="240" w:lineRule="auto"/>
        <w:rPr>
          <w:rFonts w:ascii="Arial" w:hAnsi="Arial" w:cs="Arial"/>
          <w:u w:val="single"/>
        </w:rPr>
      </w:pPr>
      <w:r>
        <w:rPr>
          <w:rFonts w:ascii="Arial" w:hAnsi="Arial" w:cs="Arial"/>
        </w:rPr>
        <w:t>The c</w:t>
      </w:r>
      <w:r w:rsidR="003827FC" w:rsidRPr="003827FC">
        <w:rPr>
          <w:rFonts w:ascii="Arial" w:hAnsi="Arial" w:cs="Arial"/>
        </w:rPr>
        <w:t xml:space="preserve">losing date is </w:t>
      </w:r>
      <w:r w:rsidR="003827FC" w:rsidRPr="003827FC">
        <w:rPr>
          <w:rFonts w:ascii="Arial" w:hAnsi="Arial" w:cs="Arial"/>
          <w:u w:val="single"/>
        </w:rPr>
        <w:t xml:space="preserve">midnight on </w:t>
      </w:r>
      <w:r w:rsidR="00E906F0">
        <w:rPr>
          <w:rFonts w:ascii="Arial" w:hAnsi="Arial" w:cs="Arial"/>
          <w:u w:val="single"/>
        </w:rPr>
        <w:t xml:space="preserve">Sunday </w:t>
      </w:r>
      <w:r w:rsidR="00A624F3">
        <w:rPr>
          <w:rFonts w:ascii="Arial" w:hAnsi="Arial" w:cs="Arial"/>
          <w:u w:val="single"/>
        </w:rPr>
        <w:t xml:space="preserve">10 </w:t>
      </w:r>
      <w:r w:rsidR="00E906F0">
        <w:rPr>
          <w:rFonts w:ascii="Arial" w:hAnsi="Arial" w:cs="Arial"/>
          <w:u w:val="single"/>
        </w:rPr>
        <w:t>December</w:t>
      </w:r>
      <w:r w:rsidR="003827FC" w:rsidRPr="003827FC">
        <w:rPr>
          <w:rFonts w:ascii="Arial" w:hAnsi="Arial" w:cs="Arial"/>
          <w:u w:val="single"/>
        </w:rPr>
        <w:t xml:space="preserve"> 2017</w:t>
      </w:r>
      <w:r w:rsidR="003827FC" w:rsidRPr="003827FC">
        <w:rPr>
          <w:rFonts w:ascii="Arial" w:hAnsi="Arial" w:cs="Arial"/>
        </w:rPr>
        <w:t xml:space="preserve">, with interviews expected to take place in </w:t>
      </w:r>
      <w:r w:rsidR="00A624F3">
        <w:rPr>
          <w:rFonts w:ascii="Arial" w:hAnsi="Arial" w:cs="Arial"/>
        </w:rPr>
        <w:t>week commencing 18 December</w:t>
      </w:r>
      <w:r w:rsidR="003827FC" w:rsidRPr="003827FC">
        <w:rPr>
          <w:rFonts w:ascii="Arial" w:hAnsi="Arial" w:cs="Arial"/>
        </w:rPr>
        <w:t xml:space="preserve">. </w:t>
      </w:r>
    </w:p>
    <w:p w:rsidR="003827FC" w:rsidRPr="003827FC" w:rsidRDefault="003827FC" w:rsidP="003827FC">
      <w:pPr>
        <w:tabs>
          <w:tab w:val="left" w:pos="2055"/>
        </w:tabs>
        <w:spacing w:line="240" w:lineRule="auto"/>
        <w:rPr>
          <w:rFonts w:ascii="Arial" w:hAnsi="Arial" w:cs="Arial"/>
        </w:rPr>
      </w:pPr>
      <w:r w:rsidRPr="003827FC">
        <w:rPr>
          <w:rFonts w:ascii="Arial" w:hAnsi="Arial" w:cs="Arial"/>
        </w:rPr>
        <w:lastRenderedPageBreak/>
        <w:t xml:space="preserve">For an informal conversation about the role, please contact </w:t>
      </w:r>
      <w:r w:rsidR="00DB1BD2">
        <w:rPr>
          <w:rFonts w:ascii="Arial" w:hAnsi="Arial" w:cs="Arial"/>
        </w:rPr>
        <w:t>Adam Green</w:t>
      </w:r>
      <w:r w:rsidRPr="003827FC">
        <w:rPr>
          <w:rFonts w:ascii="Arial" w:hAnsi="Arial" w:cs="Arial"/>
        </w:rPr>
        <w:t xml:space="preserve"> on </w:t>
      </w:r>
      <w:r w:rsidR="00DB1BD2" w:rsidRPr="00DB1BD2">
        <w:rPr>
          <w:rFonts w:ascii="Arial" w:hAnsi="Arial" w:cs="Arial"/>
        </w:rPr>
        <w:t>07551 125 440</w:t>
      </w:r>
      <w:r w:rsidR="00DB1BD2">
        <w:rPr>
          <w:rFonts w:ascii="Arial" w:hAnsi="Arial" w:cs="Arial"/>
        </w:rPr>
        <w:t>.</w:t>
      </w:r>
    </w:p>
    <w:p w:rsidR="003827FC" w:rsidRDefault="003827FC" w:rsidP="002D7760">
      <w:pPr>
        <w:tabs>
          <w:tab w:val="left" w:pos="2055"/>
        </w:tabs>
        <w:spacing w:line="240" w:lineRule="auto"/>
        <w:rPr>
          <w:rFonts w:ascii="Arial" w:hAnsi="Arial" w:cs="Arial"/>
        </w:rPr>
      </w:pPr>
    </w:p>
    <w:p w:rsidR="001A4B18" w:rsidRPr="001A4B18" w:rsidRDefault="001A4B18" w:rsidP="001A4B18">
      <w:pPr>
        <w:pBdr>
          <w:bottom w:val="single" w:sz="4" w:space="1" w:color="auto"/>
        </w:pBdr>
        <w:tabs>
          <w:tab w:val="left" w:pos="2055"/>
        </w:tabs>
        <w:spacing w:line="240" w:lineRule="auto"/>
        <w:rPr>
          <w:rFonts w:ascii="Arial" w:hAnsi="Arial" w:cs="Arial"/>
          <w:b/>
        </w:rPr>
      </w:pPr>
      <w:r w:rsidRPr="001A4B18">
        <w:rPr>
          <w:rFonts w:ascii="Arial" w:hAnsi="Arial" w:cs="Arial"/>
          <w:b/>
        </w:rPr>
        <w:t xml:space="preserve">Equality, Diversity and Inclusion </w:t>
      </w:r>
    </w:p>
    <w:p w:rsidR="001A4B18" w:rsidRPr="001A4B18" w:rsidRDefault="001A4B18" w:rsidP="001A4B18">
      <w:pPr>
        <w:tabs>
          <w:tab w:val="left" w:pos="2055"/>
        </w:tabs>
        <w:spacing w:line="240" w:lineRule="auto"/>
        <w:rPr>
          <w:rFonts w:ascii="Arial" w:hAnsi="Arial" w:cs="Arial"/>
        </w:rPr>
      </w:pPr>
      <w:r w:rsidRPr="001A4B18">
        <w:rPr>
          <w:rFonts w:ascii="Arial" w:hAnsi="Arial" w:cs="Arial"/>
        </w:rPr>
        <w:t>We are committed to equality, valuing diversity and promoting inclusion within our workforce, including 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1A4B18" w:rsidRPr="001A4B18" w:rsidRDefault="001A4B18" w:rsidP="001A4B18">
      <w:pPr>
        <w:tabs>
          <w:tab w:val="left" w:pos="2055"/>
        </w:tabs>
        <w:spacing w:line="240" w:lineRule="auto"/>
        <w:rPr>
          <w:rFonts w:ascii="Arial" w:hAnsi="Arial" w:cs="Arial"/>
        </w:rPr>
      </w:pPr>
      <w:r w:rsidRPr="001A4B18">
        <w:rPr>
          <w:rFonts w:ascii="Arial" w:hAnsi="Arial" w:cs="Arial"/>
        </w:rPr>
        <w:t xml:space="preserve">As an equal opportunities employer our commitment is to take positive measures to recruit people from underrepresented groups, and we actively encourage applicants from diverse backgrounds. As a Disability Confident employer, we offer a guaranteed interview for any job applicant with a disability who meets the essential criteria for the role. </w:t>
      </w:r>
      <w:r w:rsidR="004A1B9B">
        <w:rPr>
          <w:rFonts w:ascii="Arial" w:hAnsi="Arial" w:cs="Arial"/>
        </w:rPr>
        <w:t xml:space="preserve">Please indicate in your covering letter if you wish to be considered under this scheme. </w:t>
      </w:r>
      <w:r w:rsidRPr="001A4B18">
        <w:rPr>
          <w:rFonts w:ascii="Arial" w:hAnsi="Arial" w:cs="Arial"/>
        </w:rPr>
        <w:t xml:space="preserve">We are also happy to discuss reasonable adjustments to the application or interview process to accommodate disabled candidates. </w:t>
      </w:r>
    </w:p>
    <w:p w:rsidR="001A4B18" w:rsidRPr="001A4B18" w:rsidRDefault="001A4B18" w:rsidP="001A4B18">
      <w:pPr>
        <w:tabs>
          <w:tab w:val="left" w:pos="2055"/>
        </w:tabs>
        <w:spacing w:line="240" w:lineRule="auto"/>
        <w:rPr>
          <w:rFonts w:ascii="Arial" w:hAnsi="Arial" w:cs="Arial"/>
        </w:rPr>
      </w:pPr>
      <w:r w:rsidRPr="001A4B18">
        <w:rPr>
          <w:rFonts w:ascii="Arial" w:hAnsi="Arial" w:cs="Arial"/>
        </w:rPr>
        <w:t xml:space="preserve">We are </w:t>
      </w:r>
      <w:r w:rsidR="004A1B9B">
        <w:rPr>
          <w:rFonts w:ascii="Arial" w:hAnsi="Arial" w:cs="Arial"/>
        </w:rPr>
        <w:t xml:space="preserve">a family friendly employer and </w:t>
      </w:r>
      <w:r w:rsidRPr="001A4B18">
        <w:rPr>
          <w:rFonts w:ascii="Arial" w:hAnsi="Arial" w:cs="Arial"/>
        </w:rPr>
        <w:t xml:space="preserve">happy to discuss flexible working. </w:t>
      </w:r>
    </w:p>
    <w:p w:rsidR="001A4B18" w:rsidRPr="001A66F5" w:rsidRDefault="001A4B18" w:rsidP="002D7760">
      <w:pPr>
        <w:tabs>
          <w:tab w:val="left" w:pos="2055"/>
        </w:tabs>
        <w:spacing w:line="240" w:lineRule="auto"/>
        <w:rPr>
          <w:rFonts w:ascii="Arial" w:hAnsi="Arial" w:cs="Arial"/>
        </w:rPr>
      </w:pPr>
    </w:p>
    <w:sectPr w:rsidR="001A4B18" w:rsidRPr="001A66F5" w:rsidSect="007D0E9B">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561" w:rsidRDefault="00874561" w:rsidP="00874561">
      <w:pPr>
        <w:spacing w:after="0" w:line="240" w:lineRule="auto"/>
      </w:pPr>
      <w:r>
        <w:separator/>
      </w:r>
    </w:p>
  </w:endnote>
  <w:endnote w:type="continuationSeparator" w:id="0">
    <w:p w:rsidR="00874561" w:rsidRDefault="00874561" w:rsidP="008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561" w:rsidRDefault="00874561" w:rsidP="00874561">
      <w:pPr>
        <w:spacing w:after="0" w:line="240" w:lineRule="auto"/>
      </w:pPr>
      <w:r>
        <w:separator/>
      </w:r>
    </w:p>
  </w:footnote>
  <w:footnote w:type="continuationSeparator" w:id="0">
    <w:p w:rsidR="00874561" w:rsidRDefault="00874561" w:rsidP="00874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61" w:rsidRDefault="00874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03D7"/>
    <w:multiLevelType w:val="hybridMultilevel"/>
    <w:tmpl w:val="DD2A1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036211"/>
    <w:multiLevelType w:val="hybridMultilevel"/>
    <w:tmpl w:val="0164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C28C8"/>
    <w:multiLevelType w:val="hybridMultilevel"/>
    <w:tmpl w:val="3092A29C"/>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65C46"/>
    <w:multiLevelType w:val="hybridMultilevel"/>
    <w:tmpl w:val="801E601E"/>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A6367"/>
    <w:multiLevelType w:val="hybridMultilevel"/>
    <w:tmpl w:val="54B64D1A"/>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63ED7"/>
    <w:multiLevelType w:val="hybridMultilevel"/>
    <w:tmpl w:val="FA868C60"/>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E3687"/>
    <w:multiLevelType w:val="hybridMultilevel"/>
    <w:tmpl w:val="1C76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F44020"/>
    <w:multiLevelType w:val="hybridMultilevel"/>
    <w:tmpl w:val="22AC8F00"/>
    <w:lvl w:ilvl="0" w:tplc="B8E6DDBC">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EF5399"/>
    <w:multiLevelType w:val="hybridMultilevel"/>
    <w:tmpl w:val="CDBA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C08FA"/>
    <w:multiLevelType w:val="hybridMultilevel"/>
    <w:tmpl w:val="27C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D403F"/>
    <w:multiLevelType w:val="hybridMultilevel"/>
    <w:tmpl w:val="064C097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94173"/>
    <w:multiLevelType w:val="hybridMultilevel"/>
    <w:tmpl w:val="187C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F41DD"/>
    <w:multiLevelType w:val="hybridMultilevel"/>
    <w:tmpl w:val="D5909F2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84875"/>
    <w:multiLevelType w:val="hybridMultilevel"/>
    <w:tmpl w:val="D1D0C8E6"/>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A318D"/>
    <w:multiLevelType w:val="hybridMultilevel"/>
    <w:tmpl w:val="748C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0"/>
  </w:num>
  <w:num w:numId="4">
    <w:abstractNumId w:val="4"/>
  </w:num>
  <w:num w:numId="5">
    <w:abstractNumId w:val="3"/>
  </w:num>
  <w:num w:numId="6">
    <w:abstractNumId w:val="13"/>
  </w:num>
  <w:num w:numId="7">
    <w:abstractNumId w:val="5"/>
  </w:num>
  <w:num w:numId="8">
    <w:abstractNumId w:val="12"/>
  </w:num>
  <w:num w:numId="9">
    <w:abstractNumId w:val="7"/>
  </w:num>
  <w:num w:numId="10">
    <w:abstractNumId w:val="0"/>
  </w:num>
  <w:num w:numId="11">
    <w:abstractNumId w:val="14"/>
  </w:num>
  <w:num w:numId="12">
    <w:abstractNumId w:val="6"/>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8"/>
    <w:rsid w:val="0000046C"/>
    <w:rsid w:val="00001A9E"/>
    <w:rsid w:val="00027966"/>
    <w:rsid w:val="0003491C"/>
    <w:rsid w:val="00042C50"/>
    <w:rsid w:val="00047852"/>
    <w:rsid w:val="000502BB"/>
    <w:rsid w:val="000527AF"/>
    <w:rsid w:val="000647ED"/>
    <w:rsid w:val="000E63B5"/>
    <w:rsid w:val="00111FBD"/>
    <w:rsid w:val="00112A48"/>
    <w:rsid w:val="00126030"/>
    <w:rsid w:val="00135255"/>
    <w:rsid w:val="001A03B3"/>
    <w:rsid w:val="001A4B18"/>
    <w:rsid w:val="001A66F5"/>
    <w:rsid w:val="001B11F2"/>
    <w:rsid w:val="001F76EB"/>
    <w:rsid w:val="00262B5D"/>
    <w:rsid w:val="00265C31"/>
    <w:rsid w:val="00280865"/>
    <w:rsid w:val="00284AB8"/>
    <w:rsid w:val="002932F9"/>
    <w:rsid w:val="002947D9"/>
    <w:rsid w:val="002B0843"/>
    <w:rsid w:val="002D2CCC"/>
    <w:rsid w:val="002D7760"/>
    <w:rsid w:val="002E0317"/>
    <w:rsid w:val="002E4D20"/>
    <w:rsid w:val="002F0170"/>
    <w:rsid w:val="00327A4A"/>
    <w:rsid w:val="003519C3"/>
    <w:rsid w:val="00353515"/>
    <w:rsid w:val="0035550F"/>
    <w:rsid w:val="00377F5B"/>
    <w:rsid w:val="003827FC"/>
    <w:rsid w:val="00397CC2"/>
    <w:rsid w:val="003A5CFC"/>
    <w:rsid w:val="003B3BF9"/>
    <w:rsid w:val="003C4229"/>
    <w:rsid w:val="003F4600"/>
    <w:rsid w:val="00420D16"/>
    <w:rsid w:val="00446385"/>
    <w:rsid w:val="00491398"/>
    <w:rsid w:val="004A1B9B"/>
    <w:rsid w:val="004B4282"/>
    <w:rsid w:val="004C23E4"/>
    <w:rsid w:val="004C5A88"/>
    <w:rsid w:val="004C5AC2"/>
    <w:rsid w:val="004D3A6B"/>
    <w:rsid w:val="004E1BB4"/>
    <w:rsid w:val="0052570F"/>
    <w:rsid w:val="005466C6"/>
    <w:rsid w:val="0058583F"/>
    <w:rsid w:val="005B21B1"/>
    <w:rsid w:val="005B4992"/>
    <w:rsid w:val="005D5BFE"/>
    <w:rsid w:val="005F3923"/>
    <w:rsid w:val="005F70EC"/>
    <w:rsid w:val="00675029"/>
    <w:rsid w:val="00696F4D"/>
    <w:rsid w:val="006D6F68"/>
    <w:rsid w:val="006D7A52"/>
    <w:rsid w:val="006F6028"/>
    <w:rsid w:val="00716702"/>
    <w:rsid w:val="00747138"/>
    <w:rsid w:val="00756911"/>
    <w:rsid w:val="00757EFC"/>
    <w:rsid w:val="007602B8"/>
    <w:rsid w:val="00770B7C"/>
    <w:rsid w:val="007927BC"/>
    <w:rsid w:val="007B4883"/>
    <w:rsid w:val="007C319E"/>
    <w:rsid w:val="007D0E9B"/>
    <w:rsid w:val="007E7850"/>
    <w:rsid w:val="00844EE5"/>
    <w:rsid w:val="00850CC9"/>
    <w:rsid w:val="00873A21"/>
    <w:rsid w:val="00874561"/>
    <w:rsid w:val="00896E82"/>
    <w:rsid w:val="008A51C5"/>
    <w:rsid w:val="008C0FAF"/>
    <w:rsid w:val="008E2798"/>
    <w:rsid w:val="008E71C1"/>
    <w:rsid w:val="00936A74"/>
    <w:rsid w:val="00954CDF"/>
    <w:rsid w:val="009600DB"/>
    <w:rsid w:val="00960E0B"/>
    <w:rsid w:val="009853E6"/>
    <w:rsid w:val="009A5C3D"/>
    <w:rsid w:val="009E5CE7"/>
    <w:rsid w:val="00A0151A"/>
    <w:rsid w:val="00A04B82"/>
    <w:rsid w:val="00A0733D"/>
    <w:rsid w:val="00A160EC"/>
    <w:rsid w:val="00A24134"/>
    <w:rsid w:val="00A2636E"/>
    <w:rsid w:val="00A3080B"/>
    <w:rsid w:val="00A463C0"/>
    <w:rsid w:val="00A55DCD"/>
    <w:rsid w:val="00A624F3"/>
    <w:rsid w:val="00A705B6"/>
    <w:rsid w:val="00A8291D"/>
    <w:rsid w:val="00A877D7"/>
    <w:rsid w:val="00A87871"/>
    <w:rsid w:val="00AD194B"/>
    <w:rsid w:val="00AF2B5D"/>
    <w:rsid w:val="00B057D4"/>
    <w:rsid w:val="00B168D4"/>
    <w:rsid w:val="00B23CBD"/>
    <w:rsid w:val="00B347F9"/>
    <w:rsid w:val="00B455C2"/>
    <w:rsid w:val="00B55BEB"/>
    <w:rsid w:val="00B621FB"/>
    <w:rsid w:val="00B760C6"/>
    <w:rsid w:val="00B9631E"/>
    <w:rsid w:val="00BB2F4F"/>
    <w:rsid w:val="00BB5EBF"/>
    <w:rsid w:val="00BD1D0A"/>
    <w:rsid w:val="00BF30F9"/>
    <w:rsid w:val="00C01F7C"/>
    <w:rsid w:val="00C2372F"/>
    <w:rsid w:val="00C669AE"/>
    <w:rsid w:val="00C719EE"/>
    <w:rsid w:val="00C73103"/>
    <w:rsid w:val="00CB070A"/>
    <w:rsid w:val="00D26D34"/>
    <w:rsid w:val="00D408DD"/>
    <w:rsid w:val="00D43F25"/>
    <w:rsid w:val="00D55B1D"/>
    <w:rsid w:val="00D75A1E"/>
    <w:rsid w:val="00D77B43"/>
    <w:rsid w:val="00D81384"/>
    <w:rsid w:val="00D96494"/>
    <w:rsid w:val="00DA7A45"/>
    <w:rsid w:val="00DA7B55"/>
    <w:rsid w:val="00DB0B6B"/>
    <w:rsid w:val="00DB1BD2"/>
    <w:rsid w:val="00DF62FE"/>
    <w:rsid w:val="00E04614"/>
    <w:rsid w:val="00E1691B"/>
    <w:rsid w:val="00E20042"/>
    <w:rsid w:val="00E234E4"/>
    <w:rsid w:val="00E40F44"/>
    <w:rsid w:val="00E65A69"/>
    <w:rsid w:val="00E906F0"/>
    <w:rsid w:val="00EB5CF6"/>
    <w:rsid w:val="00EC2CA2"/>
    <w:rsid w:val="00ED200B"/>
    <w:rsid w:val="00F0726B"/>
    <w:rsid w:val="00F43288"/>
    <w:rsid w:val="00F64D93"/>
    <w:rsid w:val="00F660F0"/>
    <w:rsid w:val="00F80EA7"/>
    <w:rsid w:val="00F91EE6"/>
    <w:rsid w:val="00FA25D9"/>
    <w:rsid w:val="00FA4376"/>
    <w:rsid w:val="00FA5AEB"/>
    <w:rsid w:val="00FE6D51"/>
    <w:rsid w:val="00FF35BF"/>
    <w:rsid w:val="00FF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5:docId w15:val="{5C49AF54-F38F-4E4D-B76A-C1E7BA9A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E0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02B8"/>
    <w:pPr>
      <w:ind w:left="720"/>
      <w:contextualSpacing/>
    </w:pPr>
  </w:style>
  <w:style w:type="character" w:styleId="Hyperlink">
    <w:name w:val="Hyperlink"/>
    <w:basedOn w:val="DefaultParagraphFont"/>
    <w:uiPriority w:val="99"/>
    <w:unhideWhenUsed/>
    <w:rsid w:val="00E1691B"/>
    <w:rPr>
      <w:color w:val="0000FF" w:themeColor="hyperlink"/>
      <w:u w:val="single"/>
    </w:rPr>
  </w:style>
  <w:style w:type="paragraph" w:styleId="Header">
    <w:name w:val="header"/>
    <w:basedOn w:val="Normal"/>
    <w:link w:val="HeaderChar"/>
    <w:uiPriority w:val="99"/>
    <w:unhideWhenUsed/>
    <w:rsid w:val="0087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561"/>
    <w:rPr>
      <w:lang w:eastAsia="en-US"/>
    </w:rPr>
  </w:style>
  <w:style w:type="paragraph" w:styleId="Footer">
    <w:name w:val="footer"/>
    <w:basedOn w:val="Normal"/>
    <w:link w:val="FooterChar"/>
    <w:uiPriority w:val="99"/>
    <w:unhideWhenUsed/>
    <w:rsid w:val="0087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61"/>
    <w:rPr>
      <w:lang w:eastAsia="en-US"/>
    </w:rPr>
  </w:style>
  <w:style w:type="paragraph" w:styleId="BalloonText">
    <w:name w:val="Balloon Text"/>
    <w:basedOn w:val="Normal"/>
    <w:link w:val="BalloonTextChar"/>
    <w:uiPriority w:val="99"/>
    <w:semiHidden/>
    <w:unhideWhenUsed/>
    <w:rsid w:val="0087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61"/>
    <w:rPr>
      <w:rFonts w:ascii="Tahoma" w:hAnsi="Tahoma" w:cs="Tahoma"/>
      <w:sz w:val="16"/>
      <w:szCs w:val="16"/>
      <w:lang w:eastAsia="en-US"/>
    </w:rPr>
  </w:style>
  <w:style w:type="character" w:styleId="CommentReference">
    <w:name w:val="annotation reference"/>
    <w:basedOn w:val="DefaultParagraphFont"/>
    <w:uiPriority w:val="99"/>
    <w:semiHidden/>
    <w:unhideWhenUsed/>
    <w:rsid w:val="008E71C1"/>
    <w:rPr>
      <w:sz w:val="16"/>
      <w:szCs w:val="16"/>
    </w:rPr>
  </w:style>
  <w:style w:type="paragraph" w:styleId="CommentText">
    <w:name w:val="annotation text"/>
    <w:basedOn w:val="Normal"/>
    <w:link w:val="CommentTextChar"/>
    <w:uiPriority w:val="99"/>
    <w:semiHidden/>
    <w:unhideWhenUsed/>
    <w:rsid w:val="008E71C1"/>
    <w:pPr>
      <w:spacing w:line="240" w:lineRule="auto"/>
    </w:pPr>
    <w:rPr>
      <w:sz w:val="20"/>
      <w:szCs w:val="20"/>
    </w:rPr>
  </w:style>
  <w:style w:type="character" w:customStyle="1" w:styleId="CommentTextChar">
    <w:name w:val="Comment Text Char"/>
    <w:basedOn w:val="DefaultParagraphFont"/>
    <w:link w:val="CommentText"/>
    <w:uiPriority w:val="99"/>
    <w:semiHidden/>
    <w:rsid w:val="008E71C1"/>
    <w:rPr>
      <w:sz w:val="20"/>
      <w:szCs w:val="20"/>
      <w:lang w:eastAsia="en-US"/>
    </w:rPr>
  </w:style>
  <w:style w:type="paragraph" w:styleId="CommentSubject">
    <w:name w:val="annotation subject"/>
    <w:basedOn w:val="CommentText"/>
    <w:next w:val="CommentText"/>
    <w:link w:val="CommentSubjectChar"/>
    <w:uiPriority w:val="99"/>
    <w:semiHidden/>
    <w:unhideWhenUsed/>
    <w:rsid w:val="008E71C1"/>
    <w:rPr>
      <w:b/>
      <w:bCs/>
    </w:rPr>
  </w:style>
  <w:style w:type="character" w:customStyle="1" w:styleId="CommentSubjectChar">
    <w:name w:val="Comment Subject Char"/>
    <w:basedOn w:val="CommentTextChar"/>
    <w:link w:val="CommentSubject"/>
    <w:uiPriority w:val="99"/>
    <w:semiHidden/>
    <w:rsid w:val="008E71C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1F68-FCFE-45D7-992D-A0B7DF85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1100</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Poppy Factory</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dc:creator>
  <cp:lastModifiedBy>Charlotte Dymock</cp:lastModifiedBy>
  <cp:revision>11</cp:revision>
  <dcterms:created xsi:type="dcterms:W3CDTF">2017-08-22T15:54:00Z</dcterms:created>
  <dcterms:modified xsi:type="dcterms:W3CDTF">2017-11-24T14:38:00Z</dcterms:modified>
</cp:coreProperties>
</file>