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9366EC" w:rsidRPr="00690C80" w:rsidRDefault="009366EC" w:rsidP="00690C80">
      <w:pPr>
        <w:rPr>
          <w:rFonts w:ascii="Arial" w:hAnsi="Arial" w:cs="Arial"/>
          <w:sz w:val="20"/>
          <w:szCs w:val="20"/>
          <w:shd w:val="clear" w:color="auto" w:fill="FFFFFF"/>
        </w:rPr>
      </w:pPr>
    </w:p>
    <w:p w:rsidR="00690C80" w:rsidRPr="00690C80" w:rsidRDefault="00690C80" w:rsidP="00690C80">
      <w:pPr>
        <w:rPr>
          <w:rFonts w:ascii="Arial" w:hAnsi="Arial" w:cs="Arial"/>
          <w:sz w:val="20"/>
          <w:szCs w:val="20"/>
        </w:rPr>
      </w:pPr>
      <w:r w:rsidRPr="00690C80">
        <w:rPr>
          <w:rFonts w:ascii="Arial" w:hAnsi="Arial" w:cs="Arial"/>
          <w:b/>
          <w:sz w:val="20"/>
          <w:szCs w:val="20"/>
        </w:rPr>
        <w:t>Reporting To</w:t>
      </w:r>
      <w:r w:rsidRPr="00690C80">
        <w:rPr>
          <w:rFonts w:ascii="Arial" w:hAnsi="Arial" w:cs="Arial"/>
          <w:sz w:val="20"/>
          <w:szCs w:val="20"/>
        </w:rPr>
        <w:tab/>
      </w:r>
      <w:r w:rsidRPr="00690C80">
        <w:rPr>
          <w:rFonts w:ascii="Arial" w:hAnsi="Arial" w:cs="Arial"/>
          <w:sz w:val="20"/>
          <w:szCs w:val="20"/>
        </w:rPr>
        <w:tab/>
      </w:r>
      <w:r w:rsidRPr="00690C80">
        <w:rPr>
          <w:rFonts w:ascii="Arial" w:hAnsi="Arial" w:cs="Arial"/>
          <w:sz w:val="20"/>
          <w:szCs w:val="20"/>
        </w:rPr>
        <w:tab/>
        <w:t>Trust Fundraising Managers (job-share)</w:t>
      </w:r>
    </w:p>
    <w:p w:rsidR="00690C80" w:rsidRPr="00690C80" w:rsidRDefault="00690C80" w:rsidP="00690C80">
      <w:pPr>
        <w:rPr>
          <w:rFonts w:ascii="Arial" w:hAnsi="Arial" w:cs="Arial"/>
          <w:sz w:val="20"/>
          <w:szCs w:val="20"/>
        </w:rPr>
      </w:pPr>
      <w:r w:rsidRPr="00690C80">
        <w:rPr>
          <w:rFonts w:ascii="Arial" w:hAnsi="Arial" w:cs="Arial"/>
          <w:b/>
          <w:sz w:val="20"/>
          <w:szCs w:val="20"/>
        </w:rPr>
        <w:t>Job Type</w:t>
      </w:r>
      <w:r w:rsidRPr="00690C80">
        <w:rPr>
          <w:rFonts w:ascii="Arial" w:hAnsi="Arial" w:cs="Arial"/>
          <w:sz w:val="20"/>
          <w:szCs w:val="20"/>
        </w:rPr>
        <w:tab/>
      </w:r>
      <w:r w:rsidRPr="00690C80">
        <w:rPr>
          <w:rFonts w:ascii="Arial" w:hAnsi="Arial" w:cs="Arial"/>
          <w:sz w:val="20"/>
          <w:szCs w:val="20"/>
        </w:rPr>
        <w:tab/>
      </w:r>
      <w:r w:rsidRPr="00690C80">
        <w:rPr>
          <w:rFonts w:ascii="Arial" w:hAnsi="Arial" w:cs="Arial"/>
          <w:sz w:val="20"/>
          <w:szCs w:val="20"/>
        </w:rPr>
        <w:tab/>
        <w:t xml:space="preserve">Permanent </w:t>
      </w:r>
    </w:p>
    <w:p w:rsidR="00690C80" w:rsidRPr="00690C80" w:rsidRDefault="00690C80" w:rsidP="00690C80">
      <w:pPr>
        <w:rPr>
          <w:rFonts w:ascii="Arial" w:hAnsi="Arial" w:cs="Arial"/>
          <w:sz w:val="20"/>
          <w:szCs w:val="20"/>
        </w:rPr>
      </w:pPr>
      <w:r w:rsidRPr="00690C80">
        <w:rPr>
          <w:rFonts w:ascii="Arial" w:hAnsi="Arial" w:cs="Arial"/>
          <w:b/>
          <w:sz w:val="20"/>
          <w:szCs w:val="20"/>
        </w:rPr>
        <w:t>Location</w:t>
      </w:r>
      <w:r w:rsidRPr="00690C80">
        <w:rPr>
          <w:rFonts w:ascii="Arial" w:hAnsi="Arial" w:cs="Arial"/>
          <w:b/>
          <w:sz w:val="20"/>
          <w:szCs w:val="20"/>
        </w:rPr>
        <w:tab/>
      </w:r>
      <w:r w:rsidRPr="00690C80">
        <w:rPr>
          <w:rFonts w:ascii="Arial" w:hAnsi="Arial" w:cs="Arial"/>
          <w:sz w:val="20"/>
          <w:szCs w:val="20"/>
        </w:rPr>
        <w:tab/>
      </w:r>
      <w:r w:rsidRPr="00690C80">
        <w:rPr>
          <w:rFonts w:ascii="Arial" w:hAnsi="Arial" w:cs="Arial"/>
          <w:sz w:val="20"/>
          <w:szCs w:val="20"/>
        </w:rPr>
        <w:tab/>
      </w:r>
      <w:proofErr w:type="gramStart"/>
      <w:r w:rsidRPr="00690C80">
        <w:rPr>
          <w:rFonts w:ascii="Arial" w:hAnsi="Arial" w:cs="Arial"/>
          <w:sz w:val="20"/>
          <w:szCs w:val="20"/>
        </w:rPr>
        <w:t>The</w:t>
      </w:r>
      <w:proofErr w:type="gramEnd"/>
      <w:r w:rsidRPr="00690C80">
        <w:rPr>
          <w:rFonts w:ascii="Arial" w:hAnsi="Arial" w:cs="Arial"/>
          <w:sz w:val="20"/>
          <w:szCs w:val="20"/>
        </w:rPr>
        <w:t xml:space="preserve"> Poppy Factory, Richmond, Surrey.</w:t>
      </w:r>
    </w:p>
    <w:p w:rsidR="00690C80" w:rsidRPr="00690C80" w:rsidRDefault="00690C80" w:rsidP="00690C80">
      <w:pPr>
        <w:rPr>
          <w:rFonts w:ascii="Arial" w:hAnsi="Arial" w:cs="Arial"/>
          <w:sz w:val="20"/>
          <w:szCs w:val="20"/>
        </w:rPr>
      </w:pPr>
      <w:r w:rsidRPr="00690C80">
        <w:rPr>
          <w:rFonts w:ascii="Arial" w:hAnsi="Arial" w:cs="Arial"/>
          <w:b/>
          <w:sz w:val="20"/>
          <w:szCs w:val="20"/>
        </w:rPr>
        <w:t>Hours</w:t>
      </w:r>
      <w:r w:rsidRPr="00690C80">
        <w:rPr>
          <w:rFonts w:ascii="Arial" w:hAnsi="Arial" w:cs="Arial"/>
          <w:b/>
          <w:sz w:val="20"/>
          <w:szCs w:val="20"/>
        </w:rPr>
        <w:tab/>
      </w:r>
      <w:r w:rsidRPr="00690C80">
        <w:rPr>
          <w:rFonts w:ascii="Arial" w:hAnsi="Arial" w:cs="Arial"/>
          <w:sz w:val="20"/>
          <w:szCs w:val="20"/>
        </w:rPr>
        <w:tab/>
      </w:r>
      <w:r w:rsidRPr="00690C80">
        <w:rPr>
          <w:rFonts w:ascii="Arial" w:hAnsi="Arial" w:cs="Arial"/>
          <w:sz w:val="20"/>
          <w:szCs w:val="20"/>
        </w:rPr>
        <w:tab/>
      </w:r>
      <w:r w:rsidRPr="00690C80">
        <w:rPr>
          <w:rFonts w:ascii="Arial" w:hAnsi="Arial" w:cs="Arial"/>
          <w:sz w:val="20"/>
          <w:szCs w:val="20"/>
        </w:rPr>
        <w:tab/>
        <w:t xml:space="preserve">37.5 hours a week.  </w:t>
      </w:r>
      <w:r w:rsidRPr="00690C80">
        <w:rPr>
          <w:rFonts w:ascii="Arial" w:hAnsi="Arial" w:cs="Arial"/>
          <w:sz w:val="20"/>
          <w:szCs w:val="20"/>
        </w:rPr>
        <w:tab/>
      </w:r>
    </w:p>
    <w:p w:rsidR="00690C80" w:rsidRPr="00690C80" w:rsidRDefault="00690C80" w:rsidP="00690C80">
      <w:pPr>
        <w:rPr>
          <w:rFonts w:ascii="Arial" w:hAnsi="Arial" w:cs="Arial"/>
          <w:b/>
          <w:sz w:val="20"/>
          <w:szCs w:val="20"/>
        </w:rPr>
      </w:pPr>
    </w:p>
    <w:p w:rsidR="00690C80" w:rsidRPr="00690C80" w:rsidRDefault="00690C80" w:rsidP="00690C80">
      <w:pPr>
        <w:rPr>
          <w:rFonts w:ascii="Arial" w:hAnsi="Arial" w:cs="Arial"/>
          <w:b/>
          <w:sz w:val="20"/>
          <w:szCs w:val="20"/>
        </w:rPr>
      </w:pPr>
      <w:r w:rsidRPr="00690C80">
        <w:rPr>
          <w:rFonts w:ascii="Arial" w:hAnsi="Arial" w:cs="Arial"/>
          <w:b/>
          <w:sz w:val="20"/>
          <w:szCs w:val="20"/>
        </w:rPr>
        <w:t>Background:</w:t>
      </w:r>
    </w:p>
    <w:p w:rsidR="00690C80" w:rsidRPr="00690C80" w:rsidRDefault="00690C80" w:rsidP="00690C80">
      <w:pPr>
        <w:rPr>
          <w:rFonts w:ascii="Arial" w:hAnsi="Arial" w:cs="Arial"/>
          <w:sz w:val="20"/>
          <w:szCs w:val="20"/>
        </w:rPr>
      </w:pPr>
      <w:r w:rsidRPr="00690C80">
        <w:rPr>
          <w:rFonts w:ascii="Arial" w:hAnsi="Arial" w:cs="Arial"/>
          <w:sz w:val="20"/>
          <w:szCs w:val="20"/>
        </w:rPr>
        <w:t xml:space="preserve">The Trust Fundraising function is well established and has grown to become a core element of our fundraising strategy. The role provides an exciting opportunity to join the team as we enter a further period of growth and in advance of our capital appeal for major redevelopment of The Poppy Factory’s site in Richmond. </w:t>
      </w:r>
    </w:p>
    <w:p w:rsidR="00690C80" w:rsidRPr="00690C80" w:rsidRDefault="00690C80" w:rsidP="00690C80">
      <w:pPr>
        <w:rPr>
          <w:rFonts w:ascii="Arial" w:hAnsi="Arial" w:cs="Arial"/>
          <w:b/>
          <w:sz w:val="20"/>
          <w:szCs w:val="20"/>
        </w:rPr>
      </w:pPr>
    </w:p>
    <w:p w:rsidR="00690C80" w:rsidRPr="00690C80" w:rsidRDefault="00690C80" w:rsidP="00690C80">
      <w:pPr>
        <w:rPr>
          <w:rFonts w:ascii="Arial" w:hAnsi="Arial" w:cs="Arial"/>
          <w:b/>
          <w:sz w:val="20"/>
          <w:szCs w:val="20"/>
        </w:rPr>
      </w:pPr>
      <w:r w:rsidRPr="00690C80">
        <w:rPr>
          <w:rFonts w:ascii="Arial" w:hAnsi="Arial" w:cs="Arial"/>
          <w:b/>
          <w:sz w:val="20"/>
          <w:szCs w:val="20"/>
        </w:rPr>
        <w:t xml:space="preserve">Purpose of the role: </w:t>
      </w:r>
    </w:p>
    <w:p w:rsidR="00690C80" w:rsidRPr="00690C80" w:rsidRDefault="00690C80" w:rsidP="00690C80">
      <w:pPr>
        <w:rPr>
          <w:rFonts w:ascii="Arial" w:hAnsi="Arial" w:cs="Arial"/>
          <w:sz w:val="20"/>
          <w:szCs w:val="20"/>
        </w:rPr>
      </w:pPr>
      <w:r w:rsidRPr="00690C80">
        <w:rPr>
          <w:rFonts w:ascii="Arial" w:hAnsi="Arial" w:cs="Arial"/>
          <w:sz w:val="20"/>
          <w:szCs w:val="20"/>
        </w:rPr>
        <w:t>To work closely with Trust Fundraising Managers (job share) to play a key part in helping to achieve Trust/Military Charity income targets.</w:t>
      </w:r>
    </w:p>
    <w:p w:rsidR="00690C80" w:rsidRPr="00690C80" w:rsidRDefault="00690C80" w:rsidP="00690C80">
      <w:pPr>
        <w:rPr>
          <w:rFonts w:ascii="Arial" w:hAnsi="Arial" w:cs="Arial"/>
          <w:sz w:val="20"/>
          <w:szCs w:val="20"/>
        </w:rPr>
      </w:pPr>
      <w:r w:rsidRPr="00690C80">
        <w:rPr>
          <w:rFonts w:ascii="Arial" w:hAnsi="Arial" w:cs="Arial"/>
          <w:sz w:val="20"/>
          <w:szCs w:val="20"/>
        </w:rPr>
        <w:t xml:space="preserve">To achieve personal target (£100K in 2017/18 based on full year –pro rata depending on start date). </w:t>
      </w:r>
    </w:p>
    <w:p w:rsidR="00690C80" w:rsidRPr="00690C80" w:rsidRDefault="00690C80" w:rsidP="00690C80">
      <w:pPr>
        <w:rPr>
          <w:rFonts w:ascii="Arial" w:hAnsi="Arial" w:cs="Arial"/>
          <w:sz w:val="20"/>
          <w:szCs w:val="20"/>
        </w:rPr>
      </w:pPr>
      <w:r w:rsidRPr="00690C80">
        <w:rPr>
          <w:rFonts w:ascii="Arial" w:hAnsi="Arial" w:cs="Arial"/>
          <w:sz w:val="20"/>
          <w:szCs w:val="20"/>
        </w:rPr>
        <w:t xml:space="preserve">To work with the Trust Fundraising Managers within the existing fundraising strategy for 2017-18 to ensure that opportunities for generating income from Trusts and Foundations are maximised through identification, research and applications to new funders. </w:t>
      </w:r>
    </w:p>
    <w:p w:rsidR="00690C80" w:rsidRPr="00690C80" w:rsidRDefault="00690C80" w:rsidP="00690C80">
      <w:pPr>
        <w:rPr>
          <w:rFonts w:ascii="Arial" w:hAnsi="Arial" w:cs="Arial"/>
          <w:sz w:val="20"/>
          <w:szCs w:val="20"/>
        </w:rPr>
      </w:pPr>
      <w:bookmarkStart w:id="0" w:name="_GoBack"/>
      <w:bookmarkEnd w:id="0"/>
    </w:p>
    <w:p w:rsidR="00690C80" w:rsidRPr="00690C80" w:rsidRDefault="00690C80" w:rsidP="00690C80">
      <w:pPr>
        <w:rPr>
          <w:rFonts w:ascii="Arial" w:hAnsi="Arial" w:cs="Arial"/>
          <w:b/>
          <w:sz w:val="20"/>
          <w:szCs w:val="20"/>
        </w:rPr>
      </w:pPr>
      <w:r w:rsidRPr="00690C80">
        <w:rPr>
          <w:rFonts w:ascii="Arial" w:hAnsi="Arial" w:cs="Arial"/>
          <w:b/>
          <w:sz w:val="20"/>
          <w:szCs w:val="20"/>
        </w:rPr>
        <w:t>Key responsibilities:</w:t>
      </w:r>
    </w:p>
    <w:p w:rsidR="00690C80" w:rsidRDefault="00690C80" w:rsidP="00690C80">
      <w:pPr>
        <w:rPr>
          <w:rFonts w:ascii="Arial" w:hAnsi="Arial" w:cs="Arial"/>
          <w:sz w:val="20"/>
          <w:szCs w:val="20"/>
        </w:rPr>
      </w:pPr>
      <w:r>
        <w:rPr>
          <w:rFonts w:ascii="Arial" w:hAnsi="Arial" w:cs="Arial"/>
          <w:sz w:val="20"/>
          <w:szCs w:val="20"/>
        </w:rPr>
        <w:t>Research</w:t>
      </w:r>
    </w:p>
    <w:p w:rsidR="00690C80" w:rsidRPr="00690C80" w:rsidRDefault="00690C80" w:rsidP="00690C80">
      <w:pPr>
        <w:pStyle w:val="ListParagraph"/>
        <w:numPr>
          <w:ilvl w:val="0"/>
          <w:numId w:val="10"/>
        </w:numPr>
        <w:rPr>
          <w:rFonts w:ascii="Arial" w:hAnsi="Arial" w:cs="Arial"/>
          <w:sz w:val="20"/>
          <w:szCs w:val="20"/>
        </w:rPr>
      </w:pPr>
      <w:r w:rsidRPr="00690C80">
        <w:rPr>
          <w:rFonts w:ascii="Arial" w:hAnsi="Arial" w:cs="Arial"/>
          <w:sz w:val="20"/>
          <w:szCs w:val="20"/>
        </w:rPr>
        <w:t>Research and identify new Trust opportunities, taking responsibility for relationship development, applications and stewardship, focusing on opportunities up to £10k.</w:t>
      </w:r>
    </w:p>
    <w:p w:rsidR="00690C80" w:rsidRPr="00690C80" w:rsidRDefault="00690C80" w:rsidP="00690C80">
      <w:pPr>
        <w:pStyle w:val="ListParagraph"/>
        <w:numPr>
          <w:ilvl w:val="0"/>
          <w:numId w:val="10"/>
        </w:numPr>
        <w:rPr>
          <w:rFonts w:ascii="Arial" w:hAnsi="Arial" w:cs="Arial"/>
          <w:sz w:val="20"/>
          <w:szCs w:val="20"/>
        </w:rPr>
      </w:pPr>
      <w:r w:rsidRPr="00690C80">
        <w:rPr>
          <w:rFonts w:ascii="Arial" w:hAnsi="Arial" w:cs="Arial"/>
          <w:sz w:val="20"/>
          <w:szCs w:val="20"/>
        </w:rPr>
        <w:t>Undertake competitor research to systematically identify and manage new prospects.</w:t>
      </w:r>
    </w:p>
    <w:p w:rsidR="00690C80" w:rsidRPr="00690C80" w:rsidRDefault="00690C80" w:rsidP="00690C80">
      <w:pPr>
        <w:pStyle w:val="ListParagraph"/>
        <w:numPr>
          <w:ilvl w:val="0"/>
          <w:numId w:val="10"/>
        </w:numPr>
        <w:rPr>
          <w:rFonts w:ascii="Arial" w:hAnsi="Arial" w:cs="Arial"/>
          <w:sz w:val="20"/>
          <w:szCs w:val="20"/>
        </w:rPr>
      </w:pPr>
      <w:r w:rsidRPr="00690C80">
        <w:rPr>
          <w:rFonts w:ascii="Arial" w:hAnsi="Arial" w:cs="Arial"/>
          <w:sz w:val="20"/>
          <w:szCs w:val="20"/>
        </w:rPr>
        <w:t>Effectively document research results in line with data protection guidelines, keeping fundraising database updated accordingly.</w:t>
      </w:r>
    </w:p>
    <w:p w:rsidR="00690C80" w:rsidRPr="00690C80" w:rsidRDefault="00690C80" w:rsidP="00690C80">
      <w:pPr>
        <w:pStyle w:val="ListParagraph"/>
        <w:numPr>
          <w:ilvl w:val="0"/>
          <w:numId w:val="10"/>
        </w:numPr>
        <w:rPr>
          <w:rFonts w:ascii="Arial" w:hAnsi="Arial" w:cs="Arial"/>
          <w:sz w:val="20"/>
          <w:szCs w:val="20"/>
        </w:rPr>
      </w:pPr>
      <w:r w:rsidRPr="00690C80">
        <w:rPr>
          <w:rFonts w:ascii="Arial" w:hAnsi="Arial" w:cs="Arial"/>
          <w:sz w:val="20"/>
          <w:szCs w:val="20"/>
        </w:rPr>
        <w:t>Help to identify opportunities for larger grants to be managed by Trust Fundraising Managers.</w:t>
      </w:r>
    </w:p>
    <w:p w:rsidR="00690C80" w:rsidRPr="00690C80" w:rsidRDefault="00690C80" w:rsidP="00690C80">
      <w:pPr>
        <w:pStyle w:val="ListParagraph"/>
        <w:numPr>
          <w:ilvl w:val="0"/>
          <w:numId w:val="10"/>
        </w:numPr>
        <w:rPr>
          <w:rFonts w:ascii="Arial" w:hAnsi="Arial" w:cs="Arial"/>
          <w:sz w:val="20"/>
          <w:szCs w:val="20"/>
        </w:rPr>
      </w:pPr>
      <w:r w:rsidRPr="00690C80">
        <w:rPr>
          <w:rFonts w:ascii="Arial" w:hAnsi="Arial" w:cs="Arial"/>
          <w:sz w:val="20"/>
          <w:szCs w:val="20"/>
        </w:rPr>
        <w:t>Maintain knowledge of The Poppy Factory and projects to inform applications and priorities.</w:t>
      </w:r>
    </w:p>
    <w:p w:rsidR="00690C80" w:rsidRPr="00690C80" w:rsidRDefault="00690C80" w:rsidP="00690C80">
      <w:pPr>
        <w:pStyle w:val="ListParagraph"/>
        <w:numPr>
          <w:ilvl w:val="0"/>
          <w:numId w:val="10"/>
        </w:numPr>
        <w:rPr>
          <w:rFonts w:ascii="Arial" w:hAnsi="Arial" w:cs="Arial"/>
          <w:sz w:val="20"/>
          <w:szCs w:val="20"/>
        </w:rPr>
      </w:pPr>
      <w:r w:rsidRPr="00690C80">
        <w:rPr>
          <w:rFonts w:ascii="Arial" w:hAnsi="Arial" w:cs="Arial"/>
          <w:sz w:val="20"/>
          <w:szCs w:val="20"/>
        </w:rPr>
        <w:t>Stay up to date with sector developments that may influence the Trust Fundraising income stream.</w:t>
      </w:r>
    </w:p>
    <w:p w:rsidR="00690C80" w:rsidRPr="00690C80" w:rsidRDefault="00690C80" w:rsidP="00690C80">
      <w:pPr>
        <w:pStyle w:val="ListParagraph"/>
        <w:numPr>
          <w:ilvl w:val="0"/>
          <w:numId w:val="10"/>
        </w:numPr>
        <w:rPr>
          <w:rFonts w:ascii="Arial" w:hAnsi="Arial" w:cs="Arial"/>
          <w:sz w:val="20"/>
          <w:szCs w:val="20"/>
        </w:rPr>
      </w:pPr>
      <w:r w:rsidRPr="00690C80">
        <w:rPr>
          <w:rFonts w:ascii="Arial" w:hAnsi="Arial" w:cs="Arial"/>
          <w:sz w:val="20"/>
          <w:szCs w:val="20"/>
        </w:rPr>
        <w:t>Attend and if appropriate help to arrange Poppy Factory cultivation events.</w:t>
      </w:r>
    </w:p>
    <w:p w:rsidR="00690C80" w:rsidRPr="00690C80" w:rsidRDefault="00690C80" w:rsidP="00690C80">
      <w:pPr>
        <w:rPr>
          <w:rFonts w:ascii="Arial" w:hAnsi="Arial" w:cs="Arial"/>
          <w:sz w:val="20"/>
          <w:szCs w:val="20"/>
        </w:rPr>
      </w:pPr>
    </w:p>
    <w:p w:rsidR="00690C80" w:rsidRPr="00690C80" w:rsidRDefault="00690C80" w:rsidP="00690C80">
      <w:pPr>
        <w:rPr>
          <w:rFonts w:ascii="Arial" w:hAnsi="Arial" w:cs="Arial"/>
          <w:sz w:val="20"/>
          <w:szCs w:val="20"/>
        </w:rPr>
      </w:pPr>
      <w:r w:rsidRPr="00690C80">
        <w:rPr>
          <w:rFonts w:ascii="Arial" w:hAnsi="Arial" w:cs="Arial"/>
          <w:sz w:val="20"/>
          <w:szCs w:val="20"/>
        </w:rPr>
        <w:t>Applications and stewardship</w:t>
      </w:r>
    </w:p>
    <w:p w:rsidR="00690C80" w:rsidRPr="00690C80" w:rsidRDefault="00690C80" w:rsidP="00690C80">
      <w:pPr>
        <w:pStyle w:val="ListParagraph"/>
        <w:numPr>
          <w:ilvl w:val="0"/>
          <w:numId w:val="11"/>
        </w:numPr>
        <w:rPr>
          <w:rFonts w:ascii="Arial" w:hAnsi="Arial" w:cs="Arial"/>
          <w:sz w:val="20"/>
          <w:szCs w:val="20"/>
        </w:rPr>
      </w:pPr>
      <w:r w:rsidRPr="00690C80">
        <w:rPr>
          <w:rFonts w:ascii="Arial" w:hAnsi="Arial" w:cs="Arial"/>
          <w:sz w:val="20"/>
          <w:szCs w:val="20"/>
        </w:rPr>
        <w:lastRenderedPageBreak/>
        <w:t>Manage approaches to small trusts, growing capacity in this area.</w:t>
      </w:r>
    </w:p>
    <w:p w:rsidR="00690C80" w:rsidRPr="00690C80" w:rsidRDefault="00690C80" w:rsidP="00690C80">
      <w:pPr>
        <w:pStyle w:val="ListParagraph"/>
        <w:numPr>
          <w:ilvl w:val="0"/>
          <w:numId w:val="11"/>
        </w:numPr>
        <w:rPr>
          <w:rFonts w:ascii="Arial" w:hAnsi="Arial" w:cs="Arial"/>
          <w:sz w:val="20"/>
          <w:szCs w:val="20"/>
        </w:rPr>
      </w:pPr>
      <w:r w:rsidRPr="00690C80">
        <w:rPr>
          <w:rFonts w:ascii="Arial" w:hAnsi="Arial" w:cs="Arial"/>
          <w:sz w:val="20"/>
          <w:szCs w:val="20"/>
        </w:rPr>
        <w:t>Effectively steward supporters to encourage long term relationships.</w:t>
      </w:r>
    </w:p>
    <w:p w:rsidR="00690C80" w:rsidRPr="00690C80" w:rsidRDefault="00690C80" w:rsidP="00690C80">
      <w:pPr>
        <w:pStyle w:val="ListParagraph"/>
        <w:numPr>
          <w:ilvl w:val="0"/>
          <w:numId w:val="11"/>
        </w:numPr>
        <w:rPr>
          <w:rFonts w:ascii="Arial" w:hAnsi="Arial" w:cs="Arial"/>
          <w:sz w:val="20"/>
          <w:szCs w:val="20"/>
        </w:rPr>
      </w:pPr>
      <w:r w:rsidRPr="00690C80">
        <w:rPr>
          <w:rFonts w:ascii="Arial" w:hAnsi="Arial" w:cs="Arial"/>
          <w:sz w:val="20"/>
          <w:szCs w:val="20"/>
        </w:rPr>
        <w:t>Manage a pipeline of prospects.</w:t>
      </w:r>
    </w:p>
    <w:p w:rsidR="00690C80" w:rsidRPr="00690C80" w:rsidRDefault="00690C80" w:rsidP="00690C80">
      <w:pPr>
        <w:pStyle w:val="ListParagraph"/>
        <w:numPr>
          <w:ilvl w:val="0"/>
          <w:numId w:val="11"/>
        </w:numPr>
        <w:rPr>
          <w:rFonts w:ascii="Arial" w:hAnsi="Arial" w:cs="Arial"/>
          <w:sz w:val="20"/>
          <w:szCs w:val="20"/>
        </w:rPr>
      </w:pPr>
      <w:r w:rsidRPr="00690C80">
        <w:rPr>
          <w:rFonts w:ascii="Arial" w:hAnsi="Arial" w:cs="Arial"/>
          <w:sz w:val="20"/>
          <w:szCs w:val="20"/>
        </w:rPr>
        <w:t>Support Trust Fundraising Managers to ensure that Trust and Foundation donors are thanked promptly, kept informed and invited to appropriate events.</w:t>
      </w:r>
    </w:p>
    <w:p w:rsidR="00690C80" w:rsidRPr="00690C80" w:rsidRDefault="00690C80" w:rsidP="00690C80">
      <w:pPr>
        <w:pStyle w:val="ListParagraph"/>
        <w:numPr>
          <w:ilvl w:val="0"/>
          <w:numId w:val="11"/>
        </w:numPr>
        <w:rPr>
          <w:rFonts w:ascii="Arial" w:hAnsi="Arial" w:cs="Arial"/>
          <w:sz w:val="20"/>
          <w:szCs w:val="20"/>
        </w:rPr>
      </w:pPr>
      <w:r w:rsidRPr="00690C80">
        <w:rPr>
          <w:rFonts w:ascii="Arial" w:hAnsi="Arial" w:cs="Arial"/>
          <w:sz w:val="20"/>
          <w:szCs w:val="20"/>
        </w:rPr>
        <w:t>Prepare thank you letters.</w:t>
      </w:r>
    </w:p>
    <w:p w:rsidR="00690C80" w:rsidRPr="00690C80" w:rsidRDefault="00690C80" w:rsidP="00690C80">
      <w:pPr>
        <w:pStyle w:val="ListParagraph"/>
        <w:numPr>
          <w:ilvl w:val="0"/>
          <w:numId w:val="11"/>
        </w:numPr>
        <w:rPr>
          <w:rFonts w:ascii="Arial" w:hAnsi="Arial" w:cs="Arial"/>
          <w:sz w:val="20"/>
          <w:szCs w:val="20"/>
        </w:rPr>
      </w:pPr>
      <w:r w:rsidRPr="00690C80">
        <w:rPr>
          <w:rFonts w:ascii="Arial" w:hAnsi="Arial" w:cs="Arial"/>
          <w:sz w:val="20"/>
          <w:szCs w:val="20"/>
        </w:rPr>
        <w:t>Developing high quality proposals up to £10k in value, working closely with colleagues to present a compelling case for support and targeted communications.</w:t>
      </w:r>
    </w:p>
    <w:p w:rsidR="00690C80" w:rsidRPr="00690C80" w:rsidRDefault="00690C80" w:rsidP="00690C80">
      <w:pPr>
        <w:pStyle w:val="ListParagraph"/>
        <w:numPr>
          <w:ilvl w:val="0"/>
          <w:numId w:val="11"/>
        </w:numPr>
        <w:rPr>
          <w:rFonts w:ascii="Arial" w:hAnsi="Arial" w:cs="Arial"/>
          <w:sz w:val="20"/>
          <w:szCs w:val="20"/>
        </w:rPr>
      </w:pPr>
      <w:r w:rsidRPr="00690C80">
        <w:rPr>
          <w:rFonts w:ascii="Arial" w:hAnsi="Arial" w:cs="Arial"/>
          <w:sz w:val="20"/>
          <w:szCs w:val="20"/>
        </w:rPr>
        <w:t>Work with the Trust Fundraising Managers to build excellent collaborative relationships with colleagues across the organisation to maximise income and awareness for The Poppy Factory.</w:t>
      </w:r>
    </w:p>
    <w:p w:rsidR="00690C80" w:rsidRPr="00690C80" w:rsidRDefault="00690C80" w:rsidP="00690C80">
      <w:pPr>
        <w:pStyle w:val="ListParagraph"/>
        <w:numPr>
          <w:ilvl w:val="0"/>
          <w:numId w:val="11"/>
        </w:numPr>
        <w:rPr>
          <w:rFonts w:ascii="Arial" w:hAnsi="Arial" w:cs="Arial"/>
          <w:sz w:val="20"/>
          <w:szCs w:val="20"/>
        </w:rPr>
      </w:pPr>
      <w:r w:rsidRPr="00690C80">
        <w:rPr>
          <w:rFonts w:ascii="Arial" w:hAnsi="Arial" w:cs="Arial"/>
          <w:sz w:val="20"/>
          <w:szCs w:val="20"/>
        </w:rPr>
        <w:t xml:space="preserve">Support the Trust Fundraising Managers to manage and report on Trust income. </w:t>
      </w:r>
    </w:p>
    <w:p w:rsidR="00690C80" w:rsidRPr="00690C80" w:rsidRDefault="00690C80" w:rsidP="00690C80">
      <w:pPr>
        <w:rPr>
          <w:rFonts w:ascii="Arial" w:hAnsi="Arial" w:cs="Arial"/>
          <w:sz w:val="20"/>
          <w:szCs w:val="20"/>
        </w:rPr>
      </w:pPr>
    </w:p>
    <w:p w:rsidR="00690C80" w:rsidRPr="00690C80" w:rsidRDefault="00690C80" w:rsidP="00690C80">
      <w:pPr>
        <w:rPr>
          <w:rFonts w:ascii="Arial" w:hAnsi="Arial" w:cs="Arial"/>
          <w:sz w:val="20"/>
          <w:szCs w:val="20"/>
        </w:rPr>
      </w:pPr>
      <w:r w:rsidRPr="00690C80">
        <w:rPr>
          <w:rFonts w:ascii="Arial" w:hAnsi="Arial" w:cs="Arial"/>
          <w:sz w:val="20"/>
          <w:szCs w:val="20"/>
        </w:rPr>
        <w:t>Team working and administration</w:t>
      </w:r>
    </w:p>
    <w:p w:rsidR="00690C80" w:rsidRPr="00690C80" w:rsidRDefault="00690C80" w:rsidP="00690C80">
      <w:pPr>
        <w:pStyle w:val="ListParagraph"/>
        <w:numPr>
          <w:ilvl w:val="0"/>
          <w:numId w:val="12"/>
        </w:numPr>
        <w:rPr>
          <w:rFonts w:ascii="Arial" w:hAnsi="Arial" w:cs="Arial"/>
          <w:b/>
          <w:sz w:val="20"/>
          <w:szCs w:val="20"/>
        </w:rPr>
      </w:pPr>
      <w:r w:rsidRPr="00690C80">
        <w:rPr>
          <w:rFonts w:ascii="Arial" w:hAnsi="Arial" w:cs="Arial"/>
          <w:sz w:val="20"/>
          <w:szCs w:val="20"/>
        </w:rPr>
        <w:t>Attend internal meetings as required.</w:t>
      </w:r>
    </w:p>
    <w:p w:rsidR="00690C80" w:rsidRPr="00690C80" w:rsidRDefault="00690C80" w:rsidP="00690C80">
      <w:pPr>
        <w:pStyle w:val="ListParagraph"/>
        <w:numPr>
          <w:ilvl w:val="0"/>
          <w:numId w:val="12"/>
        </w:numPr>
        <w:rPr>
          <w:rFonts w:ascii="Arial" w:hAnsi="Arial" w:cs="Arial"/>
          <w:sz w:val="20"/>
          <w:szCs w:val="20"/>
        </w:rPr>
      </w:pPr>
      <w:r w:rsidRPr="00690C80">
        <w:rPr>
          <w:rFonts w:ascii="Arial" w:hAnsi="Arial" w:cs="Arial"/>
          <w:sz w:val="20"/>
          <w:szCs w:val="20"/>
        </w:rPr>
        <w:t xml:space="preserve">Support the development of fundraising at The Poppy Factory by attending events and promoting the work of The Poppy Factory as required. The post holder may be required to attend a limited number of events in the evening or weekend, for which time in lieu will be granted. </w:t>
      </w:r>
    </w:p>
    <w:p w:rsidR="00690C80" w:rsidRPr="00690C80" w:rsidRDefault="00690C80" w:rsidP="00690C80">
      <w:pPr>
        <w:pStyle w:val="ListParagraph"/>
        <w:numPr>
          <w:ilvl w:val="0"/>
          <w:numId w:val="12"/>
        </w:numPr>
        <w:rPr>
          <w:rFonts w:ascii="Arial" w:hAnsi="Arial" w:cs="Arial"/>
          <w:sz w:val="20"/>
          <w:szCs w:val="20"/>
        </w:rPr>
      </w:pPr>
      <w:r w:rsidRPr="00690C80">
        <w:rPr>
          <w:rFonts w:ascii="Arial" w:hAnsi="Arial" w:cs="Arial"/>
          <w:sz w:val="20"/>
          <w:szCs w:val="20"/>
        </w:rPr>
        <w:t>Keeping up to date records.</w:t>
      </w:r>
    </w:p>
    <w:p w:rsidR="00690C80" w:rsidRPr="00690C80" w:rsidRDefault="00690C80" w:rsidP="00690C80">
      <w:pPr>
        <w:pStyle w:val="ListParagraph"/>
        <w:numPr>
          <w:ilvl w:val="0"/>
          <w:numId w:val="12"/>
        </w:numPr>
        <w:rPr>
          <w:rFonts w:ascii="Arial" w:hAnsi="Arial" w:cs="Arial"/>
          <w:sz w:val="20"/>
          <w:szCs w:val="20"/>
        </w:rPr>
      </w:pPr>
      <w:r w:rsidRPr="00690C80">
        <w:rPr>
          <w:rFonts w:ascii="Arial" w:hAnsi="Arial" w:cs="Arial"/>
          <w:sz w:val="20"/>
          <w:szCs w:val="20"/>
        </w:rPr>
        <w:t>Record trust income against annual budgets and maintain trust and foundation element of fundraising database.</w:t>
      </w:r>
    </w:p>
    <w:p w:rsidR="00690C80" w:rsidRPr="00690C80" w:rsidRDefault="00690C80" w:rsidP="00690C80">
      <w:pPr>
        <w:rPr>
          <w:rFonts w:ascii="Arial" w:hAnsi="Arial" w:cs="Arial"/>
          <w:sz w:val="20"/>
          <w:szCs w:val="20"/>
        </w:rPr>
      </w:pPr>
    </w:p>
    <w:p w:rsidR="00690C80" w:rsidRPr="00690C80" w:rsidRDefault="00690C80" w:rsidP="00690C80">
      <w:pPr>
        <w:rPr>
          <w:rFonts w:ascii="Arial" w:hAnsi="Arial" w:cs="Arial"/>
          <w:sz w:val="20"/>
          <w:szCs w:val="20"/>
        </w:rPr>
      </w:pPr>
      <w:r w:rsidRPr="00690C80">
        <w:rPr>
          <w:rFonts w:ascii="Arial" w:hAnsi="Arial" w:cs="Arial"/>
          <w:sz w:val="20"/>
          <w:szCs w:val="20"/>
        </w:rPr>
        <w:t>The above list of responsibilities is not exhaustive and will evolve with the role and the growth of the Trust and Military Charity income stream. The post-holder may also be required to carry out such other duties as may be required from time to time which are broadly consistent with the status of the post within the organisation.</w:t>
      </w:r>
    </w:p>
    <w:p w:rsidR="00690C80" w:rsidRPr="00690C80" w:rsidRDefault="00690C80" w:rsidP="00690C80">
      <w:pPr>
        <w:rPr>
          <w:rFonts w:ascii="Arial" w:hAnsi="Arial" w:cs="Arial"/>
          <w:sz w:val="20"/>
          <w:szCs w:val="20"/>
        </w:rPr>
      </w:pPr>
      <w:r w:rsidRPr="00690C80">
        <w:rPr>
          <w:rFonts w:ascii="Arial" w:hAnsi="Arial" w:cs="Arial"/>
          <w:sz w:val="20"/>
          <w:szCs w:val="20"/>
        </w:rPr>
        <w:t xml:space="preserve"> </w:t>
      </w:r>
    </w:p>
    <w:p w:rsidR="00690C80" w:rsidRPr="00690C80" w:rsidRDefault="00690C80" w:rsidP="00690C80">
      <w:pPr>
        <w:rPr>
          <w:rFonts w:ascii="Arial" w:hAnsi="Arial" w:cs="Arial"/>
          <w:b/>
          <w:sz w:val="20"/>
          <w:szCs w:val="20"/>
          <w:u w:val="single"/>
        </w:rPr>
      </w:pPr>
      <w:r w:rsidRPr="00690C80">
        <w:rPr>
          <w:rFonts w:ascii="Arial" w:hAnsi="Arial" w:cs="Arial"/>
          <w:b/>
          <w:sz w:val="20"/>
          <w:szCs w:val="20"/>
          <w:u w:val="single"/>
        </w:rPr>
        <w:t>Person Specification</w:t>
      </w:r>
    </w:p>
    <w:p w:rsidR="00690C80" w:rsidRPr="00690C80" w:rsidRDefault="00690C80" w:rsidP="00690C80">
      <w:pPr>
        <w:rPr>
          <w:rFonts w:ascii="Arial" w:hAnsi="Arial" w:cs="Arial"/>
          <w:b/>
          <w:sz w:val="20"/>
          <w:szCs w:val="20"/>
        </w:rPr>
      </w:pPr>
      <w:r w:rsidRPr="00690C80">
        <w:rPr>
          <w:rFonts w:ascii="Arial" w:hAnsi="Arial" w:cs="Arial"/>
          <w:b/>
          <w:sz w:val="20"/>
          <w:szCs w:val="20"/>
        </w:rPr>
        <w:t xml:space="preserve">Essential Skills &amp; Qualities: </w:t>
      </w:r>
    </w:p>
    <w:p w:rsidR="00690C80" w:rsidRPr="00690C80" w:rsidRDefault="00690C80" w:rsidP="00690C80">
      <w:pPr>
        <w:rPr>
          <w:rFonts w:ascii="Arial" w:hAnsi="Arial" w:cs="Arial"/>
          <w:sz w:val="20"/>
          <w:szCs w:val="20"/>
        </w:rPr>
      </w:pPr>
      <w:r w:rsidRPr="00690C80">
        <w:rPr>
          <w:rFonts w:ascii="Arial" w:hAnsi="Arial" w:cs="Arial"/>
          <w:sz w:val="20"/>
          <w:szCs w:val="20"/>
        </w:rPr>
        <w:t>Qualifications</w:t>
      </w:r>
    </w:p>
    <w:p w:rsidR="00690C80" w:rsidRPr="00690C80" w:rsidRDefault="00690C80" w:rsidP="00690C80">
      <w:pPr>
        <w:pStyle w:val="ListParagraph"/>
        <w:numPr>
          <w:ilvl w:val="0"/>
          <w:numId w:val="13"/>
        </w:numPr>
        <w:rPr>
          <w:rFonts w:ascii="Arial" w:hAnsi="Arial" w:cs="Arial"/>
          <w:sz w:val="20"/>
          <w:szCs w:val="20"/>
        </w:rPr>
      </w:pPr>
      <w:r w:rsidRPr="00690C80">
        <w:rPr>
          <w:rFonts w:ascii="Arial" w:hAnsi="Arial" w:cs="Arial"/>
          <w:sz w:val="20"/>
          <w:szCs w:val="20"/>
        </w:rPr>
        <w:t>Good standard of general education to minimum “A” level standard or equivalent</w:t>
      </w:r>
    </w:p>
    <w:p w:rsidR="00690C80" w:rsidRPr="00690C80" w:rsidRDefault="00690C80" w:rsidP="00690C80">
      <w:pPr>
        <w:rPr>
          <w:rFonts w:ascii="Arial" w:hAnsi="Arial" w:cs="Arial"/>
          <w:sz w:val="20"/>
          <w:szCs w:val="20"/>
        </w:rPr>
      </w:pPr>
      <w:r w:rsidRPr="00690C80">
        <w:rPr>
          <w:rFonts w:ascii="Arial" w:hAnsi="Arial" w:cs="Arial"/>
          <w:sz w:val="20"/>
          <w:szCs w:val="20"/>
        </w:rPr>
        <w:t>Experience</w:t>
      </w:r>
    </w:p>
    <w:p w:rsidR="00690C80" w:rsidRPr="00690C80" w:rsidRDefault="00690C80" w:rsidP="00690C80">
      <w:pPr>
        <w:pStyle w:val="ListParagraph"/>
        <w:numPr>
          <w:ilvl w:val="0"/>
          <w:numId w:val="13"/>
        </w:numPr>
        <w:rPr>
          <w:rFonts w:ascii="Arial" w:hAnsi="Arial" w:cs="Arial"/>
          <w:sz w:val="20"/>
          <w:szCs w:val="20"/>
        </w:rPr>
      </w:pPr>
      <w:r w:rsidRPr="00690C80">
        <w:rPr>
          <w:rFonts w:ascii="Arial" w:hAnsi="Arial" w:cs="Arial"/>
          <w:sz w:val="20"/>
          <w:szCs w:val="20"/>
        </w:rPr>
        <w:t>Account management experience from fundraising, or transferable skills from a sales environment</w:t>
      </w:r>
    </w:p>
    <w:p w:rsidR="00690C80" w:rsidRPr="00690C80" w:rsidRDefault="00690C80" w:rsidP="00690C80">
      <w:pPr>
        <w:rPr>
          <w:rFonts w:ascii="Arial" w:hAnsi="Arial" w:cs="Arial"/>
          <w:sz w:val="20"/>
          <w:szCs w:val="20"/>
        </w:rPr>
      </w:pPr>
    </w:p>
    <w:p w:rsidR="00690C80" w:rsidRPr="00690C80" w:rsidRDefault="00690C80" w:rsidP="00690C80">
      <w:pPr>
        <w:rPr>
          <w:rFonts w:ascii="Arial" w:hAnsi="Arial" w:cs="Arial"/>
          <w:sz w:val="20"/>
          <w:szCs w:val="20"/>
        </w:rPr>
      </w:pPr>
      <w:r w:rsidRPr="00690C80">
        <w:rPr>
          <w:rFonts w:ascii="Arial" w:hAnsi="Arial" w:cs="Arial"/>
          <w:sz w:val="20"/>
          <w:szCs w:val="20"/>
        </w:rPr>
        <w:t>Knowledge/Skills</w:t>
      </w:r>
    </w:p>
    <w:p w:rsidR="00690C80" w:rsidRPr="00690C80" w:rsidRDefault="00690C80" w:rsidP="00690C80">
      <w:pPr>
        <w:pStyle w:val="ListParagraph"/>
        <w:numPr>
          <w:ilvl w:val="0"/>
          <w:numId w:val="13"/>
        </w:numPr>
        <w:rPr>
          <w:rFonts w:ascii="Arial" w:hAnsi="Arial" w:cs="Arial"/>
          <w:sz w:val="20"/>
          <w:szCs w:val="20"/>
        </w:rPr>
      </w:pPr>
      <w:r w:rsidRPr="00690C80">
        <w:rPr>
          <w:rFonts w:ascii="Arial" w:hAnsi="Arial" w:cs="Arial"/>
          <w:sz w:val="20"/>
          <w:szCs w:val="20"/>
        </w:rPr>
        <w:t xml:space="preserve">Demonstrable knowledge and understanding of the interests and working methods of the Trust Fundraising environment. </w:t>
      </w:r>
    </w:p>
    <w:p w:rsidR="00690C80" w:rsidRPr="00690C80" w:rsidRDefault="00690C80" w:rsidP="00690C80">
      <w:pPr>
        <w:pStyle w:val="ListParagraph"/>
        <w:numPr>
          <w:ilvl w:val="0"/>
          <w:numId w:val="13"/>
        </w:numPr>
        <w:rPr>
          <w:rFonts w:ascii="Arial" w:hAnsi="Arial" w:cs="Arial"/>
          <w:sz w:val="20"/>
          <w:szCs w:val="20"/>
        </w:rPr>
      </w:pPr>
      <w:r w:rsidRPr="00690C80">
        <w:rPr>
          <w:rFonts w:ascii="Arial" w:hAnsi="Arial" w:cs="Arial"/>
          <w:sz w:val="20"/>
          <w:szCs w:val="20"/>
        </w:rPr>
        <w:t xml:space="preserve">Well organised with proven ability to manage and prioritise a busy workload to meet deadlines and agreed targets. </w:t>
      </w:r>
    </w:p>
    <w:p w:rsidR="00690C80" w:rsidRPr="00690C80" w:rsidRDefault="00690C80" w:rsidP="00690C80">
      <w:pPr>
        <w:pStyle w:val="ListParagraph"/>
        <w:numPr>
          <w:ilvl w:val="0"/>
          <w:numId w:val="13"/>
        </w:numPr>
        <w:rPr>
          <w:rFonts w:ascii="Arial" w:hAnsi="Arial" w:cs="Arial"/>
          <w:sz w:val="20"/>
          <w:szCs w:val="20"/>
        </w:rPr>
      </w:pPr>
      <w:r w:rsidRPr="00690C80">
        <w:rPr>
          <w:rFonts w:ascii="Arial" w:hAnsi="Arial" w:cs="Arial"/>
          <w:sz w:val="20"/>
          <w:szCs w:val="20"/>
        </w:rPr>
        <w:t>Excellent verbal and written communication skills</w:t>
      </w:r>
    </w:p>
    <w:p w:rsidR="00690C80" w:rsidRPr="00690C80" w:rsidRDefault="00690C80" w:rsidP="00690C80">
      <w:pPr>
        <w:pStyle w:val="ListParagraph"/>
        <w:numPr>
          <w:ilvl w:val="0"/>
          <w:numId w:val="13"/>
        </w:numPr>
        <w:rPr>
          <w:rFonts w:ascii="Arial" w:hAnsi="Arial" w:cs="Arial"/>
          <w:sz w:val="20"/>
          <w:szCs w:val="20"/>
        </w:rPr>
      </w:pPr>
      <w:r w:rsidRPr="00690C80">
        <w:rPr>
          <w:rFonts w:ascii="Arial" w:hAnsi="Arial" w:cs="Arial"/>
          <w:sz w:val="20"/>
          <w:szCs w:val="20"/>
        </w:rPr>
        <w:t>Able to champion the work of The Poppy Factory to a wide range of audiences</w:t>
      </w:r>
    </w:p>
    <w:p w:rsidR="00690C80" w:rsidRPr="00690C80" w:rsidRDefault="00690C80" w:rsidP="00690C80">
      <w:pPr>
        <w:pStyle w:val="ListParagraph"/>
        <w:numPr>
          <w:ilvl w:val="0"/>
          <w:numId w:val="13"/>
        </w:numPr>
        <w:rPr>
          <w:rFonts w:ascii="Arial" w:hAnsi="Arial" w:cs="Arial"/>
          <w:sz w:val="20"/>
          <w:szCs w:val="20"/>
        </w:rPr>
      </w:pPr>
      <w:r w:rsidRPr="00690C80">
        <w:rPr>
          <w:rFonts w:ascii="Arial" w:hAnsi="Arial" w:cs="Arial"/>
          <w:sz w:val="20"/>
          <w:szCs w:val="20"/>
        </w:rPr>
        <w:t>Excellent research skills</w:t>
      </w:r>
    </w:p>
    <w:p w:rsidR="00690C80" w:rsidRPr="00690C80" w:rsidRDefault="00690C80" w:rsidP="00690C80">
      <w:pPr>
        <w:pStyle w:val="ListParagraph"/>
        <w:numPr>
          <w:ilvl w:val="0"/>
          <w:numId w:val="13"/>
        </w:numPr>
        <w:rPr>
          <w:rFonts w:ascii="Arial" w:hAnsi="Arial" w:cs="Arial"/>
          <w:sz w:val="20"/>
          <w:szCs w:val="20"/>
        </w:rPr>
      </w:pPr>
      <w:r w:rsidRPr="00690C80">
        <w:rPr>
          <w:rFonts w:ascii="Arial" w:hAnsi="Arial" w:cs="Arial"/>
          <w:sz w:val="20"/>
          <w:szCs w:val="20"/>
        </w:rPr>
        <w:t xml:space="preserve">Good IT skills including use of Microsoft Office </w:t>
      </w:r>
    </w:p>
    <w:p w:rsidR="00690C80" w:rsidRPr="00690C80" w:rsidRDefault="00690C80" w:rsidP="00690C80">
      <w:pPr>
        <w:rPr>
          <w:rFonts w:ascii="Arial" w:hAnsi="Arial" w:cs="Arial"/>
          <w:sz w:val="20"/>
          <w:szCs w:val="20"/>
        </w:rPr>
      </w:pPr>
      <w:r w:rsidRPr="00690C80">
        <w:rPr>
          <w:rFonts w:ascii="Arial" w:hAnsi="Arial" w:cs="Arial"/>
          <w:sz w:val="20"/>
          <w:szCs w:val="20"/>
        </w:rPr>
        <w:lastRenderedPageBreak/>
        <w:tab/>
      </w:r>
    </w:p>
    <w:p w:rsidR="00690C80" w:rsidRPr="00690C80" w:rsidRDefault="00690C80" w:rsidP="00690C80">
      <w:pPr>
        <w:rPr>
          <w:rFonts w:ascii="Arial" w:hAnsi="Arial" w:cs="Arial"/>
          <w:sz w:val="20"/>
          <w:szCs w:val="20"/>
        </w:rPr>
      </w:pPr>
      <w:r w:rsidRPr="00690C80">
        <w:rPr>
          <w:rFonts w:ascii="Arial" w:hAnsi="Arial" w:cs="Arial"/>
          <w:sz w:val="20"/>
          <w:szCs w:val="20"/>
        </w:rPr>
        <w:t>Attributes</w:t>
      </w:r>
    </w:p>
    <w:p w:rsidR="00690C80" w:rsidRPr="00690C80" w:rsidRDefault="00690C80" w:rsidP="00690C80">
      <w:pPr>
        <w:pStyle w:val="ListParagraph"/>
        <w:numPr>
          <w:ilvl w:val="0"/>
          <w:numId w:val="14"/>
        </w:numPr>
        <w:rPr>
          <w:rFonts w:ascii="Arial" w:hAnsi="Arial" w:cs="Arial"/>
          <w:sz w:val="20"/>
          <w:szCs w:val="20"/>
        </w:rPr>
      </w:pPr>
      <w:r w:rsidRPr="00690C80">
        <w:rPr>
          <w:rFonts w:ascii="Arial" w:hAnsi="Arial" w:cs="Arial"/>
          <w:sz w:val="20"/>
          <w:szCs w:val="20"/>
        </w:rPr>
        <w:t>Able to deliver results working under pressure</w:t>
      </w:r>
    </w:p>
    <w:p w:rsidR="00690C80" w:rsidRPr="00690C80" w:rsidRDefault="00690C80" w:rsidP="00690C80">
      <w:pPr>
        <w:pStyle w:val="ListParagraph"/>
        <w:numPr>
          <w:ilvl w:val="0"/>
          <w:numId w:val="14"/>
        </w:numPr>
        <w:rPr>
          <w:rFonts w:ascii="Arial" w:hAnsi="Arial" w:cs="Arial"/>
          <w:sz w:val="20"/>
          <w:szCs w:val="20"/>
        </w:rPr>
      </w:pPr>
      <w:r w:rsidRPr="00690C80">
        <w:rPr>
          <w:rFonts w:ascii="Arial" w:hAnsi="Arial" w:cs="Arial"/>
          <w:sz w:val="20"/>
          <w:szCs w:val="20"/>
        </w:rPr>
        <w:t>Outgoing and confident in communication with a wide range of people</w:t>
      </w:r>
    </w:p>
    <w:p w:rsidR="00690C80" w:rsidRPr="00690C80" w:rsidRDefault="00690C80" w:rsidP="00690C80">
      <w:pPr>
        <w:pStyle w:val="ListParagraph"/>
        <w:numPr>
          <w:ilvl w:val="0"/>
          <w:numId w:val="14"/>
        </w:numPr>
        <w:rPr>
          <w:rFonts w:ascii="Arial" w:hAnsi="Arial" w:cs="Arial"/>
          <w:sz w:val="20"/>
          <w:szCs w:val="20"/>
        </w:rPr>
      </w:pPr>
      <w:r w:rsidRPr="00690C80">
        <w:rPr>
          <w:rFonts w:ascii="Arial" w:hAnsi="Arial" w:cs="Arial"/>
          <w:sz w:val="20"/>
          <w:szCs w:val="20"/>
        </w:rPr>
        <w:t xml:space="preserve">Empathy with people who face challenges arising from disability </w:t>
      </w:r>
    </w:p>
    <w:p w:rsidR="00690C80" w:rsidRPr="00690C80" w:rsidRDefault="00690C80" w:rsidP="00690C80">
      <w:pPr>
        <w:pStyle w:val="ListParagraph"/>
        <w:numPr>
          <w:ilvl w:val="0"/>
          <w:numId w:val="14"/>
        </w:numPr>
        <w:rPr>
          <w:rFonts w:ascii="Arial" w:hAnsi="Arial" w:cs="Arial"/>
          <w:sz w:val="20"/>
          <w:szCs w:val="20"/>
        </w:rPr>
      </w:pPr>
      <w:r w:rsidRPr="00690C80">
        <w:rPr>
          <w:rFonts w:ascii="Arial" w:hAnsi="Arial" w:cs="Arial"/>
          <w:sz w:val="20"/>
          <w:szCs w:val="20"/>
        </w:rPr>
        <w:t>Flexible approach with good team working skills</w:t>
      </w:r>
    </w:p>
    <w:p w:rsidR="00690C80" w:rsidRPr="00690C80" w:rsidRDefault="00690C80" w:rsidP="00690C80">
      <w:pPr>
        <w:pStyle w:val="ListParagraph"/>
        <w:numPr>
          <w:ilvl w:val="0"/>
          <w:numId w:val="14"/>
        </w:numPr>
        <w:rPr>
          <w:rFonts w:ascii="Arial" w:hAnsi="Arial" w:cs="Arial"/>
          <w:sz w:val="20"/>
          <w:szCs w:val="20"/>
        </w:rPr>
      </w:pPr>
      <w:r w:rsidRPr="00690C80">
        <w:rPr>
          <w:rFonts w:ascii="Arial" w:hAnsi="Arial" w:cs="Arial"/>
          <w:sz w:val="20"/>
          <w:szCs w:val="20"/>
        </w:rPr>
        <w:t>Proactive and motivated to achieve personal and team objectives</w:t>
      </w:r>
    </w:p>
    <w:p w:rsidR="00690C80" w:rsidRPr="00690C80" w:rsidRDefault="00690C80" w:rsidP="00690C80">
      <w:pPr>
        <w:rPr>
          <w:rFonts w:ascii="Arial" w:hAnsi="Arial" w:cs="Arial"/>
          <w:b/>
          <w:sz w:val="20"/>
          <w:szCs w:val="20"/>
        </w:rPr>
      </w:pPr>
    </w:p>
    <w:p w:rsidR="00690C80" w:rsidRPr="00690C80" w:rsidRDefault="00690C80" w:rsidP="00690C80">
      <w:pPr>
        <w:rPr>
          <w:rFonts w:ascii="Arial" w:hAnsi="Arial" w:cs="Arial"/>
          <w:b/>
          <w:sz w:val="20"/>
          <w:szCs w:val="20"/>
        </w:rPr>
      </w:pPr>
      <w:r w:rsidRPr="00690C80">
        <w:rPr>
          <w:rFonts w:ascii="Arial" w:hAnsi="Arial" w:cs="Arial"/>
          <w:b/>
          <w:sz w:val="20"/>
          <w:szCs w:val="20"/>
        </w:rPr>
        <w:t>Desirable Skills &amp; Qualities:</w:t>
      </w:r>
    </w:p>
    <w:p w:rsidR="00690C80" w:rsidRPr="00690C80" w:rsidRDefault="00690C80" w:rsidP="00690C80">
      <w:pPr>
        <w:pStyle w:val="ListParagraph"/>
        <w:numPr>
          <w:ilvl w:val="0"/>
          <w:numId w:val="15"/>
        </w:numPr>
        <w:rPr>
          <w:rFonts w:ascii="Arial" w:hAnsi="Arial" w:cs="Arial"/>
          <w:sz w:val="20"/>
          <w:szCs w:val="20"/>
        </w:rPr>
      </w:pPr>
      <w:r w:rsidRPr="00690C80">
        <w:rPr>
          <w:rFonts w:ascii="Arial" w:hAnsi="Arial" w:cs="Arial"/>
          <w:sz w:val="20"/>
          <w:szCs w:val="20"/>
        </w:rPr>
        <w:t>Experience of working within a fundraising environment or similar</w:t>
      </w:r>
    </w:p>
    <w:p w:rsidR="00690C80" w:rsidRPr="00690C80" w:rsidRDefault="00690C80" w:rsidP="00690C80">
      <w:pPr>
        <w:pStyle w:val="ListParagraph"/>
        <w:numPr>
          <w:ilvl w:val="0"/>
          <w:numId w:val="15"/>
        </w:numPr>
        <w:rPr>
          <w:rFonts w:ascii="Arial" w:hAnsi="Arial" w:cs="Arial"/>
          <w:sz w:val="20"/>
          <w:szCs w:val="20"/>
        </w:rPr>
      </w:pPr>
      <w:r w:rsidRPr="00690C80">
        <w:rPr>
          <w:rFonts w:ascii="Arial" w:hAnsi="Arial" w:cs="Arial"/>
          <w:sz w:val="20"/>
          <w:szCs w:val="20"/>
        </w:rPr>
        <w:t xml:space="preserve">Experience of fundraising in the military sector </w:t>
      </w:r>
    </w:p>
    <w:p w:rsidR="00690C80" w:rsidRPr="00690C80" w:rsidRDefault="00690C80" w:rsidP="00690C80">
      <w:pPr>
        <w:pStyle w:val="ListParagraph"/>
        <w:numPr>
          <w:ilvl w:val="0"/>
          <w:numId w:val="15"/>
        </w:numPr>
        <w:rPr>
          <w:rFonts w:ascii="Arial" w:hAnsi="Arial" w:cs="Arial"/>
          <w:sz w:val="20"/>
          <w:szCs w:val="20"/>
        </w:rPr>
      </w:pPr>
      <w:r w:rsidRPr="00690C80">
        <w:rPr>
          <w:rFonts w:ascii="Arial" w:hAnsi="Arial" w:cs="Arial"/>
          <w:sz w:val="20"/>
          <w:szCs w:val="20"/>
        </w:rPr>
        <w:t xml:space="preserve">Experience of working with a fundraising database  </w:t>
      </w:r>
    </w:p>
    <w:p w:rsidR="00690C80" w:rsidRPr="00690C80" w:rsidRDefault="00690C80" w:rsidP="00690C80">
      <w:pPr>
        <w:pStyle w:val="ListParagraph"/>
        <w:numPr>
          <w:ilvl w:val="0"/>
          <w:numId w:val="15"/>
        </w:numPr>
        <w:rPr>
          <w:rFonts w:ascii="Arial" w:hAnsi="Arial" w:cs="Arial"/>
          <w:sz w:val="20"/>
          <w:szCs w:val="20"/>
        </w:rPr>
      </w:pPr>
      <w:r w:rsidRPr="00690C80">
        <w:rPr>
          <w:rFonts w:ascii="Arial" w:hAnsi="Arial" w:cs="Arial"/>
          <w:sz w:val="20"/>
          <w:szCs w:val="20"/>
        </w:rPr>
        <w:t>Proven track record of achieving income targets</w:t>
      </w:r>
    </w:p>
    <w:p w:rsidR="00803B5E" w:rsidRPr="00C41ADA" w:rsidRDefault="00803B5E" w:rsidP="00F26513">
      <w:pPr>
        <w:rPr>
          <w:rFonts w:ascii="Arial" w:hAnsi="Arial" w:cs="Arial"/>
          <w:i/>
          <w:sz w:val="20"/>
          <w:szCs w:val="20"/>
        </w:rPr>
      </w:pPr>
    </w:p>
    <w:p w:rsidR="00C41ADA" w:rsidRPr="00842B7B" w:rsidRDefault="00C41ADA" w:rsidP="00C41ADA">
      <w:pPr>
        <w:pBdr>
          <w:bottom w:val="single" w:sz="4" w:space="1" w:color="auto"/>
        </w:pBdr>
        <w:rPr>
          <w:rFonts w:ascii="Arial" w:hAnsi="Arial" w:cs="Arial"/>
          <w:b/>
          <w:szCs w:val="20"/>
        </w:rPr>
      </w:pPr>
      <w:r w:rsidRPr="00842B7B">
        <w:rPr>
          <w:rFonts w:ascii="Arial" w:hAnsi="Arial" w:cs="Arial"/>
          <w:b/>
          <w:szCs w:val="20"/>
        </w:rPr>
        <w:t>Company Information</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rsidR="00C41ADA" w:rsidRPr="00C41ADA" w:rsidRDefault="00C41ADA" w:rsidP="00C41ADA">
      <w:pPr>
        <w:rPr>
          <w:rFonts w:ascii="Arial" w:hAnsi="Arial" w:cs="Arial"/>
          <w:sz w:val="20"/>
          <w:szCs w:val="20"/>
        </w:rPr>
      </w:pPr>
      <w:r w:rsidRPr="00C41ADA">
        <w:rPr>
          <w:rFonts w:ascii="Arial" w:hAnsi="Arial" w:cs="Arial"/>
          <w:sz w:val="20"/>
          <w:szCs w:val="20"/>
        </w:rPr>
        <w:t>Whilst the charity continues to provide paid employment through its Factory for disabled ex-Servicemen and women, it also facilitates paid and meaningful employment opportunities for wounded, injured and sick (WIS) ex-Servicemen and women throughout England and Wales, via its community based employability service. We can also provide assistance in Northern Ireland.</w:t>
      </w:r>
    </w:p>
    <w:p w:rsidR="00C41ADA" w:rsidRPr="00C41ADA" w:rsidRDefault="00C41ADA" w:rsidP="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803B5E" w:rsidRPr="00C41ADA" w:rsidRDefault="00803B5E" w:rsidP="00F26513">
      <w:pPr>
        <w:rPr>
          <w:rFonts w:ascii="Arial" w:hAnsi="Arial" w:cs="Arial"/>
          <w:sz w:val="20"/>
          <w:szCs w:val="20"/>
        </w:rPr>
      </w:pPr>
    </w:p>
    <w:p w:rsidR="00F26513" w:rsidRPr="00842B7B" w:rsidRDefault="00F26513" w:rsidP="00C41ADA">
      <w:pPr>
        <w:pBdr>
          <w:bottom w:val="single" w:sz="4" w:space="1" w:color="auto"/>
        </w:pBdr>
        <w:rPr>
          <w:rFonts w:ascii="Arial" w:hAnsi="Arial" w:cs="Arial"/>
          <w:b/>
          <w:szCs w:val="20"/>
        </w:rPr>
      </w:pPr>
      <w:r w:rsidRPr="00842B7B">
        <w:rPr>
          <w:rFonts w:ascii="Arial" w:hAnsi="Arial" w:cs="Arial"/>
          <w:b/>
          <w:szCs w:val="20"/>
        </w:rPr>
        <w:t>How to apply</w:t>
      </w:r>
    </w:p>
    <w:p w:rsidR="00690C80" w:rsidRPr="00690C80" w:rsidRDefault="00690C80" w:rsidP="00690C80">
      <w:pPr>
        <w:rPr>
          <w:rFonts w:ascii="Arial" w:hAnsi="Arial" w:cs="Arial"/>
          <w:sz w:val="20"/>
          <w:szCs w:val="20"/>
        </w:rPr>
      </w:pPr>
      <w:r w:rsidRPr="00690C80">
        <w:rPr>
          <w:rFonts w:ascii="Arial" w:hAnsi="Arial" w:cs="Arial"/>
          <w:sz w:val="20"/>
          <w:szCs w:val="20"/>
        </w:rPr>
        <w:t xml:space="preserve">To apply for this position please prepare </w:t>
      </w:r>
      <w:proofErr w:type="gramStart"/>
      <w:r w:rsidRPr="00690C80">
        <w:rPr>
          <w:rFonts w:ascii="Arial" w:hAnsi="Arial" w:cs="Arial"/>
          <w:sz w:val="20"/>
          <w:szCs w:val="20"/>
        </w:rPr>
        <w:t>your</w:t>
      </w:r>
      <w:proofErr w:type="gramEnd"/>
      <w:r w:rsidRPr="00690C80">
        <w:rPr>
          <w:rFonts w:ascii="Arial" w:hAnsi="Arial" w:cs="Arial"/>
          <w:sz w:val="20"/>
          <w:szCs w:val="20"/>
        </w:rPr>
        <w:t xml:space="preserve"> CV and a covering letter clearly outlining how you meet the essential criteria in the person specification. You may address your covering letter to </w:t>
      </w:r>
      <w:r w:rsidRPr="00690C80">
        <w:rPr>
          <w:rFonts w:ascii="Arial" w:hAnsi="Arial" w:cs="Arial"/>
          <w:b/>
          <w:sz w:val="20"/>
          <w:szCs w:val="20"/>
        </w:rPr>
        <w:t>Charlotte Dymock</w:t>
      </w:r>
      <w:r>
        <w:rPr>
          <w:rFonts w:ascii="Arial" w:hAnsi="Arial" w:cs="Arial"/>
          <w:b/>
          <w:sz w:val="20"/>
          <w:szCs w:val="20"/>
        </w:rPr>
        <w:t>, HR Business Partner</w:t>
      </w:r>
      <w:r w:rsidRPr="00690C80">
        <w:rPr>
          <w:rFonts w:ascii="Arial" w:hAnsi="Arial" w:cs="Arial"/>
          <w:sz w:val="20"/>
          <w:szCs w:val="20"/>
        </w:rPr>
        <w:t xml:space="preserve">. </w:t>
      </w:r>
    </w:p>
    <w:p w:rsidR="00690C80" w:rsidRPr="00690C80" w:rsidRDefault="00690C80" w:rsidP="00690C80">
      <w:pPr>
        <w:rPr>
          <w:rFonts w:ascii="Arial" w:hAnsi="Arial" w:cs="Arial"/>
          <w:b/>
          <w:sz w:val="20"/>
          <w:szCs w:val="20"/>
        </w:rPr>
      </w:pPr>
      <w:r w:rsidRPr="00690C80">
        <w:rPr>
          <w:rFonts w:ascii="Arial" w:hAnsi="Arial" w:cs="Arial"/>
          <w:sz w:val="20"/>
          <w:szCs w:val="20"/>
        </w:rPr>
        <w:t xml:space="preserve">The deadline for completed applications is </w:t>
      </w:r>
      <w:r w:rsidRPr="00690C80">
        <w:rPr>
          <w:rFonts w:ascii="Arial" w:hAnsi="Arial" w:cs="Arial"/>
          <w:b/>
          <w:sz w:val="20"/>
          <w:szCs w:val="20"/>
        </w:rPr>
        <w:t>midnight on Sunday 28</w:t>
      </w:r>
      <w:r w:rsidRPr="00690C80">
        <w:rPr>
          <w:rFonts w:ascii="Arial" w:hAnsi="Arial" w:cs="Arial"/>
          <w:b/>
          <w:sz w:val="20"/>
          <w:szCs w:val="20"/>
          <w:vertAlign w:val="superscript"/>
        </w:rPr>
        <w:t>th</w:t>
      </w:r>
      <w:r w:rsidRPr="00690C80">
        <w:rPr>
          <w:rFonts w:ascii="Arial" w:hAnsi="Arial" w:cs="Arial"/>
          <w:b/>
          <w:sz w:val="20"/>
          <w:szCs w:val="20"/>
        </w:rPr>
        <w:t xml:space="preserve"> January</w:t>
      </w:r>
      <w:r w:rsidRPr="00690C80">
        <w:rPr>
          <w:rFonts w:ascii="Arial" w:hAnsi="Arial" w:cs="Arial"/>
          <w:sz w:val="20"/>
          <w:szCs w:val="20"/>
        </w:rPr>
        <w:t xml:space="preserve">.  Please note that we cannot accept late or incomplete applications. Interviews are expected to take place on </w:t>
      </w:r>
      <w:r w:rsidRPr="00690C80">
        <w:rPr>
          <w:rFonts w:ascii="Arial" w:hAnsi="Arial" w:cs="Arial"/>
          <w:b/>
          <w:sz w:val="20"/>
          <w:szCs w:val="20"/>
        </w:rPr>
        <w:t>Wednesday 31</w:t>
      </w:r>
      <w:r w:rsidRPr="00690C80">
        <w:rPr>
          <w:rFonts w:ascii="Arial" w:hAnsi="Arial" w:cs="Arial"/>
          <w:b/>
          <w:sz w:val="20"/>
          <w:szCs w:val="20"/>
          <w:vertAlign w:val="superscript"/>
        </w:rPr>
        <w:t>st</w:t>
      </w:r>
      <w:r w:rsidRPr="00690C80">
        <w:rPr>
          <w:rFonts w:ascii="Arial" w:hAnsi="Arial" w:cs="Arial"/>
          <w:b/>
          <w:sz w:val="20"/>
          <w:szCs w:val="20"/>
        </w:rPr>
        <w:t xml:space="preserve"> January.</w:t>
      </w:r>
    </w:p>
    <w:p w:rsidR="00690C80" w:rsidRPr="00690C80" w:rsidRDefault="00690C80" w:rsidP="00690C80">
      <w:pPr>
        <w:rPr>
          <w:rFonts w:ascii="Arial" w:hAnsi="Arial" w:cs="Arial"/>
          <w:sz w:val="20"/>
          <w:szCs w:val="20"/>
        </w:rPr>
      </w:pPr>
      <w:r w:rsidRPr="00690C80">
        <w:rPr>
          <w:rFonts w:ascii="Arial" w:hAnsi="Arial" w:cs="Arial"/>
          <w:sz w:val="20"/>
          <w:szCs w:val="20"/>
        </w:rPr>
        <w:t xml:space="preserve">For an informal conversation about the role, please contact </w:t>
      </w:r>
      <w:r w:rsidRPr="00690C80">
        <w:rPr>
          <w:rFonts w:ascii="Arial" w:hAnsi="Arial" w:cs="Arial"/>
          <w:b/>
          <w:sz w:val="20"/>
          <w:szCs w:val="20"/>
        </w:rPr>
        <w:t>Charlotte Dymock</w:t>
      </w:r>
      <w:r w:rsidRPr="00690C80">
        <w:rPr>
          <w:rFonts w:ascii="Arial" w:hAnsi="Arial" w:cs="Arial"/>
          <w:sz w:val="20"/>
          <w:szCs w:val="20"/>
        </w:rPr>
        <w:t xml:space="preserve"> on 020 8439 2841. </w:t>
      </w:r>
    </w:p>
    <w:p w:rsidR="00803B5E" w:rsidRDefault="00622CCB" w:rsidP="00F26513">
      <w:pPr>
        <w:rPr>
          <w:rFonts w:ascii="Arial" w:hAnsi="Arial" w:cs="Arial"/>
          <w:sz w:val="20"/>
          <w:szCs w:val="20"/>
        </w:rPr>
      </w:pPr>
      <w:hyperlink r:id="rId6" w:history="1">
        <w:r w:rsidR="00690C80" w:rsidRPr="00690C80">
          <w:rPr>
            <w:rStyle w:val="Hyperlink"/>
            <w:rFonts w:ascii="Arial" w:hAnsi="Arial" w:cs="Arial"/>
            <w:sz w:val="20"/>
            <w:szCs w:val="20"/>
          </w:rPr>
          <w:t>Apply for Trust Fundraising Officer</w:t>
        </w:r>
      </w:hyperlink>
    </w:p>
    <w:p w:rsidR="00690C80" w:rsidRPr="00690C80" w:rsidRDefault="00690C80" w:rsidP="00F26513">
      <w:pPr>
        <w:rPr>
          <w:rFonts w:ascii="Arial" w:hAnsi="Arial" w:cs="Arial"/>
          <w:sz w:val="20"/>
          <w:szCs w:val="20"/>
        </w:rPr>
      </w:pPr>
    </w:p>
    <w:p w:rsidR="00E04C22" w:rsidRPr="00842B7B" w:rsidRDefault="00E04C22" w:rsidP="00E04C22">
      <w:pPr>
        <w:pBdr>
          <w:bottom w:val="single" w:sz="4" w:space="1" w:color="auto"/>
        </w:pBdr>
        <w:rPr>
          <w:rFonts w:ascii="Arial" w:hAnsi="Arial" w:cs="Arial"/>
          <w:b/>
          <w:szCs w:val="20"/>
        </w:rPr>
      </w:pPr>
      <w:r>
        <w:rPr>
          <w:rFonts w:ascii="Arial" w:hAnsi="Arial" w:cs="Arial"/>
          <w:b/>
          <w:szCs w:val="20"/>
        </w:rPr>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lastRenderedPageBreak/>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Pr="00E04C22">
        <w:rPr>
          <w:rFonts w:ascii="Arial" w:hAnsi="Arial" w:cs="Arial"/>
          <w:sz w:val="20"/>
          <w:szCs w:val="20"/>
        </w:rPr>
        <w:t xml:space="preserve"> plus 1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five days 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 xml:space="preserve">a family friendly employer and </w:t>
      </w:r>
      <w:r w:rsidRPr="00C41ADA">
        <w:rPr>
          <w:rFonts w:ascii="Arial" w:hAnsi="Arial" w:cs="Arial"/>
          <w:sz w:val="20"/>
          <w:szCs w:val="20"/>
        </w:rPr>
        <w:t>hap</w:t>
      </w:r>
      <w:r w:rsidR="0080742D" w:rsidRPr="00C41ADA">
        <w:rPr>
          <w:rFonts w:ascii="Arial" w:hAnsi="Arial" w:cs="Arial"/>
          <w:sz w:val="20"/>
          <w:szCs w:val="20"/>
        </w:rPr>
        <w:t xml:space="preserve">py to discuss flexible working.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FA"/>
    <w:multiLevelType w:val="hybridMultilevel"/>
    <w:tmpl w:val="02C6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029A"/>
    <w:multiLevelType w:val="hybridMultilevel"/>
    <w:tmpl w:val="070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21BAC"/>
    <w:multiLevelType w:val="hybridMultilevel"/>
    <w:tmpl w:val="9556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C5DB5"/>
    <w:multiLevelType w:val="hybridMultilevel"/>
    <w:tmpl w:val="45A2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75B1D"/>
    <w:multiLevelType w:val="hybridMultilevel"/>
    <w:tmpl w:val="7E30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B0349"/>
    <w:multiLevelType w:val="hybridMultilevel"/>
    <w:tmpl w:val="E23C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44B0B"/>
    <w:multiLevelType w:val="hybridMultilevel"/>
    <w:tmpl w:val="55CE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04DCD"/>
    <w:multiLevelType w:val="hybridMultilevel"/>
    <w:tmpl w:val="DC5E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E15F5"/>
    <w:multiLevelType w:val="hybridMultilevel"/>
    <w:tmpl w:val="F0CA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709D8"/>
    <w:multiLevelType w:val="hybridMultilevel"/>
    <w:tmpl w:val="8E167C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B7016"/>
    <w:multiLevelType w:val="hybridMultilevel"/>
    <w:tmpl w:val="BBFA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31EB6"/>
    <w:multiLevelType w:val="hybridMultilevel"/>
    <w:tmpl w:val="E3B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E4678"/>
    <w:multiLevelType w:val="hybridMultilevel"/>
    <w:tmpl w:val="3A9613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049DF"/>
    <w:multiLevelType w:val="hybridMultilevel"/>
    <w:tmpl w:val="5F88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5"/>
  </w:num>
  <w:num w:numId="5">
    <w:abstractNumId w:val="6"/>
  </w:num>
  <w:num w:numId="6">
    <w:abstractNumId w:val="4"/>
  </w:num>
  <w:num w:numId="7">
    <w:abstractNumId w:val="7"/>
  </w:num>
  <w:num w:numId="8">
    <w:abstractNumId w:val="9"/>
  </w:num>
  <w:num w:numId="9">
    <w:abstractNumId w:val="12"/>
  </w:num>
  <w:num w:numId="10">
    <w:abstractNumId w:val="14"/>
  </w:num>
  <w:num w:numId="11">
    <w:abstractNumId w:val="0"/>
  </w:num>
  <w:num w:numId="12">
    <w:abstractNumId w:val="10"/>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1B08BF"/>
    <w:rsid w:val="002D1FBD"/>
    <w:rsid w:val="003D0AA8"/>
    <w:rsid w:val="0051131E"/>
    <w:rsid w:val="00622CCB"/>
    <w:rsid w:val="00690C80"/>
    <w:rsid w:val="006A1A49"/>
    <w:rsid w:val="006F6CE3"/>
    <w:rsid w:val="00803B5E"/>
    <w:rsid w:val="0080742D"/>
    <w:rsid w:val="00842B7B"/>
    <w:rsid w:val="009366EC"/>
    <w:rsid w:val="009C0FDD"/>
    <w:rsid w:val="00A87140"/>
    <w:rsid w:val="00C41ADA"/>
    <w:rsid w:val="00C5255C"/>
    <w:rsid w:val="00D024DC"/>
    <w:rsid w:val="00D253D6"/>
    <w:rsid w:val="00D36FFA"/>
    <w:rsid w:val="00E04C22"/>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character" w:styleId="Hyperlink">
    <w:name w:val="Hyperlink"/>
    <w:basedOn w:val="DefaultParagraphFont"/>
    <w:uiPriority w:val="99"/>
    <w:unhideWhenUsed/>
    <w:rsid w:val="00690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yfactory.has-jobs.co.uk/trust-fundraising-officer-london/185485/0/a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14</cp:revision>
  <dcterms:created xsi:type="dcterms:W3CDTF">2017-08-22T14:03:00Z</dcterms:created>
  <dcterms:modified xsi:type="dcterms:W3CDTF">2018-01-12T16:29:00Z</dcterms:modified>
</cp:coreProperties>
</file>