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CF5113" w:rsidRPr="00D24343" w:rsidRDefault="00CF5113" w:rsidP="00CF5113">
      <w:pPr>
        <w:pBdr>
          <w:bottom w:val="single" w:sz="4" w:space="1" w:color="auto"/>
        </w:pBdr>
        <w:rPr>
          <w:rFonts w:ascii="Arial" w:hAnsi="Arial" w:cs="Arial"/>
          <w:b/>
          <w:szCs w:val="20"/>
        </w:rPr>
      </w:pPr>
      <w:r w:rsidRPr="00D24343">
        <w:rPr>
          <w:rFonts w:ascii="Arial" w:hAnsi="Arial" w:cs="Arial"/>
          <w:b/>
          <w:szCs w:val="20"/>
        </w:rPr>
        <w:t>Job profile</w:t>
      </w:r>
    </w:p>
    <w:p w:rsidR="000B54DF" w:rsidRPr="00072423" w:rsidRDefault="000B54DF" w:rsidP="000B54DF">
      <w:pPr>
        <w:rPr>
          <w:rFonts w:ascii="Arial" w:hAnsi="Arial" w:cs="Arial"/>
          <w:b/>
          <w:sz w:val="20"/>
          <w:szCs w:val="20"/>
        </w:rPr>
      </w:pPr>
      <w:r w:rsidRPr="00072423">
        <w:rPr>
          <w:rFonts w:ascii="Arial" w:hAnsi="Arial" w:cs="Arial"/>
          <w:b/>
          <w:sz w:val="20"/>
          <w:szCs w:val="20"/>
        </w:rPr>
        <w:t>Job Title:</w:t>
      </w:r>
      <w:r w:rsidRPr="00072423">
        <w:rPr>
          <w:rFonts w:ascii="Arial" w:hAnsi="Arial" w:cs="Arial"/>
          <w:b/>
          <w:sz w:val="20"/>
          <w:szCs w:val="20"/>
        </w:rPr>
        <w:tab/>
      </w:r>
      <w:r w:rsidRPr="00072423">
        <w:rPr>
          <w:rFonts w:ascii="Arial" w:hAnsi="Arial" w:cs="Arial"/>
          <w:b/>
          <w:sz w:val="20"/>
          <w:szCs w:val="20"/>
        </w:rPr>
        <w:tab/>
      </w:r>
      <w:r w:rsidRPr="00072423">
        <w:rPr>
          <w:rFonts w:ascii="Arial" w:hAnsi="Arial" w:cs="Arial"/>
          <w:b/>
          <w:sz w:val="20"/>
          <w:szCs w:val="20"/>
        </w:rPr>
        <w:tab/>
        <w:t xml:space="preserve">PR &amp; Media Manager </w:t>
      </w:r>
    </w:p>
    <w:p w:rsidR="000B54DF" w:rsidRPr="00072423" w:rsidRDefault="000B54DF" w:rsidP="000B54DF">
      <w:pPr>
        <w:rPr>
          <w:rFonts w:ascii="Arial" w:hAnsi="Arial" w:cs="Arial"/>
          <w:b/>
          <w:sz w:val="20"/>
          <w:szCs w:val="20"/>
        </w:rPr>
      </w:pPr>
      <w:r w:rsidRPr="00072423">
        <w:rPr>
          <w:rFonts w:ascii="Arial" w:hAnsi="Arial" w:cs="Arial"/>
          <w:b/>
          <w:sz w:val="20"/>
          <w:szCs w:val="20"/>
        </w:rPr>
        <w:t>Responsible to:</w:t>
      </w:r>
      <w:r w:rsidRPr="00072423">
        <w:rPr>
          <w:rFonts w:ascii="Arial" w:hAnsi="Arial" w:cs="Arial"/>
          <w:b/>
          <w:sz w:val="20"/>
          <w:szCs w:val="20"/>
        </w:rPr>
        <w:tab/>
      </w:r>
      <w:r w:rsidRPr="00072423">
        <w:rPr>
          <w:rFonts w:ascii="Arial" w:hAnsi="Arial" w:cs="Arial"/>
          <w:b/>
          <w:sz w:val="20"/>
          <w:szCs w:val="20"/>
        </w:rPr>
        <w:tab/>
        <w:t>Head of Communications</w:t>
      </w:r>
    </w:p>
    <w:p w:rsidR="000B54DF" w:rsidRPr="00072423" w:rsidRDefault="000B54DF" w:rsidP="000B54DF">
      <w:pPr>
        <w:rPr>
          <w:rFonts w:ascii="Arial" w:hAnsi="Arial" w:cs="Arial"/>
          <w:b/>
          <w:sz w:val="20"/>
          <w:szCs w:val="20"/>
        </w:rPr>
      </w:pPr>
      <w:r w:rsidRPr="00072423">
        <w:rPr>
          <w:rFonts w:ascii="Arial" w:hAnsi="Arial" w:cs="Arial"/>
          <w:b/>
          <w:sz w:val="20"/>
          <w:szCs w:val="20"/>
        </w:rPr>
        <w:t>Salary</w:t>
      </w:r>
      <w:r w:rsidRPr="00072423">
        <w:rPr>
          <w:rFonts w:ascii="Arial" w:hAnsi="Arial" w:cs="Arial"/>
          <w:b/>
          <w:sz w:val="20"/>
          <w:szCs w:val="20"/>
        </w:rPr>
        <w:tab/>
      </w:r>
      <w:r w:rsidRPr="00072423">
        <w:rPr>
          <w:rFonts w:ascii="Arial" w:hAnsi="Arial" w:cs="Arial"/>
          <w:b/>
          <w:sz w:val="20"/>
          <w:szCs w:val="20"/>
        </w:rPr>
        <w:tab/>
      </w:r>
      <w:r w:rsidRPr="00072423">
        <w:rPr>
          <w:rFonts w:ascii="Arial" w:hAnsi="Arial" w:cs="Arial"/>
          <w:b/>
          <w:sz w:val="20"/>
          <w:szCs w:val="20"/>
        </w:rPr>
        <w:tab/>
      </w:r>
      <w:r w:rsidRPr="00072423">
        <w:rPr>
          <w:rFonts w:ascii="Arial" w:hAnsi="Arial" w:cs="Arial"/>
          <w:b/>
          <w:sz w:val="20"/>
          <w:szCs w:val="20"/>
        </w:rPr>
        <w:tab/>
        <w:t xml:space="preserve">c£37k per annum </w:t>
      </w:r>
    </w:p>
    <w:p w:rsidR="000B54DF" w:rsidRPr="00072423" w:rsidRDefault="000B54DF" w:rsidP="000B54DF">
      <w:pPr>
        <w:rPr>
          <w:rFonts w:ascii="Arial" w:hAnsi="Arial" w:cs="Arial"/>
          <w:b/>
          <w:sz w:val="20"/>
          <w:szCs w:val="20"/>
        </w:rPr>
      </w:pPr>
      <w:r w:rsidRPr="00072423">
        <w:rPr>
          <w:rFonts w:ascii="Arial" w:hAnsi="Arial" w:cs="Arial"/>
          <w:b/>
          <w:sz w:val="20"/>
          <w:szCs w:val="20"/>
        </w:rPr>
        <w:t>Position:</w:t>
      </w:r>
      <w:r w:rsidRPr="00072423">
        <w:rPr>
          <w:rFonts w:ascii="Arial" w:hAnsi="Arial" w:cs="Arial"/>
          <w:b/>
          <w:sz w:val="20"/>
          <w:szCs w:val="20"/>
        </w:rPr>
        <w:tab/>
      </w:r>
      <w:r w:rsidRPr="00072423">
        <w:rPr>
          <w:rFonts w:ascii="Arial" w:hAnsi="Arial" w:cs="Arial"/>
          <w:b/>
          <w:sz w:val="20"/>
          <w:szCs w:val="20"/>
        </w:rPr>
        <w:tab/>
      </w:r>
      <w:r w:rsidRPr="00072423">
        <w:rPr>
          <w:rFonts w:ascii="Arial" w:hAnsi="Arial" w:cs="Arial"/>
          <w:b/>
          <w:sz w:val="20"/>
          <w:szCs w:val="20"/>
        </w:rPr>
        <w:tab/>
        <w:t>Permanent, full time, 37.5 hours per week</w:t>
      </w:r>
    </w:p>
    <w:p w:rsidR="000B54DF" w:rsidRPr="00072423" w:rsidRDefault="000B54DF" w:rsidP="000B54DF">
      <w:pPr>
        <w:rPr>
          <w:rFonts w:ascii="Arial" w:hAnsi="Arial" w:cs="Arial"/>
          <w:b/>
          <w:sz w:val="20"/>
          <w:szCs w:val="20"/>
        </w:rPr>
      </w:pPr>
      <w:r w:rsidRPr="00072423">
        <w:rPr>
          <w:rFonts w:ascii="Arial" w:hAnsi="Arial" w:cs="Arial"/>
          <w:b/>
          <w:sz w:val="20"/>
          <w:szCs w:val="20"/>
        </w:rPr>
        <w:t xml:space="preserve">Location </w:t>
      </w:r>
      <w:r w:rsidRPr="00072423">
        <w:rPr>
          <w:rFonts w:ascii="Arial" w:hAnsi="Arial" w:cs="Arial"/>
          <w:b/>
          <w:sz w:val="20"/>
          <w:szCs w:val="20"/>
        </w:rPr>
        <w:tab/>
      </w:r>
      <w:r w:rsidRPr="00072423">
        <w:rPr>
          <w:rFonts w:ascii="Arial" w:hAnsi="Arial" w:cs="Arial"/>
          <w:b/>
          <w:sz w:val="20"/>
          <w:szCs w:val="20"/>
        </w:rPr>
        <w:tab/>
      </w:r>
      <w:r w:rsidRPr="00072423">
        <w:rPr>
          <w:rFonts w:ascii="Arial" w:hAnsi="Arial" w:cs="Arial"/>
          <w:b/>
          <w:sz w:val="20"/>
          <w:szCs w:val="20"/>
        </w:rPr>
        <w:tab/>
      </w:r>
      <w:proofErr w:type="gramStart"/>
      <w:r w:rsidRPr="00072423">
        <w:rPr>
          <w:rFonts w:ascii="Arial" w:hAnsi="Arial" w:cs="Arial"/>
          <w:b/>
          <w:sz w:val="20"/>
          <w:szCs w:val="20"/>
        </w:rPr>
        <w:t>The</w:t>
      </w:r>
      <w:proofErr w:type="gramEnd"/>
      <w:r w:rsidRPr="00072423">
        <w:rPr>
          <w:rFonts w:ascii="Arial" w:hAnsi="Arial" w:cs="Arial"/>
          <w:b/>
          <w:sz w:val="20"/>
          <w:szCs w:val="20"/>
        </w:rPr>
        <w:t xml:space="preserve"> Poppy Factory, Richmond, Surrey</w:t>
      </w:r>
    </w:p>
    <w:p w:rsidR="000B54DF" w:rsidRPr="000B54DF" w:rsidRDefault="000B54DF" w:rsidP="000B54DF">
      <w:pPr>
        <w:rPr>
          <w:rFonts w:ascii="Arial" w:hAnsi="Arial" w:cs="Arial"/>
          <w:sz w:val="20"/>
          <w:szCs w:val="20"/>
        </w:rPr>
      </w:pPr>
    </w:p>
    <w:p w:rsidR="000B54DF" w:rsidRPr="000B54DF" w:rsidRDefault="000B54DF" w:rsidP="000B54DF">
      <w:pPr>
        <w:rPr>
          <w:rFonts w:ascii="Arial" w:hAnsi="Arial" w:cs="Arial"/>
          <w:b/>
          <w:sz w:val="20"/>
          <w:szCs w:val="20"/>
        </w:rPr>
      </w:pPr>
      <w:r w:rsidRPr="000B54DF">
        <w:rPr>
          <w:rFonts w:ascii="Arial" w:hAnsi="Arial" w:cs="Arial"/>
          <w:b/>
          <w:sz w:val="20"/>
          <w:szCs w:val="20"/>
        </w:rPr>
        <w:t>Role Purpose</w:t>
      </w:r>
    </w:p>
    <w:p w:rsidR="000B54DF" w:rsidRPr="000B54DF" w:rsidRDefault="000B54DF" w:rsidP="000B54DF">
      <w:pPr>
        <w:numPr>
          <w:ilvl w:val="0"/>
          <w:numId w:val="2"/>
        </w:numPr>
        <w:rPr>
          <w:rFonts w:ascii="Arial" w:hAnsi="Arial" w:cs="Arial"/>
          <w:sz w:val="20"/>
          <w:szCs w:val="20"/>
        </w:rPr>
      </w:pPr>
      <w:r w:rsidRPr="000B54DF">
        <w:rPr>
          <w:rFonts w:ascii="Arial" w:hAnsi="Arial" w:cs="Arial"/>
          <w:sz w:val="20"/>
          <w:szCs w:val="20"/>
        </w:rPr>
        <w:t xml:space="preserve">To develop and deliver a national PR &amp; Media strategy that supports the organisation and overall communication strategy. </w:t>
      </w:r>
    </w:p>
    <w:p w:rsidR="000B54DF" w:rsidRPr="000B54DF" w:rsidRDefault="000B54DF" w:rsidP="000B54DF">
      <w:pPr>
        <w:numPr>
          <w:ilvl w:val="0"/>
          <w:numId w:val="2"/>
        </w:numPr>
        <w:rPr>
          <w:rFonts w:ascii="Arial" w:hAnsi="Arial" w:cs="Arial"/>
          <w:sz w:val="20"/>
          <w:szCs w:val="20"/>
        </w:rPr>
      </w:pPr>
      <w:r w:rsidRPr="000B54DF">
        <w:rPr>
          <w:rFonts w:ascii="Arial" w:hAnsi="Arial" w:cs="Arial"/>
          <w:sz w:val="20"/>
          <w:szCs w:val="20"/>
        </w:rPr>
        <w:t>To work in close partnership with the Fundraising and Employability Services to develop integrated plans that boost funds and support campaigns/projects.</w:t>
      </w:r>
    </w:p>
    <w:p w:rsidR="000B54DF" w:rsidRPr="000B54DF" w:rsidRDefault="000B54DF" w:rsidP="000B54DF">
      <w:pPr>
        <w:numPr>
          <w:ilvl w:val="0"/>
          <w:numId w:val="2"/>
        </w:numPr>
        <w:rPr>
          <w:rFonts w:ascii="Arial" w:hAnsi="Arial" w:cs="Arial"/>
          <w:sz w:val="20"/>
          <w:szCs w:val="20"/>
        </w:rPr>
      </w:pPr>
      <w:r w:rsidRPr="000B54DF">
        <w:rPr>
          <w:rFonts w:ascii="Arial" w:hAnsi="Arial" w:cs="Arial"/>
          <w:sz w:val="20"/>
          <w:szCs w:val="20"/>
        </w:rPr>
        <w:t xml:space="preserve">To raise the profile of the Poppy Factory across the UK and support the extension of its employability service to wounded, injured and sick (WIS) veterans. </w:t>
      </w:r>
    </w:p>
    <w:p w:rsidR="000B54DF" w:rsidRPr="000B54DF" w:rsidRDefault="000B54DF" w:rsidP="000B54DF">
      <w:pPr>
        <w:numPr>
          <w:ilvl w:val="0"/>
          <w:numId w:val="2"/>
        </w:numPr>
        <w:rPr>
          <w:rFonts w:ascii="Arial" w:hAnsi="Arial" w:cs="Arial"/>
          <w:sz w:val="20"/>
          <w:szCs w:val="20"/>
        </w:rPr>
      </w:pPr>
      <w:r w:rsidRPr="000B54DF">
        <w:rPr>
          <w:rFonts w:ascii="Arial" w:hAnsi="Arial" w:cs="Arial"/>
          <w:sz w:val="20"/>
          <w:szCs w:val="20"/>
        </w:rPr>
        <w:t>To deliver high quality proactive and reactive communications to promote and protect the profile and reputation of The Poppy Factory.</w:t>
      </w:r>
    </w:p>
    <w:p w:rsidR="000B54DF" w:rsidRPr="000B54DF" w:rsidRDefault="000B54DF" w:rsidP="000B54DF">
      <w:pPr>
        <w:numPr>
          <w:ilvl w:val="0"/>
          <w:numId w:val="2"/>
        </w:numPr>
        <w:rPr>
          <w:rFonts w:ascii="Arial" w:hAnsi="Arial" w:cs="Arial"/>
          <w:sz w:val="20"/>
          <w:szCs w:val="20"/>
        </w:rPr>
      </w:pPr>
      <w:r w:rsidRPr="000B54DF">
        <w:rPr>
          <w:rFonts w:ascii="Arial" w:hAnsi="Arial" w:cs="Arial"/>
          <w:sz w:val="20"/>
          <w:szCs w:val="20"/>
        </w:rPr>
        <w:t xml:space="preserve">To be a member of the Poppy Factory’s communications team and actively contribute creative ideas and innovative plans.  </w:t>
      </w:r>
    </w:p>
    <w:p w:rsidR="000B54DF" w:rsidRPr="000B54DF" w:rsidRDefault="000B54DF" w:rsidP="000B54DF">
      <w:pPr>
        <w:rPr>
          <w:rFonts w:ascii="Arial" w:hAnsi="Arial" w:cs="Arial"/>
          <w:b/>
          <w:sz w:val="20"/>
          <w:szCs w:val="20"/>
        </w:rPr>
      </w:pPr>
    </w:p>
    <w:p w:rsidR="000B54DF" w:rsidRPr="000B54DF" w:rsidRDefault="000B54DF" w:rsidP="000B54DF">
      <w:pPr>
        <w:rPr>
          <w:rFonts w:ascii="Arial" w:hAnsi="Arial" w:cs="Arial"/>
          <w:b/>
          <w:sz w:val="20"/>
          <w:szCs w:val="20"/>
        </w:rPr>
      </w:pPr>
      <w:r w:rsidRPr="000B54DF">
        <w:rPr>
          <w:rFonts w:ascii="Arial" w:hAnsi="Arial" w:cs="Arial"/>
          <w:b/>
          <w:sz w:val="20"/>
          <w:szCs w:val="20"/>
        </w:rPr>
        <w:t>Key Responsibilities</w:t>
      </w:r>
    </w:p>
    <w:p w:rsidR="000B54DF" w:rsidRPr="000B54DF" w:rsidRDefault="000B54DF" w:rsidP="000B54DF">
      <w:pPr>
        <w:rPr>
          <w:rFonts w:ascii="Arial" w:hAnsi="Arial" w:cs="Arial"/>
          <w:sz w:val="20"/>
          <w:szCs w:val="20"/>
        </w:rPr>
      </w:pPr>
      <w:r w:rsidRPr="000B54DF">
        <w:rPr>
          <w:rFonts w:ascii="Arial" w:hAnsi="Arial" w:cs="Arial"/>
          <w:sz w:val="20"/>
          <w:szCs w:val="20"/>
        </w:rPr>
        <w:t>The PR &amp; Media Manager will:</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Work with the Head of Communications to further develop and implement an integrated PR and media strategy, using a range of communications channels including national, regional/local media, online, social media and video.</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Create innovative PR campaigns, to support fundraising and the employability service, that raise The Poppy Factory’s profile, help boost funds and extend its reach into other key areas.</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Advise the organisation on PR and media plans that link into the overall communications strategy and organisational priorities.</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 xml:space="preserve">Identify proactive and reactive opportunities where The Poppy Factory can have a voice as the leading UK charity to support </w:t>
      </w:r>
      <w:r w:rsidRPr="000B54DF">
        <w:rPr>
          <w:rFonts w:ascii="Arial" w:hAnsi="Arial" w:cs="Arial"/>
          <w:sz w:val="20"/>
          <w:szCs w:val="20"/>
          <w:lang w:val="en-US"/>
        </w:rPr>
        <w:t>veterans with health conditions or impairments into employment.</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lastRenderedPageBreak/>
        <w:t>Develop and maintain relationships with national and local journalists to create a positive image and raise awareness of The Poppy Factory, whilst also being the first point of contact for all journalists.</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Identify spokespeople for The Poppy Factory and ensure they are media trained.</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Actively gather case studies to support PR activity with a focus on ensuring usability in multiple formats (e.g. written, broadcast, video, audio).</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Work with marketing and communication colleagues to put in place integrated plans and identify emerging communications initiatives to engage with different audiences.</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Work with the Head of Communications to recruit and cultivate celebrities and VIPs that can support and enhance the work of The Poppy Factory.</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 xml:space="preserve">Evaluate announcements and campaigns by producing reports that highlight best practice and targets achieved. </w:t>
      </w:r>
    </w:p>
    <w:p w:rsidR="000B54DF" w:rsidRPr="000B54DF" w:rsidRDefault="000B54DF" w:rsidP="000B54DF">
      <w:pPr>
        <w:numPr>
          <w:ilvl w:val="0"/>
          <w:numId w:val="7"/>
        </w:numPr>
        <w:rPr>
          <w:rFonts w:ascii="Arial" w:hAnsi="Arial" w:cs="Arial"/>
          <w:sz w:val="20"/>
          <w:szCs w:val="20"/>
        </w:rPr>
      </w:pPr>
      <w:proofErr w:type="gramStart"/>
      <w:r w:rsidRPr="000B54DF">
        <w:rPr>
          <w:rFonts w:ascii="Arial" w:hAnsi="Arial" w:cs="Arial"/>
          <w:sz w:val="20"/>
          <w:szCs w:val="20"/>
        </w:rPr>
        <w:t>Advise</w:t>
      </w:r>
      <w:proofErr w:type="gramEnd"/>
      <w:r w:rsidRPr="000B54DF">
        <w:rPr>
          <w:rFonts w:ascii="Arial" w:hAnsi="Arial" w:cs="Arial"/>
          <w:sz w:val="20"/>
          <w:szCs w:val="20"/>
        </w:rPr>
        <w:t xml:space="preserve"> and support colleagues on difficult and contentious issues by preparing handling plans and statements for potential reputational issues.</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Work with the fundraising team on developing submissions for charity media appeals throughout the year.</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Deputise for the Head of Communications when required.</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Work flexibly to meet and support changes to the organisation/environment and undertake any other duties as required within the level and scope of the responsibilities of the role, including travel and working out of hours when required.</w:t>
      </w:r>
    </w:p>
    <w:p w:rsidR="000B54DF" w:rsidRPr="000B54DF" w:rsidRDefault="000B54DF" w:rsidP="000B54DF">
      <w:pPr>
        <w:numPr>
          <w:ilvl w:val="0"/>
          <w:numId w:val="7"/>
        </w:numPr>
        <w:rPr>
          <w:rFonts w:ascii="Arial" w:hAnsi="Arial" w:cs="Arial"/>
          <w:sz w:val="20"/>
          <w:szCs w:val="20"/>
        </w:rPr>
      </w:pPr>
      <w:r w:rsidRPr="000B54DF">
        <w:rPr>
          <w:rFonts w:ascii="Arial" w:hAnsi="Arial" w:cs="Arial"/>
          <w:sz w:val="20"/>
          <w:szCs w:val="20"/>
        </w:rPr>
        <w:t>To be an ambassador for the Poppy Factory, working in accordance with its vision, mission and values.</w:t>
      </w:r>
    </w:p>
    <w:p w:rsidR="000B54DF" w:rsidRPr="000B54DF" w:rsidRDefault="000B54DF" w:rsidP="000B54DF">
      <w:pPr>
        <w:rPr>
          <w:rFonts w:ascii="Arial" w:hAnsi="Arial" w:cs="Arial"/>
          <w:sz w:val="20"/>
          <w:szCs w:val="20"/>
        </w:rPr>
      </w:pPr>
    </w:p>
    <w:p w:rsidR="00CF5113" w:rsidRPr="00D24343" w:rsidRDefault="00CF5113" w:rsidP="00CF5113">
      <w:pPr>
        <w:pBdr>
          <w:bottom w:val="single" w:sz="4" w:space="1" w:color="auto"/>
        </w:pBdr>
        <w:rPr>
          <w:rFonts w:ascii="Arial" w:hAnsi="Arial" w:cs="Arial"/>
          <w:b/>
          <w:szCs w:val="20"/>
        </w:rPr>
      </w:pPr>
      <w:r>
        <w:rPr>
          <w:rFonts w:ascii="Arial" w:hAnsi="Arial" w:cs="Arial"/>
          <w:b/>
          <w:szCs w:val="20"/>
        </w:rPr>
        <w:t>Person Specification</w:t>
      </w:r>
    </w:p>
    <w:tbl>
      <w:tblPr>
        <w:tblStyle w:val="TableGrid"/>
        <w:tblW w:w="0" w:type="auto"/>
        <w:tblLook w:val="04A0" w:firstRow="1" w:lastRow="0" w:firstColumn="1" w:lastColumn="0" w:noHBand="0" w:noVBand="1"/>
      </w:tblPr>
      <w:tblGrid>
        <w:gridCol w:w="1912"/>
        <w:gridCol w:w="4774"/>
        <w:gridCol w:w="2330"/>
      </w:tblGrid>
      <w:tr w:rsidR="000B54DF" w:rsidRPr="000B54DF" w:rsidTr="00CF5113">
        <w:tc>
          <w:tcPr>
            <w:tcW w:w="1912"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Criteria</w:t>
            </w:r>
          </w:p>
        </w:tc>
        <w:tc>
          <w:tcPr>
            <w:tcW w:w="4774"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 xml:space="preserve">Essential </w:t>
            </w:r>
          </w:p>
        </w:tc>
        <w:tc>
          <w:tcPr>
            <w:tcW w:w="2330"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 xml:space="preserve">Desirable </w:t>
            </w:r>
          </w:p>
        </w:tc>
      </w:tr>
      <w:tr w:rsidR="000B54DF" w:rsidRPr="000B54DF" w:rsidTr="00CF5113">
        <w:tc>
          <w:tcPr>
            <w:tcW w:w="1912"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Qualifications</w:t>
            </w:r>
          </w:p>
        </w:tc>
        <w:tc>
          <w:tcPr>
            <w:tcW w:w="4774" w:type="dxa"/>
          </w:tcPr>
          <w:p w:rsidR="000B54DF" w:rsidRPr="000B54DF" w:rsidRDefault="000B54DF" w:rsidP="000B54DF">
            <w:pPr>
              <w:numPr>
                <w:ilvl w:val="0"/>
                <w:numId w:val="3"/>
              </w:numPr>
              <w:spacing w:after="160" w:line="259" w:lineRule="auto"/>
              <w:ind w:left="714" w:hanging="357"/>
              <w:contextualSpacing/>
              <w:rPr>
                <w:rFonts w:ascii="Arial" w:hAnsi="Arial" w:cs="Arial"/>
                <w:sz w:val="20"/>
                <w:szCs w:val="20"/>
              </w:rPr>
            </w:pPr>
            <w:r w:rsidRPr="000B54DF">
              <w:rPr>
                <w:rFonts w:ascii="Arial" w:hAnsi="Arial" w:cs="Arial"/>
                <w:sz w:val="20"/>
                <w:szCs w:val="20"/>
              </w:rPr>
              <w:t>Educated to degree level or equivalent experience</w:t>
            </w:r>
          </w:p>
        </w:tc>
        <w:tc>
          <w:tcPr>
            <w:tcW w:w="2330"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 xml:space="preserve"> </w:t>
            </w:r>
          </w:p>
        </w:tc>
      </w:tr>
      <w:tr w:rsidR="000B54DF" w:rsidRPr="000B54DF" w:rsidTr="00CF5113">
        <w:tc>
          <w:tcPr>
            <w:tcW w:w="1912"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Experience</w:t>
            </w:r>
          </w:p>
        </w:tc>
        <w:tc>
          <w:tcPr>
            <w:tcW w:w="4774" w:type="dxa"/>
          </w:tcPr>
          <w:p w:rsidR="000B54DF" w:rsidRPr="000B54DF" w:rsidRDefault="000B54DF" w:rsidP="000B54DF">
            <w:pPr>
              <w:numPr>
                <w:ilvl w:val="0"/>
                <w:numId w:val="4"/>
              </w:numPr>
              <w:spacing w:after="160" w:line="259" w:lineRule="auto"/>
              <w:ind w:left="714" w:hanging="357"/>
              <w:contextualSpacing/>
              <w:rPr>
                <w:rFonts w:ascii="Arial" w:hAnsi="Arial" w:cs="Arial"/>
                <w:sz w:val="20"/>
                <w:szCs w:val="20"/>
              </w:rPr>
            </w:pPr>
            <w:r w:rsidRPr="000B54DF">
              <w:rPr>
                <w:rFonts w:ascii="Arial" w:hAnsi="Arial" w:cs="Arial"/>
                <w:sz w:val="20"/>
                <w:szCs w:val="20"/>
              </w:rPr>
              <w:t>Significant experience of developing and delivering PR and media strategies</w:t>
            </w:r>
          </w:p>
          <w:p w:rsidR="000B54DF" w:rsidRPr="000B54DF" w:rsidRDefault="000B54DF" w:rsidP="000B54DF">
            <w:pPr>
              <w:numPr>
                <w:ilvl w:val="0"/>
                <w:numId w:val="4"/>
              </w:numPr>
              <w:spacing w:after="160" w:line="259" w:lineRule="auto"/>
              <w:ind w:left="714" w:hanging="357"/>
              <w:contextualSpacing/>
              <w:rPr>
                <w:rFonts w:ascii="Arial" w:hAnsi="Arial" w:cs="Arial"/>
                <w:sz w:val="20"/>
                <w:szCs w:val="20"/>
              </w:rPr>
            </w:pPr>
            <w:r w:rsidRPr="000B54DF">
              <w:rPr>
                <w:rFonts w:ascii="Arial" w:hAnsi="Arial" w:cs="Arial"/>
                <w:sz w:val="20"/>
                <w:szCs w:val="20"/>
              </w:rPr>
              <w:t xml:space="preserve">Significant experience in handling media and selling in stories </w:t>
            </w:r>
          </w:p>
          <w:p w:rsidR="000B54DF" w:rsidRPr="000B54DF" w:rsidRDefault="000B54DF" w:rsidP="000B54DF">
            <w:pPr>
              <w:numPr>
                <w:ilvl w:val="0"/>
                <w:numId w:val="4"/>
              </w:numPr>
              <w:spacing w:after="160" w:line="259" w:lineRule="auto"/>
              <w:ind w:left="714" w:hanging="357"/>
              <w:contextualSpacing/>
              <w:rPr>
                <w:rFonts w:ascii="Arial" w:hAnsi="Arial" w:cs="Arial"/>
                <w:sz w:val="20"/>
                <w:szCs w:val="20"/>
              </w:rPr>
            </w:pPr>
            <w:r w:rsidRPr="000B54DF">
              <w:rPr>
                <w:rFonts w:ascii="Arial" w:hAnsi="Arial" w:cs="Arial"/>
                <w:sz w:val="20"/>
                <w:szCs w:val="20"/>
              </w:rPr>
              <w:t>Demonstrable experience of working at part of a team and independently</w:t>
            </w:r>
          </w:p>
          <w:p w:rsidR="000B54DF" w:rsidRPr="000B54DF" w:rsidRDefault="000B54DF" w:rsidP="000B54DF">
            <w:pPr>
              <w:numPr>
                <w:ilvl w:val="0"/>
                <w:numId w:val="4"/>
              </w:numPr>
              <w:spacing w:after="160" w:line="259" w:lineRule="auto"/>
              <w:ind w:left="714" w:hanging="357"/>
              <w:contextualSpacing/>
              <w:rPr>
                <w:rFonts w:ascii="Arial" w:hAnsi="Arial" w:cs="Arial"/>
                <w:sz w:val="20"/>
                <w:szCs w:val="20"/>
              </w:rPr>
            </w:pPr>
            <w:r w:rsidRPr="000B54DF">
              <w:rPr>
                <w:rFonts w:ascii="Arial" w:hAnsi="Arial" w:cs="Arial"/>
                <w:sz w:val="20"/>
                <w:szCs w:val="20"/>
              </w:rPr>
              <w:t xml:space="preserve">Experience of managing projects, delivering on time and on budget </w:t>
            </w:r>
          </w:p>
        </w:tc>
        <w:tc>
          <w:tcPr>
            <w:tcW w:w="2330"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Experience gained within the charity or not for profit sector</w:t>
            </w:r>
          </w:p>
          <w:p w:rsidR="000B54DF" w:rsidRPr="000B54DF" w:rsidRDefault="000B54DF" w:rsidP="000B54DF">
            <w:pPr>
              <w:spacing w:after="160" w:line="259" w:lineRule="auto"/>
              <w:rPr>
                <w:rFonts w:ascii="Arial" w:hAnsi="Arial" w:cs="Arial"/>
                <w:sz w:val="20"/>
                <w:szCs w:val="20"/>
              </w:rPr>
            </w:pPr>
          </w:p>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Experience of the military sector</w:t>
            </w:r>
          </w:p>
        </w:tc>
      </w:tr>
      <w:tr w:rsidR="000B54DF" w:rsidRPr="000B54DF" w:rsidTr="00CF5113">
        <w:tc>
          <w:tcPr>
            <w:tcW w:w="1912"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Knowledge &amp; Skills</w:t>
            </w:r>
          </w:p>
        </w:tc>
        <w:tc>
          <w:tcPr>
            <w:tcW w:w="4774" w:type="dxa"/>
          </w:tcPr>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Knowledge and experience of handling the media including print, broadcast and social media</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Confident in a wide range of communications channels and modern and emergent communications and marketing  techniques</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Excellent oral and written communications skills.</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lastRenderedPageBreak/>
              <w:t>Creative thinker with strong analytical skills able to assimilate information quickly</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 xml:space="preserve">Political awareness </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Able to work effectively under pressure  and dealing with conflicting priorities</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Proven ability to handle sensitive, confidential issues</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Familiarity with a range of IT systems</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A clear and in-depth understanding of social media</w:t>
            </w:r>
          </w:p>
          <w:p w:rsidR="000B54DF" w:rsidRPr="000B54DF" w:rsidRDefault="000B54DF" w:rsidP="000B54DF">
            <w:pPr>
              <w:numPr>
                <w:ilvl w:val="0"/>
                <w:numId w:val="5"/>
              </w:numPr>
              <w:spacing w:after="160" w:line="259" w:lineRule="auto"/>
              <w:ind w:left="714" w:hanging="357"/>
              <w:contextualSpacing/>
              <w:rPr>
                <w:rFonts w:ascii="Arial" w:hAnsi="Arial" w:cs="Arial"/>
                <w:sz w:val="20"/>
                <w:szCs w:val="20"/>
              </w:rPr>
            </w:pPr>
            <w:r w:rsidRPr="000B54DF">
              <w:rPr>
                <w:rFonts w:ascii="Arial" w:hAnsi="Arial" w:cs="Arial"/>
                <w:sz w:val="20"/>
                <w:szCs w:val="20"/>
              </w:rPr>
              <w:t>The ability to use social media channels and contribute to social content across a variety of platforms</w:t>
            </w:r>
          </w:p>
        </w:tc>
        <w:tc>
          <w:tcPr>
            <w:tcW w:w="2330"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lastRenderedPageBreak/>
              <w:t>Knowledge of public policy in the field of disability and employment</w:t>
            </w:r>
          </w:p>
          <w:p w:rsidR="000B54DF" w:rsidRPr="000B54DF" w:rsidRDefault="000B54DF" w:rsidP="000B54DF">
            <w:pPr>
              <w:spacing w:after="160" w:line="259" w:lineRule="auto"/>
              <w:rPr>
                <w:rFonts w:ascii="Arial" w:hAnsi="Arial" w:cs="Arial"/>
                <w:sz w:val="20"/>
                <w:szCs w:val="20"/>
              </w:rPr>
            </w:pPr>
          </w:p>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 xml:space="preserve"> </w:t>
            </w:r>
          </w:p>
        </w:tc>
      </w:tr>
      <w:tr w:rsidR="000B54DF" w:rsidRPr="000B54DF" w:rsidTr="00CF5113">
        <w:tc>
          <w:tcPr>
            <w:tcW w:w="1912" w:type="dxa"/>
          </w:tcPr>
          <w:p w:rsidR="000B54DF" w:rsidRPr="000B54DF" w:rsidRDefault="000B54DF" w:rsidP="000B54DF">
            <w:pPr>
              <w:spacing w:after="160" w:line="259" w:lineRule="auto"/>
              <w:rPr>
                <w:rFonts w:ascii="Arial" w:hAnsi="Arial" w:cs="Arial"/>
                <w:sz w:val="20"/>
                <w:szCs w:val="20"/>
              </w:rPr>
            </w:pPr>
            <w:r w:rsidRPr="000B54DF">
              <w:rPr>
                <w:rFonts w:ascii="Arial" w:hAnsi="Arial" w:cs="Arial"/>
                <w:sz w:val="20"/>
                <w:szCs w:val="20"/>
              </w:rPr>
              <w:t>Personal Attributes</w:t>
            </w:r>
          </w:p>
        </w:tc>
        <w:tc>
          <w:tcPr>
            <w:tcW w:w="4774" w:type="dxa"/>
          </w:tcPr>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Resilient and tenacious in approach to challenges</w:t>
            </w:r>
            <w:r w:rsidRPr="000B54DF">
              <w:rPr>
                <w:rFonts w:ascii="Arial" w:hAnsi="Arial" w:cs="Arial"/>
                <w:sz w:val="20"/>
                <w:szCs w:val="20"/>
              </w:rPr>
              <w:tab/>
            </w:r>
            <w:r w:rsidRPr="000B54DF">
              <w:rPr>
                <w:rFonts w:ascii="Arial" w:hAnsi="Arial" w:cs="Arial"/>
                <w:sz w:val="20"/>
                <w:szCs w:val="20"/>
              </w:rPr>
              <w:tab/>
            </w:r>
            <w:r w:rsidRPr="000B54DF">
              <w:rPr>
                <w:rFonts w:ascii="Arial" w:hAnsi="Arial" w:cs="Arial"/>
                <w:sz w:val="20"/>
                <w:szCs w:val="20"/>
              </w:rPr>
              <w:tab/>
            </w:r>
            <w:r w:rsidRPr="000B54DF">
              <w:rPr>
                <w:rFonts w:ascii="Arial" w:hAnsi="Arial" w:cs="Arial"/>
                <w:sz w:val="20"/>
                <w:szCs w:val="20"/>
              </w:rPr>
              <w:tab/>
            </w:r>
          </w:p>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Comfortable working in a diverse environment</w:t>
            </w:r>
          </w:p>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 xml:space="preserve">Self-starter, strives to achieve excellent results </w:t>
            </w:r>
          </w:p>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Open to new ideas and perspectives</w:t>
            </w:r>
            <w:r w:rsidRPr="000B54DF">
              <w:rPr>
                <w:rFonts w:ascii="Arial" w:hAnsi="Arial" w:cs="Arial"/>
                <w:sz w:val="20"/>
                <w:szCs w:val="20"/>
              </w:rPr>
              <w:tab/>
            </w:r>
          </w:p>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Empathy with needs of the Poppy Factory’s client group</w:t>
            </w:r>
          </w:p>
          <w:p w:rsidR="000B54DF" w:rsidRPr="000B54DF" w:rsidRDefault="000B54DF" w:rsidP="000B54DF">
            <w:pPr>
              <w:numPr>
                <w:ilvl w:val="0"/>
                <w:numId w:val="6"/>
              </w:numPr>
              <w:spacing w:after="160" w:line="259" w:lineRule="auto"/>
              <w:ind w:left="714" w:hanging="357"/>
              <w:contextualSpacing/>
              <w:rPr>
                <w:rFonts w:ascii="Arial" w:hAnsi="Arial" w:cs="Arial"/>
                <w:sz w:val="20"/>
                <w:szCs w:val="20"/>
              </w:rPr>
            </w:pPr>
            <w:r w:rsidRPr="000B54DF">
              <w:rPr>
                <w:rFonts w:ascii="Arial" w:hAnsi="Arial" w:cs="Arial"/>
                <w:sz w:val="20"/>
                <w:szCs w:val="20"/>
              </w:rPr>
              <w:t>Acts as a role model and leads by example</w:t>
            </w:r>
          </w:p>
        </w:tc>
        <w:tc>
          <w:tcPr>
            <w:tcW w:w="2330" w:type="dxa"/>
          </w:tcPr>
          <w:p w:rsidR="000B54DF" w:rsidRPr="000B54DF" w:rsidRDefault="000B54DF" w:rsidP="000B54DF">
            <w:pPr>
              <w:spacing w:after="160" w:line="259" w:lineRule="auto"/>
              <w:rPr>
                <w:rFonts w:ascii="Arial" w:hAnsi="Arial" w:cs="Arial"/>
                <w:sz w:val="20"/>
                <w:szCs w:val="20"/>
              </w:rPr>
            </w:pPr>
          </w:p>
        </w:tc>
      </w:tr>
    </w:tbl>
    <w:p w:rsidR="000B54DF" w:rsidRPr="000B54DF" w:rsidRDefault="000B54DF" w:rsidP="000B54DF">
      <w:pPr>
        <w:rPr>
          <w:rFonts w:ascii="Arial" w:hAnsi="Arial" w:cs="Arial"/>
          <w:sz w:val="20"/>
          <w:szCs w:val="20"/>
        </w:rPr>
      </w:pPr>
    </w:p>
    <w:p w:rsidR="00803B5E" w:rsidRPr="000B54DF" w:rsidRDefault="00803B5E" w:rsidP="00F26513">
      <w:pPr>
        <w:rPr>
          <w:rFonts w:ascii="Arial" w:hAnsi="Arial" w:cs="Arial"/>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B376C7" w:rsidRPr="00B376C7" w:rsidRDefault="00B376C7" w:rsidP="00B376C7">
      <w:pPr>
        <w:rPr>
          <w:rFonts w:ascii="Arial" w:hAnsi="Arial" w:cs="Arial"/>
          <w:sz w:val="20"/>
          <w:szCs w:val="20"/>
        </w:rPr>
      </w:pPr>
      <w:r w:rsidRPr="00B376C7">
        <w:rPr>
          <w:rFonts w:ascii="Arial" w:hAnsi="Arial" w:cs="Arial"/>
          <w:sz w:val="20"/>
          <w:szCs w:val="20"/>
        </w:rPr>
        <w:t xml:space="preserve">To apply for this position please prepare </w:t>
      </w:r>
      <w:proofErr w:type="gramStart"/>
      <w:r w:rsidRPr="00B376C7">
        <w:rPr>
          <w:rFonts w:ascii="Arial" w:hAnsi="Arial" w:cs="Arial"/>
          <w:sz w:val="20"/>
          <w:szCs w:val="20"/>
        </w:rPr>
        <w:t>your</w:t>
      </w:r>
      <w:proofErr w:type="gramEnd"/>
      <w:r w:rsidRPr="00B376C7">
        <w:rPr>
          <w:rFonts w:ascii="Arial" w:hAnsi="Arial" w:cs="Arial"/>
          <w:sz w:val="20"/>
          <w:szCs w:val="20"/>
        </w:rPr>
        <w:t xml:space="preserve"> CV and a covering letter clearly outlining how you meet the essential criteria in the person specification. You may address your covering letter to Joanna Jacobson, Head of Communications. </w:t>
      </w:r>
    </w:p>
    <w:p w:rsidR="00B376C7" w:rsidRPr="00B376C7" w:rsidRDefault="00B376C7" w:rsidP="00B376C7">
      <w:pPr>
        <w:rPr>
          <w:rFonts w:ascii="Arial" w:hAnsi="Arial" w:cs="Arial"/>
          <w:sz w:val="20"/>
          <w:szCs w:val="20"/>
        </w:rPr>
      </w:pPr>
      <w:r w:rsidRPr="00B376C7">
        <w:rPr>
          <w:rFonts w:ascii="Arial" w:hAnsi="Arial" w:cs="Arial"/>
          <w:sz w:val="20"/>
          <w:szCs w:val="20"/>
        </w:rPr>
        <w:t xml:space="preserve">The deadline for completed applications is midnight on </w:t>
      </w:r>
      <w:r w:rsidRPr="00B376C7">
        <w:rPr>
          <w:rFonts w:ascii="Arial" w:hAnsi="Arial" w:cs="Arial"/>
          <w:b/>
          <w:sz w:val="20"/>
          <w:szCs w:val="20"/>
        </w:rPr>
        <w:t>15</w:t>
      </w:r>
      <w:r w:rsidRPr="00B376C7">
        <w:rPr>
          <w:rFonts w:ascii="Arial" w:hAnsi="Arial" w:cs="Arial"/>
          <w:b/>
          <w:sz w:val="20"/>
          <w:szCs w:val="20"/>
          <w:vertAlign w:val="superscript"/>
        </w:rPr>
        <w:t>th</w:t>
      </w:r>
      <w:r w:rsidRPr="00B376C7">
        <w:rPr>
          <w:rFonts w:ascii="Arial" w:hAnsi="Arial" w:cs="Arial"/>
          <w:b/>
          <w:sz w:val="20"/>
          <w:szCs w:val="20"/>
        </w:rPr>
        <w:t xml:space="preserve"> May</w:t>
      </w:r>
      <w:r w:rsidRPr="00B376C7">
        <w:rPr>
          <w:rFonts w:ascii="Arial" w:hAnsi="Arial" w:cs="Arial"/>
          <w:sz w:val="20"/>
          <w:szCs w:val="20"/>
        </w:rPr>
        <w:t xml:space="preserve">.  Please note that we cannot accept late or incomplete applications. Interviews are expected to take place in week commencing </w:t>
      </w:r>
      <w:r w:rsidRPr="00B376C7">
        <w:rPr>
          <w:rFonts w:ascii="Arial" w:hAnsi="Arial" w:cs="Arial"/>
          <w:b/>
          <w:sz w:val="20"/>
          <w:szCs w:val="20"/>
        </w:rPr>
        <w:t>21</w:t>
      </w:r>
      <w:r w:rsidRPr="00B376C7">
        <w:rPr>
          <w:rFonts w:ascii="Arial" w:hAnsi="Arial" w:cs="Arial"/>
          <w:b/>
          <w:sz w:val="20"/>
          <w:szCs w:val="20"/>
          <w:vertAlign w:val="superscript"/>
        </w:rPr>
        <w:t>st</w:t>
      </w:r>
      <w:r w:rsidRPr="00B376C7">
        <w:rPr>
          <w:rFonts w:ascii="Arial" w:hAnsi="Arial" w:cs="Arial"/>
          <w:b/>
          <w:sz w:val="20"/>
          <w:szCs w:val="20"/>
        </w:rPr>
        <w:t xml:space="preserve"> and 28</w:t>
      </w:r>
      <w:r w:rsidRPr="00B376C7">
        <w:rPr>
          <w:rFonts w:ascii="Arial" w:hAnsi="Arial" w:cs="Arial"/>
          <w:b/>
          <w:sz w:val="20"/>
          <w:szCs w:val="20"/>
          <w:vertAlign w:val="superscript"/>
        </w:rPr>
        <w:t>th</w:t>
      </w:r>
      <w:r w:rsidRPr="00B376C7">
        <w:rPr>
          <w:rFonts w:ascii="Arial" w:hAnsi="Arial" w:cs="Arial"/>
          <w:b/>
          <w:sz w:val="20"/>
          <w:szCs w:val="20"/>
        </w:rPr>
        <w:t xml:space="preserve"> May</w:t>
      </w:r>
      <w:r w:rsidRPr="00B376C7">
        <w:rPr>
          <w:rFonts w:ascii="Arial" w:hAnsi="Arial" w:cs="Arial"/>
          <w:sz w:val="20"/>
          <w:szCs w:val="20"/>
        </w:rPr>
        <w:t xml:space="preserve">. </w:t>
      </w:r>
    </w:p>
    <w:p w:rsidR="00B376C7" w:rsidRPr="00B376C7" w:rsidRDefault="00B376C7" w:rsidP="00B376C7">
      <w:pPr>
        <w:rPr>
          <w:rFonts w:ascii="Arial" w:hAnsi="Arial" w:cs="Arial"/>
          <w:sz w:val="20"/>
          <w:szCs w:val="20"/>
        </w:rPr>
      </w:pPr>
      <w:r w:rsidRPr="00B376C7">
        <w:rPr>
          <w:rFonts w:ascii="Arial" w:hAnsi="Arial" w:cs="Arial"/>
          <w:sz w:val="20"/>
          <w:szCs w:val="20"/>
        </w:rPr>
        <w:t xml:space="preserve">For an informal conversation about the role, please contact Joanna Jacobson on 020 8939 1879. </w:t>
      </w:r>
    </w:p>
    <w:p w:rsidR="00B376C7" w:rsidRPr="00B376C7" w:rsidRDefault="00526B1C" w:rsidP="00B376C7">
      <w:pPr>
        <w:rPr>
          <w:rFonts w:ascii="Arial" w:hAnsi="Arial" w:cs="Arial"/>
          <w:sz w:val="20"/>
          <w:szCs w:val="20"/>
        </w:rPr>
      </w:pPr>
      <w:hyperlink r:id="rId6" w:history="1">
        <w:r w:rsidR="00B376C7" w:rsidRPr="00B376C7">
          <w:rPr>
            <w:rStyle w:val="Hyperlink"/>
            <w:rFonts w:ascii="Arial" w:hAnsi="Arial" w:cs="Arial"/>
            <w:sz w:val="20"/>
            <w:szCs w:val="20"/>
          </w:rPr>
          <w:t xml:space="preserve">Apply for the role of </w:t>
        </w:r>
        <w:r w:rsidR="00B376C7" w:rsidRPr="00B376C7">
          <w:rPr>
            <w:rStyle w:val="Hyperlink"/>
            <w:rFonts w:ascii="Arial" w:hAnsi="Arial" w:cs="Arial"/>
            <w:b/>
            <w:sz w:val="20"/>
            <w:szCs w:val="20"/>
          </w:rPr>
          <w:t>PR &amp; Media Manager</w:t>
        </w:r>
      </w:hyperlink>
    </w:p>
    <w:p w:rsidR="00803B5E" w:rsidRDefault="00803B5E"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bookmarkStart w:id="0" w:name="_GoBack"/>
      <w:bookmarkEnd w:id="0"/>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 xml:space="preserve">a family friendly employer and </w:t>
      </w:r>
      <w:r w:rsidRPr="00C41ADA">
        <w:rPr>
          <w:rFonts w:ascii="Arial" w:hAnsi="Arial" w:cs="Arial"/>
          <w:sz w:val="20"/>
          <w:szCs w:val="20"/>
        </w:rPr>
        <w:t>hap</w:t>
      </w:r>
      <w:r w:rsidR="0080742D" w:rsidRPr="00C41ADA">
        <w:rPr>
          <w:rFonts w:ascii="Arial" w:hAnsi="Arial" w:cs="Arial"/>
          <w:sz w:val="20"/>
          <w:szCs w:val="20"/>
        </w:rPr>
        <w:t xml:space="preserve">py to discuss flexible working.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729"/>
    <w:multiLevelType w:val="hybridMultilevel"/>
    <w:tmpl w:val="2E4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755FA"/>
    <w:multiLevelType w:val="hybridMultilevel"/>
    <w:tmpl w:val="4148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F26AD"/>
    <w:multiLevelType w:val="hybridMultilevel"/>
    <w:tmpl w:val="D5BE7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541AB"/>
    <w:multiLevelType w:val="hybridMultilevel"/>
    <w:tmpl w:val="01CA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8319B"/>
    <w:multiLevelType w:val="hybridMultilevel"/>
    <w:tmpl w:val="9EB0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072423"/>
    <w:rsid w:val="000B54DF"/>
    <w:rsid w:val="001B08BF"/>
    <w:rsid w:val="002D1FBD"/>
    <w:rsid w:val="003D0AA8"/>
    <w:rsid w:val="0051131E"/>
    <w:rsid w:val="00526B1C"/>
    <w:rsid w:val="006A1A49"/>
    <w:rsid w:val="006F6CE3"/>
    <w:rsid w:val="00803B5E"/>
    <w:rsid w:val="0080742D"/>
    <w:rsid w:val="00842B7B"/>
    <w:rsid w:val="009366EC"/>
    <w:rsid w:val="009C0FDD"/>
    <w:rsid w:val="00A87140"/>
    <w:rsid w:val="00B376C7"/>
    <w:rsid w:val="00C41ADA"/>
    <w:rsid w:val="00C5255C"/>
    <w:rsid w:val="00CF5113"/>
    <w:rsid w:val="00D024DC"/>
    <w:rsid w:val="00D253D6"/>
    <w:rsid w:val="00D36FFA"/>
    <w:rsid w:val="00E04C22"/>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character" w:styleId="Hyperlink">
    <w:name w:val="Hyperlink"/>
    <w:basedOn w:val="DefaultParagraphFont"/>
    <w:uiPriority w:val="99"/>
    <w:unhideWhenUsed/>
    <w:rsid w:val="00B376C7"/>
    <w:rPr>
      <w:color w:val="0563C1" w:themeColor="hyperlink"/>
      <w:u w:val="single"/>
    </w:rPr>
  </w:style>
  <w:style w:type="table" w:styleId="TableGrid">
    <w:name w:val="Table Grid"/>
    <w:basedOn w:val="TableNormal"/>
    <w:uiPriority w:val="39"/>
    <w:rsid w:val="000B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pr-media-manager-london/205181/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6</cp:revision>
  <dcterms:created xsi:type="dcterms:W3CDTF">2018-05-01T13:52:00Z</dcterms:created>
  <dcterms:modified xsi:type="dcterms:W3CDTF">2018-05-01T14:37:00Z</dcterms:modified>
</cp:coreProperties>
</file>