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FBD" w:rsidRPr="00A87140" w:rsidRDefault="009366EC">
      <w:pPr>
        <w:rPr>
          <w:b/>
          <w:sz w:val="28"/>
        </w:rPr>
      </w:pPr>
      <w:r>
        <w:rPr>
          <w:noProof/>
          <w:lang w:eastAsia="en-GB"/>
        </w:rPr>
        <w:drawing>
          <wp:inline distT="0" distB="0" distL="0" distR="0" wp14:anchorId="2DF36DA1" wp14:editId="6EC192E0">
            <wp:extent cx="12001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p w:rsidR="009366EC" w:rsidRPr="007E4179" w:rsidRDefault="009366EC" w:rsidP="009366EC">
      <w:pPr>
        <w:jc w:val="both"/>
        <w:rPr>
          <w:rFonts w:ascii="Arial" w:hAnsi="Arial" w:cs="Arial"/>
          <w:color w:val="333333"/>
          <w:shd w:val="clear" w:color="auto" w:fill="FFFFFF"/>
        </w:rPr>
      </w:pPr>
    </w:p>
    <w:p w:rsidR="00D74A38" w:rsidRPr="00842B7B" w:rsidRDefault="00D74A38" w:rsidP="00D74A38">
      <w:pPr>
        <w:pBdr>
          <w:bottom w:val="single" w:sz="4" w:space="1" w:color="auto"/>
        </w:pBdr>
        <w:rPr>
          <w:rFonts w:ascii="Arial" w:hAnsi="Arial" w:cs="Arial"/>
          <w:b/>
          <w:szCs w:val="20"/>
        </w:rPr>
      </w:pPr>
      <w:r>
        <w:rPr>
          <w:rFonts w:ascii="Arial" w:hAnsi="Arial" w:cs="Arial"/>
          <w:b/>
          <w:szCs w:val="20"/>
        </w:rPr>
        <w:t>Job Description</w:t>
      </w:r>
    </w:p>
    <w:p w:rsidR="007E6B59" w:rsidRPr="007E6B59" w:rsidRDefault="007E6B59" w:rsidP="007E6B59">
      <w:pPr>
        <w:spacing w:after="0" w:line="240" w:lineRule="auto"/>
        <w:rPr>
          <w:rFonts w:ascii="Arial" w:hAnsi="Arial" w:cs="Arial"/>
          <w:sz w:val="20"/>
          <w:szCs w:val="20"/>
        </w:rPr>
      </w:pPr>
      <w:r w:rsidRPr="007E6B59">
        <w:rPr>
          <w:rFonts w:ascii="Arial" w:hAnsi="Arial" w:cs="Arial"/>
          <w:sz w:val="20"/>
          <w:szCs w:val="20"/>
        </w:rPr>
        <w:t>Job Title:</w:t>
      </w:r>
      <w:r w:rsidRPr="007E6B59">
        <w:rPr>
          <w:rFonts w:ascii="Arial" w:hAnsi="Arial" w:cs="Arial"/>
          <w:sz w:val="20"/>
          <w:szCs w:val="20"/>
        </w:rPr>
        <w:tab/>
      </w:r>
      <w:r w:rsidRPr="007E6B59">
        <w:rPr>
          <w:rFonts w:ascii="Arial" w:hAnsi="Arial" w:cs="Arial"/>
          <w:sz w:val="20"/>
          <w:szCs w:val="20"/>
        </w:rPr>
        <w:tab/>
      </w:r>
      <w:r w:rsidRPr="007E6B59">
        <w:rPr>
          <w:rFonts w:ascii="Arial" w:hAnsi="Arial" w:cs="Arial"/>
          <w:sz w:val="20"/>
          <w:szCs w:val="20"/>
        </w:rPr>
        <w:tab/>
        <w:t>Finance Director</w:t>
      </w:r>
      <w:r w:rsidRPr="007E6B59">
        <w:rPr>
          <w:rFonts w:ascii="Arial" w:hAnsi="Arial" w:cs="Arial"/>
          <w:sz w:val="20"/>
          <w:szCs w:val="20"/>
        </w:rPr>
        <w:tab/>
      </w:r>
    </w:p>
    <w:p w:rsidR="007E6B59" w:rsidRPr="007E6B59" w:rsidRDefault="007E6B59" w:rsidP="007E6B59">
      <w:pPr>
        <w:spacing w:after="0" w:line="240" w:lineRule="auto"/>
        <w:rPr>
          <w:rFonts w:ascii="Arial" w:hAnsi="Arial" w:cs="Arial"/>
          <w:sz w:val="20"/>
          <w:szCs w:val="20"/>
        </w:rPr>
      </w:pPr>
      <w:r w:rsidRPr="007E6B59">
        <w:rPr>
          <w:rFonts w:ascii="Arial" w:hAnsi="Arial" w:cs="Arial"/>
          <w:sz w:val="20"/>
          <w:szCs w:val="20"/>
        </w:rPr>
        <w:t>Responsible to:</w:t>
      </w:r>
      <w:r w:rsidRPr="007E6B59">
        <w:rPr>
          <w:rFonts w:ascii="Arial" w:hAnsi="Arial" w:cs="Arial"/>
          <w:sz w:val="20"/>
          <w:szCs w:val="20"/>
        </w:rPr>
        <w:tab/>
      </w:r>
      <w:r w:rsidRPr="007E6B59">
        <w:rPr>
          <w:rFonts w:ascii="Arial" w:hAnsi="Arial" w:cs="Arial"/>
          <w:sz w:val="20"/>
          <w:szCs w:val="20"/>
        </w:rPr>
        <w:tab/>
      </w:r>
      <w:r w:rsidRPr="007E6B59">
        <w:rPr>
          <w:rFonts w:ascii="Arial" w:hAnsi="Arial" w:cs="Arial"/>
          <w:sz w:val="20"/>
          <w:szCs w:val="20"/>
        </w:rPr>
        <w:tab/>
        <w:t>CEO</w:t>
      </w:r>
    </w:p>
    <w:p w:rsidR="007E6B59" w:rsidRPr="007E6B59" w:rsidRDefault="007E6B59" w:rsidP="007E6B59">
      <w:pPr>
        <w:spacing w:after="0" w:line="240" w:lineRule="auto"/>
        <w:rPr>
          <w:rFonts w:ascii="Arial" w:hAnsi="Arial" w:cs="Arial"/>
          <w:sz w:val="20"/>
          <w:szCs w:val="20"/>
        </w:rPr>
      </w:pPr>
      <w:r w:rsidRPr="007E6B59">
        <w:rPr>
          <w:rFonts w:ascii="Arial" w:hAnsi="Arial" w:cs="Arial"/>
          <w:sz w:val="20"/>
          <w:szCs w:val="20"/>
        </w:rPr>
        <w:t>Responsible for:</w:t>
      </w:r>
      <w:r w:rsidRPr="007E6B59">
        <w:rPr>
          <w:rFonts w:ascii="Arial" w:hAnsi="Arial" w:cs="Arial"/>
          <w:sz w:val="20"/>
          <w:szCs w:val="20"/>
        </w:rPr>
        <w:tab/>
      </w:r>
      <w:r w:rsidRPr="007E6B59">
        <w:rPr>
          <w:rFonts w:ascii="Arial" w:hAnsi="Arial" w:cs="Arial"/>
          <w:sz w:val="20"/>
          <w:szCs w:val="20"/>
        </w:rPr>
        <w:tab/>
        <w:t xml:space="preserve">Finance &amp; IT </w:t>
      </w:r>
    </w:p>
    <w:p w:rsidR="008863A2" w:rsidRDefault="007E6B59" w:rsidP="007E6B59">
      <w:pPr>
        <w:spacing w:after="0" w:line="240" w:lineRule="auto"/>
        <w:rPr>
          <w:rFonts w:ascii="Arial" w:hAnsi="Arial" w:cs="Arial"/>
          <w:sz w:val="20"/>
          <w:szCs w:val="20"/>
        </w:rPr>
      </w:pPr>
      <w:r w:rsidRPr="007E6B59">
        <w:rPr>
          <w:rFonts w:ascii="Arial" w:hAnsi="Arial" w:cs="Arial"/>
          <w:sz w:val="20"/>
          <w:szCs w:val="20"/>
        </w:rPr>
        <w:tab/>
      </w:r>
      <w:r w:rsidRPr="007E6B59">
        <w:rPr>
          <w:rFonts w:ascii="Arial" w:hAnsi="Arial" w:cs="Arial"/>
          <w:sz w:val="20"/>
          <w:szCs w:val="20"/>
        </w:rPr>
        <w:tab/>
      </w:r>
      <w:r w:rsidRPr="007E6B59">
        <w:rPr>
          <w:rFonts w:ascii="Arial" w:hAnsi="Arial" w:cs="Arial"/>
          <w:sz w:val="20"/>
          <w:szCs w:val="20"/>
        </w:rPr>
        <w:tab/>
      </w:r>
      <w:r w:rsidRPr="007E6B59">
        <w:rPr>
          <w:rFonts w:ascii="Arial" w:hAnsi="Arial" w:cs="Arial"/>
          <w:sz w:val="20"/>
          <w:szCs w:val="20"/>
        </w:rPr>
        <w:tab/>
        <w:t xml:space="preserve">1 x Finance Manager; 1 x Finance Officer; </w:t>
      </w:r>
      <w:r w:rsidR="008863A2" w:rsidRPr="007E6B59">
        <w:rPr>
          <w:rFonts w:ascii="Arial" w:hAnsi="Arial" w:cs="Arial"/>
          <w:sz w:val="20"/>
          <w:szCs w:val="20"/>
        </w:rPr>
        <w:t>1x IT</w:t>
      </w:r>
      <w:r w:rsidR="008863A2">
        <w:rPr>
          <w:rFonts w:ascii="Arial" w:hAnsi="Arial" w:cs="Arial"/>
          <w:sz w:val="20"/>
          <w:szCs w:val="20"/>
        </w:rPr>
        <w:t xml:space="preserve"> Manager (interim);</w:t>
      </w:r>
    </w:p>
    <w:p w:rsidR="007E6B59" w:rsidRPr="007E6B59" w:rsidRDefault="007E6B59" w:rsidP="008863A2">
      <w:pPr>
        <w:spacing w:after="0" w:line="240" w:lineRule="auto"/>
        <w:ind w:left="2880"/>
        <w:rPr>
          <w:rFonts w:ascii="Arial" w:hAnsi="Arial" w:cs="Arial"/>
          <w:sz w:val="20"/>
          <w:szCs w:val="20"/>
        </w:rPr>
      </w:pPr>
      <w:r w:rsidRPr="007E6B59">
        <w:rPr>
          <w:rFonts w:ascii="Arial" w:hAnsi="Arial" w:cs="Arial"/>
          <w:sz w:val="20"/>
          <w:szCs w:val="20"/>
        </w:rPr>
        <w:t xml:space="preserve">1 x Applications </w:t>
      </w:r>
      <w:r w:rsidR="008863A2">
        <w:rPr>
          <w:rFonts w:ascii="Arial" w:hAnsi="Arial" w:cs="Arial"/>
          <w:sz w:val="20"/>
          <w:szCs w:val="20"/>
        </w:rPr>
        <w:t>&amp;</w:t>
      </w:r>
      <w:r w:rsidRPr="007E6B59">
        <w:rPr>
          <w:rFonts w:ascii="Arial" w:hAnsi="Arial" w:cs="Arial"/>
          <w:sz w:val="20"/>
          <w:szCs w:val="20"/>
        </w:rPr>
        <w:t xml:space="preserve"> Data</w:t>
      </w:r>
      <w:r w:rsidR="008863A2">
        <w:rPr>
          <w:rFonts w:ascii="Arial" w:hAnsi="Arial" w:cs="Arial"/>
          <w:sz w:val="20"/>
          <w:szCs w:val="20"/>
        </w:rPr>
        <w:t xml:space="preserve">base Administrator; 1 x Finance </w:t>
      </w:r>
      <w:r w:rsidRPr="007E6B59">
        <w:rPr>
          <w:rFonts w:ascii="Arial" w:hAnsi="Arial" w:cs="Arial"/>
          <w:sz w:val="20"/>
          <w:szCs w:val="20"/>
        </w:rPr>
        <w:t>Administrator</w:t>
      </w:r>
    </w:p>
    <w:p w:rsidR="007E6B59" w:rsidRPr="007E6B59" w:rsidRDefault="007E6B59" w:rsidP="007E6B59">
      <w:pPr>
        <w:spacing w:after="0" w:line="240" w:lineRule="auto"/>
        <w:ind w:left="2880" w:hanging="2880"/>
        <w:rPr>
          <w:rFonts w:ascii="Arial" w:hAnsi="Arial" w:cs="Arial"/>
          <w:sz w:val="20"/>
          <w:szCs w:val="20"/>
        </w:rPr>
      </w:pPr>
      <w:r w:rsidRPr="007E6B59">
        <w:rPr>
          <w:rFonts w:ascii="Arial" w:hAnsi="Arial" w:cs="Arial"/>
          <w:sz w:val="20"/>
          <w:szCs w:val="20"/>
        </w:rPr>
        <w:t>Key relationships:</w:t>
      </w:r>
      <w:r w:rsidRPr="007E6B59">
        <w:rPr>
          <w:rFonts w:ascii="Arial" w:hAnsi="Arial" w:cs="Arial"/>
          <w:sz w:val="20"/>
          <w:szCs w:val="20"/>
        </w:rPr>
        <w:tab/>
        <w:t xml:space="preserve">Trustees, Treasurer, Employees, Contractors, External Stakeholders, Charitable Donors, External Auditors &amp; HMRC, </w:t>
      </w:r>
    </w:p>
    <w:p w:rsidR="007E6B59" w:rsidRPr="007E6B59" w:rsidRDefault="007E6B59" w:rsidP="007E6B59">
      <w:pPr>
        <w:spacing w:after="0" w:line="240" w:lineRule="auto"/>
        <w:ind w:left="2880" w:hanging="2880"/>
        <w:rPr>
          <w:rFonts w:ascii="Arial" w:hAnsi="Arial" w:cs="Arial"/>
          <w:sz w:val="20"/>
          <w:szCs w:val="20"/>
        </w:rPr>
      </w:pPr>
      <w:r w:rsidRPr="007E6B59">
        <w:rPr>
          <w:rFonts w:ascii="Arial" w:hAnsi="Arial" w:cs="Arial"/>
          <w:sz w:val="20"/>
          <w:szCs w:val="20"/>
        </w:rPr>
        <w:t>Salary:</w:t>
      </w:r>
      <w:r w:rsidRPr="007E6B59">
        <w:rPr>
          <w:rFonts w:ascii="Arial" w:hAnsi="Arial" w:cs="Arial"/>
          <w:sz w:val="20"/>
          <w:szCs w:val="20"/>
        </w:rPr>
        <w:tab/>
        <w:t>Competitive</w:t>
      </w:r>
    </w:p>
    <w:p w:rsidR="007E6B59" w:rsidRPr="007E6B59" w:rsidRDefault="007E6B59" w:rsidP="007E6B59">
      <w:pPr>
        <w:spacing w:after="0" w:line="240" w:lineRule="auto"/>
        <w:ind w:left="2880" w:hanging="2880"/>
        <w:rPr>
          <w:rFonts w:ascii="Arial" w:hAnsi="Arial" w:cs="Arial"/>
          <w:sz w:val="20"/>
          <w:szCs w:val="20"/>
        </w:rPr>
      </w:pPr>
      <w:r w:rsidRPr="007E6B59">
        <w:rPr>
          <w:rFonts w:ascii="Arial" w:hAnsi="Arial" w:cs="Arial"/>
          <w:sz w:val="20"/>
          <w:szCs w:val="20"/>
        </w:rPr>
        <w:t>Position:</w:t>
      </w:r>
      <w:r w:rsidRPr="007E6B59">
        <w:rPr>
          <w:rFonts w:ascii="Arial" w:hAnsi="Arial" w:cs="Arial"/>
          <w:sz w:val="20"/>
          <w:szCs w:val="20"/>
        </w:rPr>
        <w:tab/>
        <w:t>Permanent, full-time 37.5 hours</w:t>
      </w:r>
    </w:p>
    <w:p w:rsidR="007E6B59" w:rsidRPr="007E6B59" w:rsidRDefault="007E6B59" w:rsidP="007E6B59">
      <w:pPr>
        <w:spacing w:after="0" w:line="240" w:lineRule="auto"/>
        <w:ind w:left="2880" w:hanging="2880"/>
        <w:rPr>
          <w:rFonts w:ascii="Arial" w:hAnsi="Arial" w:cs="Arial"/>
          <w:sz w:val="20"/>
          <w:szCs w:val="20"/>
        </w:rPr>
      </w:pPr>
      <w:r w:rsidRPr="007E6B59">
        <w:rPr>
          <w:rFonts w:ascii="Arial" w:hAnsi="Arial" w:cs="Arial"/>
          <w:sz w:val="20"/>
          <w:szCs w:val="20"/>
        </w:rPr>
        <w:t xml:space="preserve">Location: </w:t>
      </w:r>
      <w:r w:rsidRPr="007E6B59">
        <w:rPr>
          <w:rFonts w:ascii="Arial" w:hAnsi="Arial" w:cs="Arial"/>
          <w:sz w:val="20"/>
          <w:szCs w:val="20"/>
        </w:rPr>
        <w:tab/>
        <w:t>The Poppy Factory, Richmond, Surrey</w:t>
      </w:r>
    </w:p>
    <w:p w:rsidR="007E6B59" w:rsidRDefault="007E6B59" w:rsidP="007E6B59">
      <w:pPr>
        <w:spacing w:after="0" w:line="240" w:lineRule="auto"/>
        <w:jc w:val="both"/>
        <w:rPr>
          <w:rFonts w:ascii="Arial" w:hAnsi="Arial" w:cs="Arial"/>
          <w:sz w:val="20"/>
          <w:szCs w:val="20"/>
        </w:rPr>
      </w:pPr>
    </w:p>
    <w:p w:rsidR="007E6B59" w:rsidRPr="007E6B59" w:rsidRDefault="007E6B59" w:rsidP="007E6B59">
      <w:pPr>
        <w:spacing w:after="0" w:line="240" w:lineRule="auto"/>
        <w:jc w:val="both"/>
        <w:rPr>
          <w:rFonts w:ascii="Arial" w:hAnsi="Arial" w:cs="Arial"/>
          <w:sz w:val="20"/>
          <w:szCs w:val="20"/>
        </w:rPr>
      </w:pPr>
    </w:p>
    <w:p w:rsidR="007E6B59" w:rsidRPr="007E6B59" w:rsidRDefault="007E6B59" w:rsidP="007E6B59">
      <w:pPr>
        <w:spacing w:after="0" w:line="240" w:lineRule="auto"/>
        <w:rPr>
          <w:rFonts w:ascii="Arial" w:eastAsia="Times New Roman" w:hAnsi="Arial" w:cs="Arial"/>
          <w:b/>
          <w:sz w:val="20"/>
          <w:szCs w:val="20"/>
          <w:u w:val="single"/>
        </w:rPr>
      </w:pPr>
      <w:r w:rsidRPr="007E6B59">
        <w:rPr>
          <w:rFonts w:ascii="Arial" w:eastAsia="Times New Roman" w:hAnsi="Arial" w:cs="Arial"/>
          <w:b/>
          <w:sz w:val="20"/>
          <w:szCs w:val="20"/>
          <w:u w:val="single"/>
        </w:rPr>
        <w:t>Context</w:t>
      </w:r>
    </w:p>
    <w:p w:rsidR="007E6B59" w:rsidRPr="007E6B59" w:rsidRDefault="007E6B59" w:rsidP="007E6B59">
      <w:pPr>
        <w:spacing w:after="0" w:line="240" w:lineRule="auto"/>
        <w:rPr>
          <w:rFonts w:ascii="Arial" w:eastAsia="Times New Roman" w:hAnsi="Arial" w:cs="Arial"/>
          <w:sz w:val="20"/>
          <w:szCs w:val="20"/>
        </w:rPr>
      </w:pPr>
    </w:p>
    <w:p w:rsidR="007E6B59" w:rsidRPr="007E6B59" w:rsidRDefault="007E6B59" w:rsidP="007E6B59">
      <w:pPr>
        <w:spacing w:after="0" w:line="240" w:lineRule="auto"/>
        <w:rPr>
          <w:rFonts w:ascii="Arial" w:eastAsia="Times New Roman" w:hAnsi="Arial" w:cs="Arial"/>
          <w:sz w:val="20"/>
          <w:szCs w:val="20"/>
        </w:rPr>
      </w:pPr>
      <w:r w:rsidRPr="007E6B59">
        <w:rPr>
          <w:rFonts w:ascii="Arial" w:eastAsia="Times New Roman" w:hAnsi="Arial" w:cs="Arial"/>
          <w:sz w:val="20"/>
          <w:szCs w:val="20"/>
        </w:rPr>
        <w:t xml:space="preserve">The Royal British Legion Poppy Factory is an independent charity, founded in 1922 with the aim of providing paid employment to disabled ex-Servicemen and women.  In 1925 a factory was established in Richmond to make poppies and other commemorative items.  The products are sold under special arrangements to The Royal British Legion (RBL) which uses them in its fundraising campaign and Remembrance activities in the weeks prior to Armistice Day. </w:t>
      </w:r>
    </w:p>
    <w:p w:rsidR="007E6B59" w:rsidRPr="007E6B59" w:rsidRDefault="007E6B59" w:rsidP="007E6B59">
      <w:pPr>
        <w:spacing w:after="0" w:line="240" w:lineRule="auto"/>
        <w:rPr>
          <w:rFonts w:ascii="Arial" w:eastAsia="Times New Roman" w:hAnsi="Arial" w:cs="Arial"/>
          <w:sz w:val="20"/>
          <w:szCs w:val="20"/>
        </w:rPr>
      </w:pPr>
    </w:p>
    <w:p w:rsidR="007E6B59" w:rsidRPr="007E6B59" w:rsidRDefault="007E6B59" w:rsidP="007E6B59">
      <w:pPr>
        <w:spacing w:after="0" w:line="240" w:lineRule="auto"/>
        <w:rPr>
          <w:rFonts w:ascii="Arial" w:eastAsia="Times New Roman" w:hAnsi="Arial" w:cs="Arial"/>
          <w:sz w:val="20"/>
          <w:szCs w:val="20"/>
        </w:rPr>
      </w:pPr>
      <w:r w:rsidRPr="007E6B59">
        <w:rPr>
          <w:rFonts w:ascii="Arial" w:eastAsia="Times New Roman" w:hAnsi="Arial" w:cs="Arial"/>
          <w:sz w:val="20"/>
          <w:szCs w:val="20"/>
        </w:rPr>
        <w:t xml:space="preserve">In 2010, the Trustees expanded the charity and raised its profile. Their vision was that all disabled ex-Servicemen and women should have the opportunity and necessary support to enable them to take up paid employment.   The charity began a ‘Getting You Back to Work’ employability service, and now offers bespoke support to help veterans find their preferred employment.  Since 2011, the charity has supported over 900 veterans gain meaningful, rewarding and sustainable employment in their own communities throughout England and Wales.  </w:t>
      </w:r>
    </w:p>
    <w:p w:rsidR="007E6B59" w:rsidRPr="007E6B59" w:rsidRDefault="007E6B59" w:rsidP="007E6B59">
      <w:pPr>
        <w:spacing w:after="0" w:line="240" w:lineRule="auto"/>
        <w:rPr>
          <w:rFonts w:ascii="Arial" w:eastAsia="Times New Roman" w:hAnsi="Arial" w:cs="Arial"/>
          <w:sz w:val="20"/>
          <w:szCs w:val="20"/>
        </w:rPr>
      </w:pPr>
    </w:p>
    <w:p w:rsidR="007E6B59" w:rsidRPr="007E6B59" w:rsidRDefault="007E6B59" w:rsidP="007E6B59">
      <w:pPr>
        <w:spacing w:after="0" w:line="240" w:lineRule="auto"/>
        <w:jc w:val="both"/>
        <w:rPr>
          <w:rFonts w:ascii="Arial" w:eastAsia="Times New Roman" w:hAnsi="Arial" w:cs="Arial"/>
          <w:sz w:val="20"/>
          <w:szCs w:val="20"/>
        </w:rPr>
      </w:pPr>
      <w:r w:rsidRPr="007E6B59">
        <w:rPr>
          <w:rFonts w:ascii="Arial" w:eastAsia="Times New Roman" w:hAnsi="Arial" w:cs="Arial"/>
          <w:sz w:val="20"/>
          <w:szCs w:val="20"/>
        </w:rPr>
        <w:t>Demand for the service is growing and after extensive evidence-based research, the charity has now introduced the Individual Placement and Support (IPS) model.  The charity also recognises the need to be a more visible “model employer” not only by following and developing good practice but also to share our learning and demonstrate it to other employers.</w:t>
      </w:r>
    </w:p>
    <w:p w:rsidR="007E6B59" w:rsidRPr="007E6B59" w:rsidRDefault="007E6B59" w:rsidP="007E6B59">
      <w:pPr>
        <w:spacing w:after="0" w:line="240" w:lineRule="auto"/>
        <w:jc w:val="both"/>
        <w:rPr>
          <w:rFonts w:ascii="Arial" w:eastAsia="Times New Roman" w:hAnsi="Arial" w:cs="Arial"/>
          <w:sz w:val="20"/>
          <w:szCs w:val="20"/>
        </w:rPr>
      </w:pPr>
    </w:p>
    <w:p w:rsidR="007E6B59" w:rsidRPr="007E6B59" w:rsidRDefault="007E6B59" w:rsidP="007E6B59">
      <w:pPr>
        <w:spacing w:after="0" w:line="240" w:lineRule="auto"/>
        <w:rPr>
          <w:rFonts w:ascii="Arial" w:hAnsi="Arial" w:cs="Arial"/>
          <w:sz w:val="20"/>
          <w:szCs w:val="20"/>
        </w:rPr>
      </w:pPr>
      <w:r w:rsidRPr="007E6B59">
        <w:rPr>
          <w:rFonts w:ascii="Arial" w:eastAsia="Times New Roman" w:hAnsi="Arial" w:cs="Arial"/>
          <w:sz w:val="20"/>
          <w:szCs w:val="20"/>
        </w:rPr>
        <w:t>T</w:t>
      </w:r>
      <w:r w:rsidRPr="007E6B59">
        <w:rPr>
          <w:rFonts w:ascii="Arial" w:hAnsi="Arial" w:cs="Arial"/>
          <w:sz w:val="20"/>
          <w:szCs w:val="20"/>
        </w:rPr>
        <w:t xml:space="preserve">he post of Finance Director is critical to the implementation of The Poppy Factory’s future ambitions.   The post holder will be working in a complex, multi-disciplined </w:t>
      </w:r>
      <w:r w:rsidR="002E2DE4">
        <w:rPr>
          <w:rFonts w:ascii="Arial" w:hAnsi="Arial" w:cs="Arial"/>
          <w:sz w:val="20"/>
          <w:szCs w:val="20"/>
        </w:rPr>
        <w:t>environment</w:t>
      </w:r>
      <w:r w:rsidR="008863A2">
        <w:rPr>
          <w:rFonts w:ascii="Arial" w:hAnsi="Arial" w:cs="Arial"/>
          <w:sz w:val="20"/>
          <w:szCs w:val="20"/>
        </w:rPr>
        <w:t>, and T</w:t>
      </w:r>
      <w:bookmarkStart w:id="0" w:name="_GoBack"/>
      <w:bookmarkEnd w:id="0"/>
      <w:r w:rsidRPr="007E6B59">
        <w:rPr>
          <w:rFonts w:ascii="Arial" w:hAnsi="Arial" w:cs="Arial"/>
          <w:sz w:val="20"/>
          <w:szCs w:val="20"/>
        </w:rPr>
        <w:t>he Poppy Factory often needs to collaborate with other related charities and businesses. Good working relations with these external organisations are key to the success of this role.</w:t>
      </w:r>
    </w:p>
    <w:p w:rsidR="007E6B59" w:rsidRDefault="007E6B59" w:rsidP="007E6B59">
      <w:pPr>
        <w:spacing w:after="0" w:line="240" w:lineRule="auto"/>
        <w:rPr>
          <w:rFonts w:ascii="Arial" w:hAnsi="Arial" w:cs="Arial"/>
          <w:sz w:val="20"/>
          <w:szCs w:val="20"/>
        </w:rPr>
      </w:pPr>
      <w:r w:rsidRPr="007E6B59">
        <w:rPr>
          <w:rFonts w:ascii="Arial" w:hAnsi="Arial" w:cs="Arial"/>
          <w:sz w:val="20"/>
          <w:szCs w:val="20"/>
        </w:rPr>
        <w:br/>
        <w:t xml:space="preserve">It is essential that the successful candidate embraces the ethos of The Poppy Factory, working closely with the very people it supports. The Finance Director will not only possess a genuine empathy with the principles of the Poppy Factory, but will also demonstrate outstanding strategic, technical, financial and people skills, in leadership of the Finance and IT function and as a key member of the Senior Management Team. The ability to work positively with trustees, commanding their confidence, is as essential as lateral thinking. </w:t>
      </w:r>
    </w:p>
    <w:p w:rsidR="007E6B59" w:rsidRPr="007E6B59" w:rsidRDefault="007E6B59" w:rsidP="007E6B59">
      <w:pPr>
        <w:spacing w:after="0" w:line="240" w:lineRule="auto"/>
        <w:rPr>
          <w:rFonts w:ascii="Arial" w:hAnsi="Arial" w:cs="Arial"/>
          <w:sz w:val="20"/>
          <w:szCs w:val="20"/>
        </w:rPr>
      </w:pPr>
    </w:p>
    <w:p w:rsidR="007E6B59" w:rsidRPr="007E6B59" w:rsidRDefault="007E6B59" w:rsidP="007E6B59">
      <w:pPr>
        <w:spacing w:after="0" w:line="240" w:lineRule="auto"/>
        <w:rPr>
          <w:rFonts w:ascii="Arial" w:hAnsi="Arial" w:cs="Arial"/>
          <w:b/>
          <w:sz w:val="20"/>
          <w:szCs w:val="20"/>
          <w:u w:val="single"/>
        </w:rPr>
      </w:pPr>
    </w:p>
    <w:p w:rsidR="008863A2" w:rsidRDefault="008863A2" w:rsidP="007E6B59">
      <w:pPr>
        <w:spacing w:after="0" w:line="240" w:lineRule="auto"/>
        <w:rPr>
          <w:rFonts w:ascii="Arial" w:hAnsi="Arial" w:cs="Arial"/>
          <w:b/>
          <w:sz w:val="20"/>
          <w:szCs w:val="20"/>
          <w:u w:val="single"/>
        </w:rPr>
      </w:pPr>
    </w:p>
    <w:p w:rsidR="007E6B59" w:rsidRPr="007E6B59" w:rsidRDefault="007E6B59" w:rsidP="007E6B59">
      <w:pPr>
        <w:spacing w:after="0" w:line="240" w:lineRule="auto"/>
        <w:rPr>
          <w:rFonts w:ascii="Arial" w:hAnsi="Arial" w:cs="Arial"/>
          <w:sz w:val="20"/>
          <w:szCs w:val="20"/>
        </w:rPr>
      </w:pPr>
      <w:r w:rsidRPr="007E6B59">
        <w:rPr>
          <w:rFonts w:ascii="Arial" w:hAnsi="Arial" w:cs="Arial"/>
          <w:b/>
          <w:sz w:val="20"/>
          <w:szCs w:val="20"/>
          <w:u w:val="single"/>
        </w:rPr>
        <w:lastRenderedPageBreak/>
        <w:t>Key Objectives</w:t>
      </w:r>
    </w:p>
    <w:p w:rsidR="007E6B59" w:rsidRPr="007E6B59" w:rsidRDefault="007E6B59" w:rsidP="007E6B59">
      <w:pPr>
        <w:tabs>
          <w:tab w:val="left" w:pos="851"/>
        </w:tabs>
        <w:spacing w:after="0" w:line="240" w:lineRule="auto"/>
        <w:ind w:left="851" w:hanging="567"/>
        <w:jc w:val="both"/>
        <w:rPr>
          <w:rFonts w:ascii="Arial" w:hAnsi="Arial" w:cs="Arial"/>
          <w:b/>
          <w:sz w:val="20"/>
          <w:szCs w:val="20"/>
          <w:u w:val="single"/>
        </w:rPr>
      </w:pPr>
    </w:p>
    <w:p w:rsidR="007E6B59" w:rsidRPr="007E6B59" w:rsidRDefault="007E6B59" w:rsidP="007E6B59">
      <w:pPr>
        <w:pStyle w:val="ListParagraph"/>
        <w:numPr>
          <w:ilvl w:val="0"/>
          <w:numId w:val="4"/>
        </w:numPr>
        <w:overflowPunct w:val="0"/>
        <w:autoSpaceDE w:val="0"/>
        <w:autoSpaceDN w:val="0"/>
        <w:adjustRightInd w:val="0"/>
        <w:spacing w:after="0" w:line="240" w:lineRule="auto"/>
        <w:textAlignment w:val="baseline"/>
        <w:rPr>
          <w:rFonts w:ascii="Arial" w:hAnsi="Arial" w:cs="Arial"/>
          <w:sz w:val="20"/>
          <w:szCs w:val="20"/>
        </w:rPr>
      </w:pPr>
      <w:r w:rsidRPr="007E6B59">
        <w:rPr>
          <w:rFonts w:ascii="Arial" w:hAnsi="Arial" w:cs="Arial"/>
          <w:sz w:val="20"/>
          <w:szCs w:val="20"/>
        </w:rPr>
        <w:t>To, propose, develop and implement financial strategy across the charity.</w:t>
      </w:r>
    </w:p>
    <w:p w:rsidR="007E6B59" w:rsidRPr="007E6B59" w:rsidRDefault="007E6B59" w:rsidP="007E6B59">
      <w:pPr>
        <w:pStyle w:val="ListParagraph"/>
        <w:ind w:left="786"/>
        <w:rPr>
          <w:rFonts w:ascii="Arial" w:hAnsi="Arial" w:cs="Arial"/>
          <w:sz w:val="20"/>
          <w:szCs w:val="20"/>
        </w:rPr>
      </w:pPr>
    </w:p>
    <w:p w:rsidR="007E6B59" w:rsidRPr="007E6B59" w:rsidRDefault="007E6B59" w:rsidP="007E6B59">
      <w:pPr>
        <w:pStyle w:val="ListParagraph"/>
        <w:numPr>
          <w:ilvl w:val="0"/>
          <w:numId w:val="4"/>
        </w:numPr>
        <w:overflowPunct w:val="0"/>
        <w:autoSpaceDE w:val="0"/>
        <w:autoSpaceDN w:val="0"/>
        <w:adjustRightInd w:val="0"/>
        <w:spacing w:after="0" w:line="240" w:lineRule="auto"/>
        <w:textAlignment w:val="baseline"/>
        <w:rPr>
          <w:rFonts w:ascii="Arial" w:hAnsi="Arial" w:cs="Arial"/>
          <w:sz w:val="20"/>
          <w:szCs w:val="20"/>
        </w:rPr>
      </w:pPr>
      <w:r w:rsidRPr="007E6B59">
        <w:rPr>
          <w:rFonts w:ascii="Arial" w:hAnsi="Arial" w:cs="Arial"/>
          <w:sz w:val="20"/>
          <w:szCs w:val="20"/>
        </w:rPr>
        <w:t>To design and implement financial controls, policies and structures as necessary for the protection of funds and assets and for the generation of new income streams.</w:t>
      </w:r>
    </w:p>
    <w:p w:rsidR="007E6B59" w:rsidRPr="007E6B59" w:rsidRDefault="007E6B59" w:rsidP="007E6B59">
      <w:pPr>
        <w:pStyle w:val="ListParagraph"/>
        <w:rPr>
          <w:rFonts w:ascii="Arial" w:hAnsi="Arial" w:cs="Arial"/>
          <w:sz w:val="20"/>
          <w:szCs w:val="20"/>
        </w:rPr>
      </w:pPr>
    </w:p>
    <w:p w:rsidR="007E6B59" w:rsidRPr="007E6B59" w:rsidRDefault="007E6B59" w:rsidP="007E6B59">
      <w:pPr>
        <w:pStyle w:val="ListParagraph"/>
        <w:numPr>
          <w:ilvl w:val="0"/>
          <w:numId w:val="4"/>
        </w:numPr>
        <w:overflowPunct w:val="0"/>
        <w:autoSpaceDE w:val="0"/>
        <w:autoSpaceDN w:val="0"/>
        <w:adjustRightInd w:val="0"/>
        <w:spacing w:after="0" w:line="240" w:lineRule="auto"/>
        <w:textAlignment w:val="baseline"/>
        <w:rPr>
          <w:rFonts w:ascii="Arial" w:hAnsi="Arial" w:cs="Arial"/>
          <w:sz w:val="20"/>
          <w:szCs w:val="20"/>
        </w:rPr>
      </w:pPr>
      <w:r w:rsidRPr="007E6B59">
        <w:rPr>
          <w:rFonts w:ascii="Arial" w:hAnsi="Arial" w:cs="Arial"/>
          <w:sz w:val="20"/>
          <w:szCs w:val="20"/>
        </w:rPr>
        <w:t>To play a full role in the Executive Management Team by supervising financial performance and driving financial performance improvement.</w:t>
      </w:r>
    </w:p>
    <w:p w:rsidR="007E6B59" w:rsidRPr="007E6B59" w:rsidRDefault="007E6B59" w:rsidP="007E6B59">
      <w:pPr>
        <w:pStyle w:val="ListParagraph"/>
        <w:ind w:left="786"/>
        <w:rPr>
          <w:rFonts w:ascii="Arial" w:hAnsi="Arial" w:cs="Arial"/>
          <w:sz w:val="20"/>
          <w:szCs w:val="20"/>
        </w:rPr>
      </w:pPr>
    </w:p>
    <w:p w:rsidR="007E6B59" w:rsidRPr="007E6B59" w:rsidRDefault="007E6B59" w:rsidP="007E6B59">
      <w:pPr>
        <w:pStyle w:val="ListParagraph"/>
        <w:numPr>
          <w:ilvl w:val="0"/>
          <w:numId w:val="4"/>
        </w:numPr>
        <w:overflowPunct w:val="0"/>
        <w:autoSpaceDE w:val="0"/>
        <w:autoSpaceDN w:val="0"/>
        <w:adjustRightInd w:val="0"/>
        <w:spacing w:after="0" w:line="240" w:lineRule="auto"/>
        <w:textAlignment w:val="baseline"/>
        <w:rPr>
          <w:rFonts w:ascii="Arial" w:hAnsi="Arial" w:cs="Arial"/>
          <w:sz w:val="20"/>
          <w:szCs w:val="20"/>
        </w:rPr>
      </w:pPr>
      <w:r w:rsidRPr="007E6B59">
        <w:rPr>
          <w:rFonts w:ascii="Arial" w:hAnsi="Arial" w:cs="Arial"/>
          <w:sz w:val="20"/>
          <w:szCs w:val="20"/>
        </w:rPr>
        <w:t>To be responsible for the charity’s IT infrastructure/provision overseeing the development and implementation of an IT strategy effective to support the charity’s business activities.</w:t>
      </w:r>
    </w:p>
    <w:p w:rsidR="007E6B59" w:rsidRPr="007E6B59" w:rsidRDefault="007E6B59" w:rsidP="007E6B59">
      <w:pPr>
        <w:pStyle w:val="ListParagraph"/>
        <w:rPr>
          <w:rFonts w:ascii="Arial" w:hAnsi="Arial" w:cs="Arial"/>
          <w:sz w:val="20"/>
          <w:szCs w:val="20"/>
        </w:rPr>
      </w:pPr>
    </w:p>
    <w:p w:rsidR="007E6B59" w:rsidRPr="007E6B59" w:rsidRDefault="007E6B59" w:rsidP="007E6B59">
      <w:pPr>
        <w:spacing w:after="0" w:line="240" w:lineRule="auto"/>
        <w:ind w:left="851" w:hanging="425"/>
        <w:jc w:val="both"/>
        <w:rPr>
          <w:rFonts w:ascii="Arial" w:hAnsi="Arial" w:cs="Arial"/>
          <w:sz w:val="20"/>
          <w:szCs w:val="20"/>
        </w:rPr>
      </w:pPr>
    </w:p>
    <w:p w:rsidR="007E6B59" w:rsidRPr="007E6B59" w:rsidRDefault="007E6B59" w:rsidP="007E6B59">
      <w:pPr>
        <w:spacing w:after="0" w:line="240" w:lineRule="auto"/>
        <w:ind w:left="851" w:hanging="567"/>
        <w:jc w:val="both"/>
        <w:rPr>
          <w:rFonts w:ascii="Arial" w:hAnsi="Arial" w:cs="Arial"/>
          <w:b/>
          <w:sz w:val="20"/>
          <w:szCs w:val="20"/>
          <w:u w:val="single"/>
        </w:rPr>
      </w:pPr>
      <w:r w:rsidRPr="007E6B59">
        <w:rPr>
          <w:rFonts w:ascii="Arial" w:hAnsi="Arial" w:cs="Arial"/>
          <w:b/>
          <w:sz w:val="20"/>
          <w:szCs w:val="20"/>
          <w:u w:val="single"/>
        </w:rPr>
        <w:t>Key responsibilities</w:t>
      </w:r>
    </w:p>
    <w:p w:rsidR="007E6B59" w:rsidRPr="007E6B59" w:rsidRDefault="007E6B59" w:rsidP="007E6B59">
      <w:pPr>
        <w:spacing w:after="0" w:line="240" w:lineRule="auto"/>
        <w:ind w:left="851" w:hanging="567"/>
        <w:jc w:val="both"/>
        <w:rPr>
          <w:rFonts w:ascii="Arial" w:hAnsi="Arial" w:cs="Arial"/>
          <w:b/>
          <w:sz w:val="20"/>
          <w:szCs w:val="20"/>
          <w:u w:val="single"/>
        </w:rPr>
      </w:pPr>
    </w:p>
    <w:p w:rsidR="007E6B59" w:rsidRPr="007E6B59" w:rsidRDefault="007E6B59" w:rsidP="007E6B59">
      <w:pPr>
        <w:numPr>
          <w:ilvl w:val="0"/>
          <w:numId w:val="3"/>
        </w:numPr>
        <w:spacing w:after="0" w:line="240" w:lineRule="auto"/>
        <w:ind w:left="851" w:hanging="425"/>
        <w:jc w:val="both"/>
        <w:rPr>
          <w:rFonts w:ascii="Arial" w:hAnsi="Arial" w:cs="Arial"/>
          <w:sz w:val="20"/>
          <w:szCs w:val="20"/>
        </w:rPr>
      </w:pPr>
      <w:r w:rsidRPr="007E6B59">
        <w:rPr>
          <w:rFonts w:ascii="Arial" w:hAnsi="Arial" w:cs="Arial"/>
          <w:sz w:val="20"/>
          <w:szCs w:val="20"/>
        </w:rPr>
        <w:t>To provide financial management and strategic support in the development and implementation of the financial strategy.</w:t>
      </w:r>
    </w:p>
    <w:p w:rsidR="007E6B59" w:rsidRPr="007E6B59" w:rsidRDefault="007E6B59" w:rsidP="007E6B59">
      <w:pPr>
        <w:pStyle w:val="ListParagraph"/>
        <w:ind w:left="1444"/>
        <w:jc w:val="both"/>
        <w:rPr>
          <w:rFonts w:ascii="Arial" w:hAnsi="Arial" w:cs="Arial"/>
          <w:sz w:val="20"/>
          <w:szCs w:val="20"/>
        </w:rPr>
      </w:pPr>
    </w:p>
    <w:p w:rsidR="007E6B59" w:rsidRPr="007E6B59" w:rsidRDefault="007E6B59" w:rsidP="007E6B59">
      <w:pPr>
        <w:numPr>
          <w:ilvl w:val="0"/>
          <w:numId w:val="3"/>
        </w:numPr>
        <w:spacing w:after="0" w:line="240" w:lineRule="auto"/>
        <w:ind w:left="851" w:hanging="425"/>
        <w:jc w:val="both"/>
        <w:rPr>
          <w:rFonts w:ascii="Arial" w:hAnsi="Arial" w:cs="Arial"/>
          <w:sz w:val="20"/>
          <w:szCs w:val="20"/>
        </w:rPr>
      </w:pPr>
      <w:r w:rsidRPr="007E6B59">
        <w:rPr>
          <w:rFonts w:ascii="Arial" w:hAnsi="Arial" w:cs="Arial"/>
          <w:color w:val="000000"/>
          <w:sz w:val="20"/>
          <w:szCs w:val="20"/>
          <w:shd w:val="clear" w:color="auto" w:fill="FFFFFF"/>
        </w:rPr>
        <w:t>To manage the financial resources of the charity and conduct resource planning to meet the future charity needs in line with the charity strategy.</w:t>
      </w:r>
    </w:p>
    <w:p w:rsidR="007E6B59" w:rsidRPr="007E6B59" w:rsidRDefault="007E6B59" w:rsidP="007E6B59">
      <w:pPr>
        <w:pStyle w:val="ListParagraph"/>
        <w:rPr>
          <w:rFonts w:ascii="Arial" w:hAnsi="Arial" w:cs="Arial"/>
          <w:sz w:val="20"/>
          <w:szCs w:val="20"/>
        </w:rPr>
      </w:pPr>
    </w:p>
    <w:p w:rsidR="007E6B59" w:rsidRPr="007E6B59" w:rsidRDefault="007E6B59" w:rsidP="007E6B59">
      <w:pPr>
        <w:numPr>
          <w:ilvl w:val="0"/>
          <w:numId w:val="3"/>
        </w:numPr>
        <w:spacing w:after="0" w:line="240" w:lineRule="auto"/>
        <w:ind w:left="851" w:hanging="425"/>
        <w:jc w:val="both"/>
        <w:rPr>
          <w:rFonts w:ascii="Arial" w:hAnsi="Arial" w:cs="Arial"/>
          <w:sz w:val="20"/>
          <w:szCs w:val="20"/>
        </w:rPr>
      </w:pPr>
      <w:r w:rsidRPr="007E6B59">
        <w:rPr>
          <w:rFonts w:ascii="Arial" w:hAnsi="Arial" w:cs="Arial"/>
          <w:sz w:val="20"/>
          <w:szCs w:val="20"/>
        </w:rPr>
        <w:t>To possess a broad understanding of current financial and business trends, acting as a knowledge base for executive colleagues.</w:t>
      </w:r>
    </w:p>
    <w:p w:rsidR="007E6B59" w:rsidRPr="007E6B59" w:rsidRDefault="007E6B59" w:rsidP="007E6B59">
      <w:pPr>
        <w:pStyle w:val="ListParagraph"/>
        <w:ind w:left="1444"/>
        <w:jc w:val="both"/>
        <w:rPr>
          <w:rFonts w:ascii="Arial" w:hAnsi="Arial" w:cs="Arial"/>
          <w:sz w:val="20"/>
          <w:szCs w:val="20"/>
        </w:rPr>
      </w:pPr>
    </w:p>
    <w:p w:rsidR="007E6B59" w:rsidRPr="007E6B59" w:rsidRDefault="007E6B59" w:rsidP="007E6B59">
      <w:pPr>
        <w:pStyle w:val="ListParagraph"/>
        <w:numPr>
          <w:ilvl w:val="0"/>
          <w:numId w:val="2"/>
        </w:numPr>
        <w:spacing w:after="0" w:line="240" w:lineRule="auto"/>
        <w:ind w:left="851" w:hanging="425"/>
        <w:jc w:val="both"/>
        <w:rPr>
          <w:rFonts w:ascii="Arial" w:hAnsi="Arial" w:cs="Arial"/>
          <w:sz w:val="20"/>
          <w:szCs w:val="20"/>
        </w:rPr>
      </w:pPr>
      <w:r w:rsidRPr="007E6B59">
        <w:rPr>
          <w:rFonts w:ascii="Arial" w:hAnsi="Arial" w:cs="Arial"/>
          <w:sz w:val="20"/>
          <w:szCs w:val="20"/>
        </w:rPr>
        <w:t>To provide sound financial advice to the Trustees, CEO and GM and act as a leading interface between Management and Trustees on financial matters.</w:t>
      </w:r>
    </w:p>
    <w:p w:rsidR="007E6B59" w:rsidRPr="007E6B59" w:rsidRDefault="007E6B59" w:rsidP="007E6B59">
      <w:pPr>
        <w:pStyle w:val="ListParagraph"/>
        <w:ind w:left="851" w:hanging="425"/>
        <w:jc w:val="both"/>
        <w:rPr>
          <w:rFonts w:ascii="Arial" w:hAnsi="Arial" w:cs="Arial"/>
          <w:sz w:val="20"/>
          <w:szCs w:val="20"/>
        </w:rPr>
      </w:pPr>
    </w:p>
    <w:p w:rsidR="007E6B59" w:rsidRPr="007E6B59" w:rsidRDefault="007E6B59" w:rsidP="007E6B59">
      <w:pPr>
        <w:pStyle w:val="ListParagraph"/>
        <w:numPr>
          <w:ilvl w:val="0"/>
          <w:numId w:val="2"/>
        </w:numPr>
        <w:spacing w:after="0" w:line="240" w:lineRule="auto"/>
        <w:ind w:left="851" w:hanging="425"/>
        <w:jc w:val="both"/>
        <w:rPr>
          <w:rFonts w:ascii="Arial" w:hAnsi="Arial" w:cs="Arial"/>
          <w:sz w:val="20"/>
          <w:szCs w:val="20"/>
        </w:rPr>
      </w:pPr>
      <w:r w:rsidRPr="007E6B59">
        <w:rPr>
          <w:rFonts w:ascii="Arial" w:hAnsi="Arial" w:cs="Arial"/>
          <w:sz w:val="20"/>
          <w:szCs w:val="20"/>
        </w:rPr>
        <w:t>To ensure appropriate financial controls and procedures are in place, at both the strategic and operational level; proactively reviewing and developing these as the organisation grows.</w:t>
      </w:r>
    </w:p>
    <w:p w:rsidR="007E6B59" w:rsidRPr="007E6B59" w:rsidRDefault="007E6B59" w:rsidP="007E6B59">
      <w:pPr>
        <w:pStyle w:val="ListParagraph"/>
        <w:ind w:left="851" w:hanging="425"/>
        <w:jc w:val="both"/>
        <w:rPr>
          <w:rFonts w:ascii="Arial" w:hAnsi="Arial" w:cs="Arial"/>
          <w:sz w:val="20"/>
          <w:szCs w:val="20"/>
        </w:rPr>
      </w:pPr>
    </w:p>
    <w:p w:rsidR="007E6B59" w:rsidRPr="007E6B59" w:rsidRDefault="007E6B59" w:rsidP="007E6B59">
      <w:pPr>
        <w:pStyle w:val="ListParagraph"/>
        <w:numPr>
          <w:ilvl w:val="0"/>
          <w:numId w:val="2"/>
        </w:numPr>
        <w:spacing w:after="0" w:line="240" w:lineRule="auto"/>
        <w:ind w:left="851" w:hanging="425"/>
        <w:jc w:val="both"/>
        <w:rPr>
          <w:rFonts w:ascii="Arial" w:hAnsi="Arial" w:cs="Arial"/>
          <w:sz w:val="20"/>
          <w:szCs w:val="20"/>
        </w:rPr>
      </w:pPr>
      <w:r w:rsidRPr="007E6B59">
        <w:rPr>
          <w:rFonts w:ascii="Arial" w:hAnsi="Arial" w:cs="Arial"/>
          <w:sz w:val="20"/>
          <w:szCs w:val="20"/>
        </w:rPr>
        <w:t>To proactively develop financial models to support new business ventures, reporting appropriately at trustee board meetings.</w:t>
      </w:r>
    </w:p>
    <w:p w:rsidR="007E6B59" w:rsidRPr="007E6B59" w:rsidRDefault="007E6B59" w:rsidP="007E6B59">
      <w:pPr>
        <w:pStyle w:val="ListParagraph"/>
        <w:rPr>
          <w:rFonts w:ascii="Arial" w:hAnsi="Arial" w:cs="Arial"/>
          <w:sz w:val="20"/>
          <w:szCs w:val="20"/>
        </w:rPr>
      </w:pPr>
    </w:p>
    <w:p w:rsidR="007E6B59" w:rsidRPr="007E6B59" w:rsidRDefault="007E6B59" w:rsidP="007E6B59">
      <w:pPr>
        <w:pStyle w:val="ListParagraph"/>
        <w:numPr>
          <w:ilvl w:val="0"/>
          <w:numId w:val="2"/>
        </w:numPr>
        <w:spacing w:after="0" w:line="240" w:lineRule="auto"/>
        <w:ind w:left="851" w:hanging="425"/>
        <w:jc w:val="both"/>
        <w:rPr>
          <w:rFonts w:ascii="Arial" w:hAnsi="Arial" w:cs="Arial"/>
          <w:sz w:val="20"/>
          <w:szCs w:val="20"/>
        </w:rPr>
      </w:pPr>
      <w:r w:rsidRPr="007E6B59">
        <w:rPr>
          <w:rFonts w:ascii="Arial" w:hAnsi="Arial" w:cs="Arial"/>
          <w:sz w:val="20"/>
          <w:szCs w:val="20"/>
        </w:rPr>
        <w:t>In the light of the ambitious development of the charity, to both support and challenge the Executive Management Team with regards to the financial impact of the charity plans.</w:t>
      </w:r>
    </w:p>
    <w:p w:rsidR="007E6B59" w:rsidRPr="007E6B59" w:rsidRDefault="007E6B59" w:rsidP="007E6B59">
      <w:pPr>
        <w:pStyle w:val="ListParagraph"/>
        <w:ind w:left="851" w:hanging="425"/>
        <w:jc w:val="both"/>
        <w:rPr>
          <w:rFonts w:ascii="Arial" w:hAnsi="Arial" w:cs="Arial"/>
          <w:sz w:val="20"/>
          <w:szCs w:val="20"/>
        </w:rPr>
      </w:pPr>
    </w:p>
    <w:p w:rsidR="007E6B59" w:rsidRPr="007E6B59" w:rsidRDefault="007E6B59" w:rsidP="007E6B59">
      <w:pPr>
        <w:pStyle w:val="ListParagraph"/>
        <w:numPr>
          <w:ilvl w:val="0"/>
          <w:numId w:val="2"/>
        </w:numPr>
        <w:spacing w:after="0" w:line="240" w:lineRule="auto"/>
        <w:ind w:left="851" w:hanging="425"/>
        <w:jc w:val="both"/>
        <w:rPr>
          <w:rFonts w:ascii="Arial" w:hAnsi="Arial" w:cs="Arial"/>
          <w:sz w:val="20"/>
          <w:szCs w:val="20"/>
        </w:rPr>
      </w:pPr>
      <w:r w:rsidRPr="007E6B59">
        <w:rPr>
          <w:rFonts w:ascii="Arial" w:hAnsi="Arial" w:cs="Arial"/>
          <w:sz w:val="20"/>
          <w:szCs w:val="20"/>
        </w:rPr>
        <w:t xml:space="preserve">To provide external interface with banks, auditors, consultants and other charity finance specialists and liaising with all statutory authorities on all tax matters, including VAT, Corporation Tax, PAYE and National Insurance contributions. </w:t>
      </w:r>
    </w:p>
    <w:p w:rsidR="007E6B59" w:rsidRPr="007E6B59" w:rsidRDefault="007E6B59" w:rsidP="007E6B59">
      <w:pPr>
        <w:pStyle w:val="ListParagraph"/>
        <w:ind w:left="851" w:hanging="425"/>
        <w:jc w:val="both"/>
        <w:rPr>
          <w:rFonts w:ascii="Arial" w:hAnsi="Arial" w:cs="Arial"/>
          <w:sz w:val="20"/>
          <w:szCs w:val="20"/>
        </w:rPr>
      </w:pPr>
    </w:p>
    <w:p w:rsidR="007E6B59" w:rsidRPr="007E6B59" w:rsidRDefault="007E6B59" w:rsidP="007E6B59">
      <w:pPr>
        <w:pStyle w:val="ListParagraph"/>
        <w:numPr>
          <w:ilvl w:val="0"/>
          <w:numId w:val="2"/>
        </w:numPr>
        <w:spacing w:after="0" w:line="240" w:lineRule="auto"/>
        <w:ind w:left="851" w:hanging="425"/>
        <w:jc w:val="both"/>
        <w:rPr>
          <w:rFonts w:ascii="Arial" w:hAnsi="Arial" w:cs="Arial"/>
          <w:sz w:val="20"/>
          <w:szCs w:val="20"/>
        </w:rPr>
      </w:pPr>
      <w:r w:rsidRPr="007E6B59">
        <w:rPr>
          <w:rFonts w:ascii="Arial" w:hAnsi="Arial" w:cs="Arial"/>
          <w:sz w:val="20"/>
          <w:szCs w:val="20"/>
        </w:rPr>
        <w:t>To lead discussions with the above, as well as interfacing with The Royal British Legion on the production partnership, with particular regard leading on VAT matters, financial structure and future financial relationships.</w:t>
      </w:r>
    </w:p>
    <w:p w:rsidR="007E6B59" w:rsidRPr="007E6B59" w:rsidRDefault="007E6B59" w:rsidP="007E6B59">
      <w:pPr>
        <w:pStyle w:val="ListParagraph"/>
        <w:ind w:left="851" w:hanging="425"/>
        <w:jc w:val="both"/>
        <w:rPr>
          <w:rFonts w:ascii="Arial" w:hAnsi="Arial" w:cs="Arial"/>
          <w:b/>
          <w:sz w:val="20"/>
          <w:szCs w:val="20"/>
        </w:rPr>
      </w:pPr>
    </w:p>
    <w:p w:rsidR="007E6B59" w:rsidRPr="007E6B59" w:rsidRDefault="007E6B59" w:rsidP="007E6B59">
      <w:pPr>
        <w:pStyle w:val="ListParagraph"/>
        <w:numPr>
          <w:ilvl w:val="0"/>
          <w:numId w:val="2"/>
        </w:numPr>
        <w:spacing w:after="0" w:line="240" w:lineRule="auto"/>
        <w:ind w:left="851" w:hanging="425"/>
        <w:jc w:val="both"/>
        <w:rPr>
          <w:rFonts w:ascii="Arial" w:hAnsi="Arial" w:cs="Arial"/>
          <w:sz w:val="20"/>
          <w:szCs w:val="20"/>
        </w:rPr>
      </w:pPr>
      <w:r w:rsidRPr="007E6B59">
        <w:rPr>
          <w:rFonts w:ascii="Arial" w:hAnsi="Arial" w:cs="Arial"/>
          <w:sz w:val="20"/>
          <w:szCs w:val="20"/>
        </w:rPr>
        <w:t>To prepare and present regular management accounts and financial performance analysis to the CEO and Board of Trustees; preparing the Annual statutory accounts.</w:t>
      </w:r>
    </w:p>
    <w:p w:rsidR="007E6B59" w:rsidRPr="007E6B59" w:rsidRDefault="007E6B59" w:rsidP="007E6B59">
      <w:pPr>
        <w:pStyle w:val="ListParagraph"/>
        <w:ind w:left="851" w:hanging="425"/>
        <w:jc w:val="both"/>
        <w:rPr>
          <w:rFonts w:ascii="Arial" w:hAnsi="Arial" w:cs="Arial"/>
          <w:sz w:val="20"/>
          <w:szCs w:val="20"/>
        </w:rPr>
      </w:pPr>
    </w:p>
    <w:p w:rsidR="007E6B59" w:rsidRPr="007E6B59" w:rsidRDefault="007E6B59" w:rsidP="007E6B59">
      <w:pPr>
        <w:pStyle w:val="ListParagraph"/>
        <w:numPr>
          <w:ilvl w:val="0"/>
          <w:numId w:val="2"/>
        </w:numPr>
        <w:spacing w:after="0" w:line="240" w:lineRule="auto"/>
        <w:ind w:left="851" w:hanging="425"/>
        <w:jc w:val="both"/>
        <w:rPr>
          <w:rFonts w:ascii="Arial" w:hAnsi="Arial" w:cs="Arial"/>
          <w:sz w:val="20"/>
          <w:szCs w:val="20"/>
        </w:rPr>
      </w:pPr>
      <w:r w:rsidRPr="007E6B59">
        <w:rPr>
          <w:rFonts w:ascii="Arial" w:hAnsi="Arial" w:cs="Arial"/>
          <w:sz w:val="20"/>
          <w:szCs w:val="20"/>
        </w:rPr>
        <w:t xml:space="preserve">To lead, design and manage the process of annual budget preparation and management of the organisational </w:t>
      </w:r>
      <w:proofErr w:type="spellStart"/>
      <w:r w:rsidRPr="007E6B59">
        <w:rPr>
          <w:rFonts w:ascii="Arial" w:hAnsi="Arial" w:cs="Arial"/>
          <w:sz w:val="20"/>
          <w:szCs w:val="20"/>
        </w:rPr>
        <w:t>cashflow</w:t>
      </w:r>
      <w:proofErr w:type="spellEnd"/>
      <w:r w:rsidRPr="007E6B59">
        <w:rPr>
          <w:rFonts w:ascii="Arial" w:hAnsi="Arial" w:cs="Arial"/>
          <w:sz w:val="20"/>
          <w:szCs w:val="20"/>
        </w:rPr>
        <w:t>.</w:t>
      </w:r>
    </w:p>
    <w:p w:rsidR="007E6B59" w:rsidRPr="007E6B59" w:rsidRDefault="007E6B59" w:rsidP="007E6B59">
      <w:pPr>
        <w:pStyle w:val="ListParagraph"/>
        <w:ind w:left="851" w:hanging="425"/>
        <w:jc w:val="both"/>
        <w:rPr>
          <w:rFonts w:ascii="Arial" w:hAnsi="Arial" w:cs="Arial"/>
          <w:b/>
          <w:sz w:val="20"/>
          <w:szCs w:val="20"/>
        </w:rPr>
      </w:pPr>
    </w:p>
    <w:p w:rsidR="007E6B59" w:rsidRPr="007E6B59" w:rsidRDefault="007E6B59" w:rsidP="007E6B59">
      <w:pPr>
        <w:pStyle w:val="ListParagraph"/>
        <w:numPr>
          <w:ilvl w:val="0"/>
          <w:numId w:val="2"/>
        </w:numPr>
        <w:spacing w:after="0" w:line="240" w:lineRule="auto"/>
        <w:ind w:left="851" w:hanging="425"/>
        <w:jc w:val="both"/>
        <w:rPr>
          <w:rFonts w:ascii="Arial" w:hAnsi="Arial" w:cs="Arial"/>
          <w:sz w:val="20"/>
          <w:szCs w:val="20"/>
        </w:rPr>
      </w:pPr>
      <w:r w:rsidRPr="007E6B59">
        <w:rPr>
          <w:rFonts w:ascii="Arial" w:hAnsi="Arial" w:cs="Arial"/>
          <w:sz w:val="20"/>
          <w:szCs w:val="20"/>
        </w:rPr>
        <w:t>To ensure that all Charity Commission Guidelines in respect of financial management and controls are followed.</w:t>
      </w:r>
    </w:p>
    <w:p w:rsidR="007E6B59" w:rsidRPr="007E6B59" w:rsidRDefault="007E6B59" w:rsidP="007E6B59">
      <w:pPr>
        <w:pStyle w:val="ListParagraph"/>
        <w:ind w:left="851" w:hanging="425"/>
        <w:jc w:val="both"/>
        <w:rPr>
          <w:rFonts w:ascii="Arial" w:hAnsi="Arial" w:cs="Arial"/>
          <w:sz w:val="20"/>
          <w:szCs w:val="20"/>
        </w:rPr>
      </w:pPr>
    </w:p>
    <w:p w:rsidR="007E6B59" w:rsidRPr="007E6B59" w:rsidRDefault="007E6B59" w:rsidP="007E6B59">
      <w:pPr>
        <w:pStyle w:val="ListParagraph"/>
        <w:numPr>
          <w:ilvl w:val="0"/>
          <w:numId w:val="2"/>
        </w:numPr>
        <w:spacing w:after="0" w:line="240" w:lineRule="auto"/>
        <w:ind w:left="851" w:hanging="425"/>
        <w:jc w:val="both"/>
        <w:rPr>
          <w:rFonts w:ascii="Arial" w:hAnsi="Arial" w:cs="Arial"/>
          <w:sz w:val="20"/>
          <w:szCs w:val="20"/>
        </w:rPr>
      </w:pPr>
      <w:r w:rsidRPr="007E6B59">
        <w:rPr>
          <w:rFonts w:ascii="Arial" w:hAnsi="Arial" w:cs="Arial"/>
          <w:sz w:val="20"/>
          <w:szCs w:val="20"/>
        </w:rPr>
        <w:t>To ensure that all financial reporting obligations are met in relation to funding requirements and to provide significant financial input into funding applications.</w:t>
      </w:r>
    </w:p>
    <w:p w:rsidR="007E6B59" w:rsidRPr="007E6B59" w:rsidRDefault="007E6B59" w:rsidP="007E6B59">
      <w:pPr>
        <w:pStyle w:val="ListParagraph"/>
        <w:ind w:left="851" w:hanging="425"/>
        <w:jc w:val="both"/>
        <w:rPr>
          <w:rFonts w:ascii="Arial" w:hAnsi="Arial" w:cs="Arial"/>
          <w:sz w:val="20"/>
          <w:szCs w:val="20"/>
        </w:rPr>
      </w:pPr>
    </w:p>
    <w:p w:rsidR="007E6B59" w:rsidRPr="007E6B59" w:rsidRDefault="007E6B59" w:rsidP="007E6B59">
      <w:pPr>
        <w:pStyle w:val="ListParagraph"/>
        <w:numPr>
          <w:ilvl w:val="0"/>
          <w:numId w:val="2"/>
        </w:numPr>
        <w:spacing w:after="0" w:line="240" w:lineRule="auto"/>
        <w:ind w:left="851" w:hanging="425"/>
        <w:jc w:val="both"/>
        <w:rPr>
          <w:rFonts w:ascii="Arial" w:hAnsi="Arial" w:cs="Arial"/>
          <w:sz w:val="20"/>
          <w:szCs w:val="20"/>
        </w:rPr>
      </w:pPr>
      <w:r w:rsidRPr="007E6B59">
        <w:rPr>
          <w:rFonts w:ascii="Arial" w:hAnsi="Arial" w:cs="Arial"/>
          <w:sz w:val="20"/>
          <w:szCs w:val="20"/>
        </w:rPr>
        <w:t>To work with the Trustees, CEO and GM in implementing the asset management strategy for the Charity’s rental portfolio of flats and commercial units.</w:t>
      </w:r>
    </w:p>
    <w:p w:rsidR="007E6B59" w:rsidRPr="007E6B59" w:rsidRDefault="007E6B59" w:rsidP="007E6B59">
      <w:pPr>
        <w:pStyle w:val="ListParagraph"/>
        <w:ind w:left="851" w:hanging="425"/>
        <w:jc w:val="both"/>
        <w:rPr>
          <w:rFonts w:ascii="Arial" w:hAnsi="Arial" w:cs="Arial"/>
          <w:sz w:val="20"/>
          <w:szCs w:val="20"/>
        </w:rPr>
      </w:pPr>
    </w:p>
    <w:p w:rsidR="007E6B59" w:rsidRPr="007E6B59" w:rsidRDefault="007E6B59" w:rsidP="007E6B59">
      <w:pPr>
        <w:pStyle w:val="ListParagraph"/>
        <w:numPr>
          <w:ilvl w:val="0"/>
          <w:numId w:val="2"/>
        </w:numPr>
        <w:spacing w:after="0" w:line="240" w:lineRule="auto"/>
        <w:ind w:left="851" w:hanging="425"/>
        <w:jc w:val="both"/>
        <w:rPr>
          <w:rFonts w:ascii="Arial" w:hAnsi="Arial" w:cs="Arial"/>
          <w:sz w:val="20"/>
          <w:szCs w:val="20"/>
        </w:rPr>
      </w:pPr>
      <w:r w:rsidRPr="007E6B59">
        <w:rPr>
          <w:rFonts w:ascii="Arial" w:hAnsi="Arial" w:cs="Arial"/>
          <w:sz w:val="20"/>
          <w:szCs w:val="20"/>
        </w:rPr>
        <w:t>To make recommendations for trustees and the CEO in managing the Charity’s investment portfolio ensuring balance of risk and liquidity.</w:t>
      </w:r>
    </w:p>
    <w:p w:rsidR="007E6B59" w:rsidRPr="007E6B59" w:rsidRDefault="007E6B59" w:rsidP="007E6B59">
      <w:pPr>
        <w:pStyle w:val="ListParagraph"/>
        <w:ind w:left="851" w:hanging="425"/>
        <w:jc w:val="both"/>
        <w:rPr>
          <w:rFonts w:ascii="Arial" w:hAnsi="Arial" w:cs="Arial"/>
          <w:sz w:val="20"/>
          <w:szCs w:val="20"/>
        </w:rPr>
      </w:pPr>
    </w:p>
    <w:p w:rsidR="007E6B59" w:rsidRPr="007E6B59" w:rsidRDefault="007E6B59" w:rsidP="007E6B59">
      <w:pPr>
        <w:pStyle w:val="ListParagraph"/>
        <w:numPr>
          <w:ilvl w:val="0"/>
          <w:numId w:val="2"/>
        </w:numPr>
        <w:spacing w:after="0" w:line="240" w:lineRule="auto"/>
        <w:ind w:left="851" w:hanging="425"/>
        <w:jc w:val="both"/>
        <w:rPr>
          <w:rFonts w:ascii="Arial" w:hAnsi="Arial" w:cs="Arial"/>
          <w:sz w:val="20"/>
          <w:szCs w:val="20"/>
        </w:rPr>
      </w:pPr>
      <w:r w:rsidRPr="007E6B59">
        <w:rPr>
          <w:rFonts w:ascii="Arial" w:hAnsi="Arial" w:cs="Arial"/>
          <w:sz w:val="20"/>
          <w:szCs w:val="20"/>
        </w:rPr>
        <w:t>To work closely with the fundraising team to provide sound financial support to maximise capital and revenue growth in addition to attending donor meetings where required.</w:t>
      </w:r>
    </w:p>
    <w:p w:rsidR="007E6B59" w:rsidRPr="007E6B59" w:rsidRDefault="007E6B59" w:rsidP="007E6B59">
      <w:pPr>
        <w:pStyle w:val="ListParagraph"/>
        <w:rPr>
          <w:rFonts w:ascii="Arial" w:hAnsi="Arial" w:cs="Arial"/>
          <w:sz w:val="20"/>
          <w:szCs w:val="20"/>
        </w:rPr>
      </w:pPr>
    </w:p>
    <w:p w:rsidR="007E6B59" w:rsidRPr="007E6B59" w:rsidRDefault="007E6B59" w:rsidP="007E6B59">
      <w:pPr>
        <w:pStyle w:val="ListParagraph"/>
        <w:numPr>
          <w:ilvl w:val="0"/>
          <w:numId w:val="4"/>
        </w:numPr>
        <w:overflowPunct w:val="0"/>
        <w:autoSpaceDE w:val="0"/>
        <w:autoSpaceDN w:val="0"/>
        <w:adjustRightInd w:val="0"/>
        <w:spacing w:after="0" w:line="240" w:lineRule="auto"/>
        <w:textAlignment w:val="baseline"/>
        <w:rPr>
          <w:rFonts w:ascii="Arial" w:hAnsi="Arial" w:cs="Arial"/>
          <w:sz w:val="20"/>
          <w:szCs w:val="20"/>
        </w:rPr>
      </w:pPr>
      <w:r w:rsidRPr="007E6B59">
        <w:rPr>
          <w:rFonts w:ascii="Arial" w:hAnsi="Arial" w:cs="Arial"/>
          <w:sz w:val="20"/>
          <w:szCs w:val="20"/>
        </w:rPr>
        <w:t>To be responsible for the charity’s IT infrastructure/provision overseeing the development and implementation of an IT strategy effective to support the charity’s business activities.</w:t>
      </w:r>
    </w:p>
    <w:p w:rsidR="007E6B59" w:rsidRPr="007E6B59" w:rsidRDefault="007E6B59" w:rsidP="007E6B59">
      <w:pPr>
        <w:pStyle w:val="ListParagraph"/>
        <w:rPr>
          <w:rFonts w:ascii="Arial" w:hAnsi="Arial" w:cs="Arial"/>
          <w:sz w:val="20"/>
          <w:szCs w:val="20"/>
        </w:rPr>
      </w:pPr>
    </w:p>
    <w:p w:rsidR="007E6B59" w:rsidRPr="007E6B59" w:rsidRDefault="007E6B59" w:rsidP="007E6B59">
      <w:pPr>
        <w:pStyle w:val="ListParagraph"/>
        <w:numPr>
          <w:ilvl w:val="0"/>
          <w:numId w:val="2"/>
        </w:numPr>
        <w:spacing w:after="0" w:line="240" w:lineRule="auto"/>
        <w:ind w:left="851" w:hanging="425"/>
        <w:jc w:val="both"/>
        <w:rPr>
          <w:rFonts w:ascii="Arial" w:hAnsi="Arial" w:cs="Arial"/>
          <w:sz w:val="20"/>
          <w:szCs w:val="20"/>
        </w:rPr>
      </w:pPr>
      <w:r w:rsidRPr="007E6B59">
        <w:rPr>
          <w:rFonts w:ascii="Arial" w:hAnsi="Arial" w:cs="Arial"/>
          <w:sz w:val="20"/>
          <w:szCs w:val="20"/>
        </w:rPr>
        <w:t>To be responsible for management of payroll and pensions via outsourced providers.</w:t>
      </w:r>
    </w:p>
    <w:p w:rsidR="007E6B59" w:rsidRPr="007E6B59" w:rsidRDefault="007E6B59" w:rsidP="007E6B59">
      <w:pPr>
        <w:pStyle w:val="ListParagraph"/>
        <w:ind w:left="851"/>
        <w:jc w:val="both"/>
        <w:rPr>
          <w:rFonts w:ascii="Arial" w:hAnsi="Arial" w:cs="Arial"/>
          <w:sz w:val="20"/>
          <w:szCs w:val="20"/>
        </w:rPr>
      </w:pPr>
      <w:r w:rsidRPr="007E6B59">
        <w:rPr>
          <w:rFonts w:ascii="Arial" w:hAnsi="Arial" w:cs="Arial"/>
          <w:sz w:val="20"/>
          <w:szCs w:val="20"/>
        </w:rPr>
        <w:t xml:space="preserve"> </w:t>
      </w:r>
    </w:p>
    <w:p w:rsidR="007E6B59" w:rsidRPr="007E6B59" w:rsidRDefault="007E6B59" w:rsidP="007E6B59">
      <w:pPr>
        <w:pStyle w:val="ListParagraph"/>
        <w:numPr>
          <w:ilvl w:val="0"/>
          <w:numId w:val="2"/>
        </w:numPr>
        <w:spacing w:after="0" w:line="240" w:lineRule="auto"/>
        <w:ind w:left="851" w:hanging="425"/>
        <w:jc w:val="both"/>
        <w:rPr>
          <w:rFonts w:ascii="Arial" w:hAnsi="Arial" w:cs="Arial"/>
          <w:sz w:val="20"/>
          <w:szCs w:val="20"/>
        </w:rPr>
      </w:pPr>
      <w:r w:rsidRPr="007E6B59">
        <w:rPr>
          <w:rFonts w:ascii="Arial" w:hAnsi="Arial" w:cs="Arial"/>
          <w:sz w:val="20"/>
          <w:szCs w:val="20"/>
        </w:rPr>
        <w:t>To attend business development meetings with the CEO in addition to representing the CEO at external meetings from time to time.</w:t>
      </w:r>
    </w:p>
    <w:p w:rsidR="007E6B59" w:rsidRPr="007E6B59" w:rsidRDefault="007E6B59" w:rsidP="007E6B59">
      <w:pPr>
        <w:pStyle w:val="ListParagraph"/>
        <w:ind w:left="851" w:hanging="425"/>
        <w:jc w:val="both"/>
        <w:rPr>
          <w:rFonts w:ascii="Arial" w:hAnsi="Arial" w:cs="Arial"/>
          <w:sz w:val="20"/>
          <w:szCs w:val="20"/>
        </w:rPr>
      </w:pPr>
    </w:p>
    <w:p w:rsidR="007E6B59" w:rsidRPr="007E6B59" w:rsidRDefault="007E6B59" w:rsidP="007E6B59">
      <w:pPr>
        <w:pStyle w:val="ListParagraph"/>
        <w:numPr>
          <w:ilvl w:val="0"/>
          <w:numId w:val="2"/>
        </w:numPr>
        <w:spacing w:after="0" w:line="240" w:lineRule="auto"/>
        <w:ind w:left="851" w:hanging="425"/>
        <w:jc w:val="both"/>
        <w:rPr>
          <w:rFonts w:ascii="Arial" w:hAnsi="Arial" w:cs="Arial"/>
          <w:sz w:val="20"/>
          <w:szCs w:val="20"/>
        </w:rPr>
      </w:pPr>
      <w:r w:rsidRPr="007E6B59">
        <w:rPr>
          <w:rFonts w:ascii="Arial" w:hAnsi="Arial" w:cs="Arial"/>
          <w:sz w:val="20"/>
          <w:szCs w:val="20"/>
        </w:rPr>
        <w:t>To provide line management support to direct staff reports including performance management, annual appraisals and ensuring relevant training.</w:t>
      </w:r>
    </w:p>
    <w:p w:rsidR="007E6B59" w:rsidRPr="007E6B59" w:rsidRDefault="007E6B59" w:rsidP="007E6B59">
      <w:pPr>
        <w:pStyle w:val="ListParagraph"/>
        <w:rPr>
          <w:rFonts w:ascii="Arial" w:hAnsi="Arial" w:cs="Arial"/>
          <w:sz w:val="20"/>
          <w:szCs w:val="20"/>
        </w:rPr>
      </w:pPr>
    </w:p>
    <w:p w:rsidR="007E6B59" w:rsidRPr="007E6B59" w:rsidRDefault="007E6B59" w:rsidP="007E6B59">
      <w:pPr>
        <w:pStyle w:val="ListParagraph"/>
        <w:numPr>
          <w:ilvl w:val="0"/>
          <w:numId w:val="2"/>
        </w:numPr>
        <w:spacing w:after="0" w:line="240" w:lineRule="auto"/>
        <w:ind w:left="851" w:hanging="425"/>
        <w:jc w:val="both"/>
        <w:rPr>
          <w:rFonts w:ascii="Arial" w:hAnsi="Arial" w:cs="Arial"/>
          <w:sz w:val="20"/>
          <w:szCs w:val="20"/>
        </w:rPr>
      </w:pPr>
      <w:r w:rsidRPr="007E6B59">
        <w:rPr>
          <w:rFonts w:ascii="Arial" w:hAnsi="Arial" w:cs="Arial"/>
          <w:sz w:val="20"/>
          <w:szCs w:val="20"/>
        </w:rPr>
        <w:t xml:space="preserve">To provide leadership and direction to the finance and IT function (internal employees and external advisors) ensuring all activities are co-ordinated and that agreed timelines are met.  </w:t>
      </w:r>
    </w:p>
    <w:p w:rsidR="007E6B59" w:rsidRPr="007E6B59" w:rsidRDefault="007E6B59" w:rsidP="007E6B59">
      <w:pPr>
        <w:pStyle w:val="Heading1"/>
        <w:rPr>
          <w:rFonts w:ascii="Arial" w:hAnsi="Arial" w:cs="Arial"/>
          <w:sz w:val="20"/>
          <w:szCs w:val="20"/>
        </w:rPr>
      </w:pPr>
    </w:p>
    <w:p w:rsidR="007E6B59" w:rsidRPr="007E6B59" w:rsidRDefault="007E6B59" w:rsidP="00D74A38">
      <w:pPr>
        <w:rPr>
          <w:rFonts w:ascii="Arial" w:eastAsia="Times New Roman" w:hAnsi="Arial" w:cs="Arial"/>
          <w:b/>
          <w:bCs/>
          <w:iCs/>
          <w:sz w:val="20"/>
          <w:szCs w:val="20"/>
        </w:rPr>
      </w:pPr>
    </w:p>
    <w:p w:rsidR="00803B5E" w:rsidRPr="00D74A38" w:rsidRDefault="00D74A38" w:rsidP="00D74A38">
      <w:pPr>
        <w:pBdr>
          <w:bottom w:val="single" w:sz="4" w:space="1" w:color="auto"/>
        </w:pBdr>
        <w:rPr>
          <w:rFonts w:ascii="Arial" w:hAnsi="Arial" w:cs="Arial"/>
          <w:b/>
          <w:szCs w:val="20"/>
        </w:rPr>
      </w:pPr>
      <w:r>
        <w:rPr>
          <w:rFonts w:ascii="Arial" w:hAnsi="Arial" w:cs="Arial"/>
          <w:b/>
          <w:szCs w:val="20"/>
        </w:rPr>
        <w:t>Person Specification</w:t>
      </w:r>
    </w:p>
    <w:p w:rsidR="007E6B59" w:rsidRPr="007E6B59" w:rsidRDefault="007E6B59" w:rsidP="007E6B59">
      <w:pPr>
        <w:contextualSpacing/>
        <w:rPr>
          <w:rFonts w:ascii="Arial" w:hAnsi="Arial" w:cs="Arial"/>
          <w:sz w:val="20"/>
          <w:szCs w:val="20"/>
        </w:rPr>
      </w:pPr>
      <w:r w:rsidRPr="007E6B59">
        <w:rPr>
          <w:rFonts w:ascii="Arial" w:hAnsi="Arial" w:cs="Arial"/>
          <w:sz w:val="20"/>
          <w:szCs w:val="20"/>
        </w:rPr>
        <w:t>This challenging and varied role is responsible for supporting the CEO in taking the charity forward during a period of significant change.  The priority of this role is to provide financial and strategic direction for the Charity as it changes shape, explores new fundraising avenues and considers partnership activities with other organisations.</w:t>
      </w:r>
    </w:p>
    <w:p w:rsidR="007E6B59" w:rsidRPr="007E6B59" w:rsidRDefault="007E6B59" w:rsidP="007E6B59">
      <w:pPr>
        <w:contextualSpacing/>
        <w:rPr>
          <w:rFonts w:ascii="Arial" w:hAnsi="Arial" w:cs="Arial"/>
          <w:b/>
          <w:sz w:val="20"/>
          <w:szCs w:val="20"/>
          <w:u w:val="single"/>
        </w:rPr>
      </w:pPr>
    </w:p>
    <w:p w:rsidR="007E6B59" w:rsidRPr="007E6B59" w:rsidRDefault="007E6B59" w:rsidP="007E6B59">
      <w:pPr>
        <w:contextualSpacing/>
        <w:rPr>
          <w:rFonts w:ascii="Arial" w:hAnsi="Arial" w:cs="Arial"/>
          <w:b/>
          <w:sz w:val="20"/>
          <w:szCs w:val="20"/>
          <w:u w:val="single"/>
        </w:rPr>
      </w:pPr>
      <w:r w:rsidRPr="007E6B59">
        <w:rPr>
          <w:rFonts w:ascii="Arial" w:hAnsi="Arial" w:cs="Arial"/>
          <w:b/>
          <w:sz w:val="20"/>
          <w:szCs w:val="20"/>
          <w:u w:val="single"/>
        </w:rPr>
        <w:t>Experience required</w:t>
      </w:r>
    </w:p>
    <w:p w:rsidR="007E6B59" w:rsidRPr="007E6B59" w:rsidRDefault="007E6B59" w:rsidP="007E6B59">
      <w:pPr>
        <w:contextualSpacing/>
        <w:rPr>
          <w:rFonts w:ascii="Arial" w:hAnsi="Arial" w:cs="Arial"/>
          <w:sz w:val="20"/>
          <w:szCs w:val="20"/>
        </w:rPr>
      </w:pPr>
    </w:p>
    <w:p w:rsidR="007E6B59" w:rsidRPr="007E6B59" w:rsidRDefault="007E6B59" w:rsidP="007E6B59">
      <w:pPr>
        <w:contextualSpacing/>
        <w:rPr>
          <w:rFonts w:ascii="Arial" w:hAnsi="Arial" w:cs="Arial"/>
          <w:b/>
          <w:sz w:val="20"/>
          <w:szCs w:val="20"/>
        </w:rPr>
      </w:pPr>
      <w:r w:rsidRPr="007E6B59">
        <w:rPr>
          <w:rFonts w:ascii="Arial" w:hAnsi="Arial" w:cs="Arial"/>
          <w:b/>
          <w:sz w:val="20"/>
          <w:szCs w:val="20"/>
        </w:rPr>
        <w:t>Education</w:t>
      </w:r>
    </w:p>
    <w:p w:rsidR="007E6B59" w:rsidRPr="007E6B59" w:rsidRDefault="007E6B59" w:rsidP="007E6B59">
      <w:pPr>
        <w:contextualSpacing/>
        <w:rPr>
          <w:rFonts w:ascii="Arial" w:hAnsi="Arial" w:cs="Arial"/>
          <w:sz w:val="20"/>
          <w:szCs w:val="20"/>
        </w:rPr>
      </w:pPr>
    </w:p>
    <w:p w:rsidR="007E6B59" w:rsidRPr="007E6B59" w:rsidRDefault="007E6B59" w:rsidP="007E6B59">
      <w:pPr>
        <w:numPr>
          <w:ilvl w:val="0"/>
          <w:numId w:val="6"/>
        </w:numPr>
        <w:contextualSpacing/>
        <w:rPr>
          <w:rFonts w:ascii="Arial" w:hAnsi="Arial" w:cs="Arial"/>
          <w:sz w:val="20"/>
          <w:szCs w:val="20"/>
        </w:rPr>
      </w:pPr>
      <w:r w:rsidRPr="007E6B59">
        <w:rPr>
          <w:rFonts w:ascii="Arial" w:hAnsi="Arial" w:cs="Arial"/>
          <w:sz w:val="20"/>
          <w:szCs w:val="20"/>
        </w:rPr>
        <w:t>A recognised accounting qualification.</w:t>
      </w:r>
    </w:p>
    <w:p w:rsidR="007E6B59" w:rsidRPr="007E6B59" w:rsidRDefault="007E6B59" w:rsidP="007E6B59">
      <w:pPr>
        <w:numPr>
          <w:ilvl w:val="0"/>
          <w:numId w:val="6"/>
        </w:numPr>
        <w:contextualSpacing/>
        <w:rPr>
          <w:rFonts w:ascii="Arial" w:hAnsi="Arial" w:cs="Arial"/>
          <w:sz w:val="20"/>
          <w:szCs w:val="20"/>
        </w:rPr>
      </w:pPr>
      <w:r w:rsidRPr="007E6B59">
        <w:rPr>
          <w:rFonts w:ascii="Arial" w:hAnsi="Arial" w:cs="Arial"/>
          <w:sz w:val="20"/>
          <w:szCs w:val="20"/>
        </w:rPr>
        <w:t>Degree level education or equivalent through relevant training / experience.</w:t>
      </w:r>
    </w:p>
    <w:p w:rsidR="007E6B59" w:rsidRPr="007E6B59" w:rsidRDefault="007E6B59" w:rsidP="007E6B59">
      <w:pPr>
        <w:contextualSpacing/>
        <w:rPr>
          <w:rFonts w:ascii="Arial" w:hAnsi="Arial" w:cs="Arial"/>
          <w:sz w:val="20"/>
          <w:szCs w:val="20"/>
        </w:rPr>
      </w:pPr>
    </w:p>
    <w:p w:rsidR="007E6B59" w:rsidRPr="007E6B59" w:rsidRDefault="007E6B59" w:rsidP="007E6B59">
      <w:pPr>
        <w:contextualSpacing/>
        <w:rPr>
          <w:rFonts w:ascii="Arial" w:hAnsi="Arial" w:cs="Arial"/>
          <w:b/>
          <w:sz w:val="20"/>
          <w:szCs w:val="20"/>
        </w:rPr>
      </w:pPr>
      <w:r w:rsidRPr="007E6B59">
        <w:rPr>
          <w:rFonts w:ascii="Arial" w:hAnsi="Arial" w:cs="Arial"/>
          <w:b/>
          <w:sz w:val="20"/>
          <w:szCs w:val="20"/>
        </w:rPr>
        <w:t>Knowledge / Understanding</w:t>
      </w:r>
    </w:p>
    <w:p w:rsidR="007E6B59" w:rsidRPr="007E6B59" w:rsidRDefault="007E6B59" w:rsidP="007E6B59">
      <w:pPr>
        <w:contextualSpacing/>
        <w:rPr>
          <w:rFonts w:ascii="Arial" w:hAnsi="Arial" w:cs="Arial"/>
          <w:sz w:val="20"/>
          <w:szCs w:val="20"/>
        </w:rPr>
      </w:pPr>
    </w:p>
    <w:p w:rsidR="007E6B59" w:rsidRPr="007E6B59" w:rsidRDefault="007E6B59" w:rsidP="007E6B59">
      <w:pPr>
        <w:numPr>
          <w:ilvl w:val="0"/>
          <w:numId w:val="8"/>
        </w:numPr>
        <w:contextualSpacing/>
        <w:rPr>
          <w:rFonts w:ascii="Arial" w:hAnsi="Arial" w:cs="Arial"/>
          <w:sz w:val="20"/>
          <w:szCs w:val="20"/>
        </w:rPr>
      </w:pPr>
      <w:r w:rsidRPr="007E6B59">
        <w:rPr>
          <w:rFonts w:ascii="Arial" w:hAnsi="Arial" w:cs="Arial"/>
          <w:sz w:val="20"/>
          <w:szCs w:val="20"/>
        </w:rPr>
        <w:t>Vision, energy and knowledge to guide purposeful innovation. Provides new solutions or methods.</w:t>
      </w:r>
    </w:p>
    <w:p w:rsidR="007E6B59" w:rsidRPr="007E6B59" w:rsidRDefault="007E6B59" w:rsidP="007E6B59">
      <w:pPr>
        <w:numPr>
          <w:ilvl w:val="0"/>
          <w:numId w:val="7"/>
        </w:numPr>
        <w:contextualSpacing/>
        <w:rPr>
          <w:rFonts w:ascii="Arial" w:hAnsi="Arial" w:cs="Arial"/>
          <w:sz w:val="20"/>
          <w:szCs w:val="20"/>
        </w:rPr>
      </w:pPr>
      <w:r w:rsidRPr="007E6B59">
        <w:rPr>
          <w:rFonts w:ascii="Arial" w:hAnsi="Arial" w:cs="Arial"/>
          <w:sz w:val="20"/>
          <w:szCs w:val="20"/>
        </w:rPr>
        <w:t>A proven track record of achievement and substantial post qualification experience.</w:t>
      </w:r>
    </w:p>
    <w:p w:rsidR="007E6B59" w:rsidRPr="007E6B59" w:rsidRDefault="007E6B59" w:rsidP="007E6B59">
      <w:pPr>
        <w:numPr>
          <w:ilvl w:val="0"/>
          <w:numId w:val="7"/>
        </w:numPr>
        <w:contextualSpacing/>
        <w:rPr>
          <w:rFonts w:ascii="Arial" w:hAnsi="Arial" w:cs="Arial"/>
          <w:sz w:val="20"/>
          <w:szCs w:val="20"/>
        </w:rPr>
      </w:pPr>
      <w:r w:rsidRPr="007E6B59">
        <w:rPr>
          <w:rFonts w:ascii="Arial" w:hAnsi="Arial" w:cs="Arial"/>
          <w:sz w:val="20"/>
          <w:szCs w:val="20"/>
        </w:rPr>
        <w:t>Experience of developing and managing the financial aspects of effective customer driven services.</w:t>
      </w:r>
    </w:p>
    <w:p w:rsidR="007E6B59" w:rsidRPr="007E6B59" w:rsidRDefault="007E6B59" w:rsidP="007E6B59">
      <w:pPr>
        <w:numPr>
          <w:ilvl w:val="0"/>
          <w:numId w:val="7"/>
        </w:numPr>
        <w:contextualSpacing/>
        <w:rPr>
          <w:rFonts w:ascii="Arial" w:hAnsi="Arial" w:cs="Arial"/>
          <w:sz w:val="20"/>
          <w:szCs w:val="20"/>
        </w:rPr>
      </w:pPr>
      <w:r w:rsidRPr="007E6B59">
        <w:rPr>
          <w:rFonts w:ascii="Arial" w:hAnsi="Arial" w:cs="Arial"/>
          <w:sz w:val="20"/>
          <w:szCs w:val="20"/>
        </w:rPr>
        <w:t>Up to date knowledge of professional accounting requirements.</w:t>
      </w:r>
    </w:p>
    <w:p w:rsidR="007E6B59" w:rsidRPr="007E6B59" w:rsidRDefault="007E6B59" w:rsidP="007E6B59">
      <w:pPr>
        <w:numPr>
          <w:ilvl w:val="0"/>
          <w:numId w:val="7"/>
        </w:numPr>
        <w:contextualSpacing/>
        <w:rPr>
          <w:rFonts w:ascii="Arial" w:hAnsi="Arial" w:cs="Arial"/>
          <w:sz w:val="20"/>
          <w:szCs w:val="20"/>
        </w:rPr>
      </w:pPr>
      <w:r w:rsidRPr="007E6B59">
        <w:rPr>
          <w:rFonts w:ascii="Arial" w:hAnsi="Arial" w:cs="Arial"/>
          <w:sz w:val="20"/>
          <w:szCs w:val="20"/>
        </w:rPr>
        <w:t>Experience of successful working at senior level with Boards and Committees.</w:t>
      </w:r>
    </w:p>
    <w:p w:rsidR="007E6B59" w:rsidRPr="007E6B59" w:rsidRDefault="007E6B59" w:rsidP="007E6B59">
      <w:pPr>
        <w:numPr>
          <w:ilvl w:val="0"/>
          <w:numId w:val="7"/>
        </w:numPr>
        <w:contextualSpacing/>
        <w:rPr>
          <w:rFonts w:ascii="Arial" w:hAnsi="Arial" w:cs="Arial"/>
          <w:sz w:val="20"/>
          <w:szCs w:val="20"/>
        </w:rPr>
      </w:pPr>
      <w:r w:rsidRPr="007E6B59">
        <w:rPr>
          <w:rFonts w:ascii="Arial" w:hAnsi="Arial" w:cs="Arial"/>
          <w:sz w:val="20"/>
          <w:szCs w:val="20"/>
        </w:rPr>
        <w:t>Experience of strategic planning, business planning, budget responsibility and risk management.</w:t>
      </w:r>
    </w:p>
    <w:p w:rsidR="007E6B59" w:rsidRPr="007E6B59" w:rsidRDefault="007E6B59" w:rsidP="007E6B59">
      <w:pPr>
        <w:contextualSpacing/>
        <w:rPr>
          <w:rFonts w:ascii="Arial" w:hAnsi="Arial" w:cs="Arial"/>
          <w:sz w:val="20"/>
          <w:szCs w:val="20"/>
        </w:rPr>
      </w:pPr>
    </w:p>
    <w:p w:rsidR="007E6B59" w:rsidRPr="007E6B59" w:rsidRDefault="007E6B59" w:rsidP="007E6B59">
      <w:pPr>
        <w:contextualSpacing/>
        <w:rPr>
          <w:rFonts w:ascii="Arial" w:hAnsi="Arial" w:cs="Arial"/>
          <w:b/>
          <w:sz w:val="20"/>
          <w:szCs w:val="20"/>
        </w:rPr>
      </w:pPr>
      <w:r w:rsidRPr="007E6B59">
        <w:rPr>
          <w:rFonts w:ascii="Arial" w:hAnsi="Arial" w:cs="Arial"/>
          <w:b/>
          <w:sz w:val="20"/>
          <w:szCs w:val="20"/>
        </w:rPr>
        <w:t>Business Management</w:t>
      </w:r>
    </w:p>
    <w:p w:rsidR="007E6B59" w:rsidRPr="007E6B59" w:rsidRDefault="007E6B59" w:rsidP="007E6B59">
      <w:pPr>
        <w:contextualSpacing/>
        <w:rPr>
          <w:rFonts w:ascii="Arial" w:hAnsi="Arial" w:cs="Arial"/>
          <w:b/>
          <w:sz w:val="20"/>
          <w:szCs w:val="20"/>
        </w:rPr>
      </w:pPr>
    </w:p>
    <w:p w:rsidR="007E6B59" w:rsidRPr="007E6B59" w:rsidRDefault="007E6B59" w:rsidP="007E6B59">
      <w:pPr>
        <w:pStyle w:val="ListParagraph"/>
        <w:numPr>
          <w:ilvl w:val="0"/>
          <w:numId w:val="10"/>
        </w:numPr>
        <w:rPr>
          <w:rFonts w:ascii="Arial" w:hAnsi="Arial" w:cs="Arial"/>
          <w:sz w:val="20"/>
          <w:szCs w:val="20"/>
        </w:rPr>
      </w:pPr>
      <w:r w:rsidRPr="007E6B59">
        <w:rPr>
          <w:rFonts w:ascii="Arial" w:hAnsi="Arial" w:cs="Arial"/>
          <w:sz w:val="20"/>
          <w:szCs w:val="20"/>
        </w:rPr>
        <w:t>In-depth understanding of budget management, treasury management and financial planning.</w:t>
      </w:r>
    </w:p>
    <w:p w:rsidR="007E6B59" w:rsidRPr="007E6B59" w:rsidRDefault="007E6B59" w:rsidP="007E6B59">
      <w:pPr>
        <w:pStyle w:val="ListParagraph"/>
        <w:numPr>
          <w:ilvl w:val="0"/>
          <w:numId w:val="10"/>
        </w:numPr>
        <w:rPr>
          <w:rFonts w:ascii="Arial" w:hAnsi="Arial" w:cs="Arial"/>
          <w:sz w:val="20"/>
          <w:szCs w:val="20"/>
        </w:rPr>
      </w:pPr>
      <w:r w:rsidRPr="007E6B59">
        <w:rPr>
          <w:rFonts w:ascii="Arial" w:hAnsi="Arial" w:cs="Arial"/>
          <w:sz w:val="20"/>
          <w:szCs w:val="20"/>
        </w:rPr>
        <w:t>The ability to develop and manage complex financial models and strategies.</w:t>
      </w:r>
    </w:p>
    <w:p w:rsidR="007E6B59" w:rsidRPr="007E6B59" w:rsidRDefault="007E6B59" w:rsidP="007E6B59">
      <w:pPr>
        <w:pStyle w:val="ListParagraph"/>
        <w:numPr>
          <w:ilvl w:val="0"/>
          <w:numId w:val="10"/>
        </w:numPr>
        <w:rPr>
          <w:rFonts w:ascii="Arial" w:hAnsi="Arial" w:cs="Arial"/>
          <w:sz w:val="20"/>
          <w:szCs w:val="20"/>
        </w:rPr>
      </w:pPr>
      <w:r w:rsidRPr="007E6B59">
        <w:rPr>
          <w:rFonts w:ascii="Arial" w:hAnsi="Arial" w:cs="Arial"/>
          <w:sz w:val="20"/>
          <w:szCs w:val="20"/>
        </w:rPr>
        <w:lastRenderedPageBreak/>
        <w:t>Business acumen and commercial awareness and skills.</w:t>
      </w:r>
    </w:p>
    <w:p w:rsidR="007E6B59" w:rsidRPr="007E6B59" w:rsidRDefault="007E6B59" w:rsidP="007E6B59">
      <w:pPr>
        <w:contextualSpacing/>
        <w:rPr>
          <w:rFonts w:ascii="Arial" w:hAnsi="Arial" w:cs="Arial"/>
          <w:sz w:val="20"/>
          <w:szCs w:val="20"/>
        </w:rPr>
      </w:pPr>
    </w:p>
    <w:p w:rsidR="007E6B59" w:rsidRPr="007E6B59" w:rsidRDefault="007E6B59" w:rsidP="007E6B59">
      <w:pPr>
        <w:contextualSpacing/>
        <w:rPr>
          <w:rFonts w:ascii="Arial" w:hAnsi="Arial" w:cs="Arial"/>
          <w:b/>
          <w:sz w:val="20"/>
          <w:szCs w:val="20"/>
        </w:rPr>
      </w:pPr>
      <w:r w:rsidRPr="007E6B59">
        <w:rPr>
          <w:rFonts w:ascii="Arial" w:hAnsi="Arial" w:cs="Arial"/>
          <w:b/>
          <w:sz w:val="20"/>
          <w:szCs w:val="20"/>
        </w:rPr>
        <w:t>Experience</w:t>
      </w:r>
    </w:p>
    <w:p w:rsidR="007E6B59" w:rsidRPr="007E6B59" w:rsidRDefault="007E6B59" w:rsidP="007E6B59">
      <w:pPr>
        <w:contextualSpacing/>
        <w:rPr>
          <w:rFonts w:ascii="Arial" w:hAnsi="Arial" w:cs="Arial"/>
          <w:b/>
          <w:sz w:val="20"/>
          <w:szCs w:val="20"/>
        </w:rPr>
      </w:pPr>
    </w:p>
    <w:p w:rsidR="007E6B59" w:rsidRPr="007E6B59" w:rsidRDefault="007E6B59" w:rsidP="007E6B59">
      <w:pPr>
        <w:numPr>
          <w:ilvl w:val="0"/>
          <w:numId w:val="9"/>
        </w:numPr>
        <w:contextualSpacing/>
        <w:rPr>
          <w:rFonts w:ascii="Arial" w:hAnsi="Arial" w:cs="Arial"/>
          <w:sz w:val="20"/>
          <w:szCs w:val="20"/>
        </w:rPr>
      </w:pPr>
      <w:r w:rsidRPr="007E6B59">
        <w:rPr>
          <w:rFonts w:ascii="Arial" w:hAnsi="Arial" w:cs="Arial"/>
          <w:sz w:val="20"/>
          <w:szCs w:val="20"/>
        </w:rPr>
        <w:t>Successful experience of managing change in a complex organisation</w:t>
      </w:r>
    </w:p>
    <w:p w:rsidR="007E6B59" w:rsidRPr="007E6B59" w:rsidRDefault="007E6B59" w:rsidP="007E6B59">
      <w:pPr>
        <w:numPr>
          <w:ilvl w:val="0"/>
          <w:numId w:val="9"/>
        </w:numPr>
        <w:contextualSpacing/>
        <w:rPr>
          <w:rFonts w:ascii="Arial" w:hAnsi="Arial" w:cs="Arial"/>
          <w:sz w:val="20"/>
          <w:szCs w:val="20"/>
        </w:rPr>
      </w:pPr>
      <w:r w:rsidRPr="007E6B59">
        <w:rPr>
          <w:rFonts w:ascii="Arial" w:hAnsi="Arial" w:cs="Arial"/>
          <w:sz w:val="20"/>
          <w:szCs w:val="20"/>
        </w:rPr>
        <w:t>Substantial management experience at a senior level.</w:t>
      </w:r>
    </w:p>
    <w:p w:rsidR="007E6B59" w:rsidRPr="007E6B59" w:rsidRDefault="007E6B59" w:rsidP="007E6B59">
      <w:pPr>
        <w:numPr>
          <w:ilvl w:val="0"/>
          <w:numId w:val="9"/>
        </w:numPr>
        <w:contextualSpacing/>
        <w:rPr>
          <w:rFonts w:ascii="Arial" w:hAnsi="Arial" w:cs="Arial"/>
          <w:sz w:val="20"/>
          <w:szCs w:val="20"/>
        </w:rPr>
      </w:pPr>
      <w:r w:rsidRPr="007E6B59">
        <w:rPr>
          <w:rFonts w:ascii="Arial" w:hAnsi="Arial" w:cs="Arial"/>
          <w:sz w:val="20"/>
          <w:szCs w:val="20"/>
        </w:rPr>
        <w:t>Experience of writing and presenting reports at Board / Committee level.</w:t>
      </w:r>
    </w:p>
    <w:p w:rsidR="007E6B59" w:rsidRPr="007E6B59" w:rsidRDefault="007E6B59" w:rsidP="007E6B59">
      <w:pPr>
        <w:numPr>
          <w:ilvl w:val="0"/>
          <w:numId w:val="9"/>
        </w:numPr>
        <w:contextualSpacing/>
        <w:rPr>
          <w:rFonts w:ascii="Arial" w:hAnsi="Arial" w:cs="Arial"/>
          <w:sz w:val="20"/>
          <w:szCs w:val="20"/>
        </w:rPr>
      </w:pPr>
      <w:r w:rsidRPr="007E6B59">
        <w:rPr>
          <w:rFonts w:ascii="Arial" w:hAnsi="Arial" w:cs="Arial"/>
          <w:sz w:val="20"/>
          <w:szCs w:val="20"/>
        </w:rPr>
        <w:t>Experience of the development of strategic and long term financial plans</w:t>
      </w:r>
    </w:p>
    <w:p w:rsidR="007E6B59" w:rsidRPr="007E6B59" w:rsidRDefault="007E6B59" w:rsidP="007E6B59">
      <w:pPr>
        <w:numPr>
          <w:ilvl w:val="0"/>
          <w:numId w:val="9"/>
        </w:numPr>
        <w:contextualSpacing/>
        <w:rPr>
          <w:rFonts w:ascii="Arial" w:hAnsi="Arial" w:cs="Arial"/>
          <w:sz w:val="20"/>
          <w:szCs w:val="20"/>
        </w:rPr>
      </w:pPr>
      <w:r w:rsidRPr="007E6B59">
        <w:rPr>
          <w:rFonts w:ascii="Arial" w:hAnsi="Arial" w:cs="Arial"/>
          <w:sz w:val="20"/>
          <w:szCs w:val="20"/>
        </w:rPr>
        <w:t xml:space="preserve">Experience of managing IT systems. </w:t>
      </w:r>
    </w:p>
    <w:p w:rsidR="007E6B59" w:rsidRPr="007E6B59" w:rsidRDefault="007E6B59" w:rsidP="007E6B59">
      <w:pPr>
        <w:numPr>
          <w:ilvl w:val="0"/>
          <w:numId w:val="9"/>
        </w:numPr>
        <w:contextualSpacing/>
        <w:rPr>
          <w:rFonts w:ascii="Arial" w:hAnsi="Arial" w:cs="Arial"/>
          <w:sz w:val="20"/>
          <w:szCs w:val="20"/>
        </w:rPr>
      </w:pPr>
      <w:r w:rsidRPr="007E6B59">
        <w:rPr>
          <w:rFonts w:ascii="Arial" w:hAnsi="Arial" w:cs="Arial"/>
          <w:sz w:val="20"/>
          <w:szCs w:val="20"/>
        </w:rPr>
        <w:t>Significant experience in an accounts environment.</w:t>
      </w:r>
    </w:p>
    <w:p w:rsidR="007E6B59" w:rsidRPr="007E6B59" w:rsidRDefault="007E6B59" w:rsidP="007E6B59">
      <w:pPr>
        <w:contextualSpacing/>
        <w:rPr>
          <w:rFonts w:ascii="Arial" w:hAnsi="Arial" w:cs="Arial"/>
          <w:sz w:val="20"/>
          <w:szCs w:val="20"/>
        </w:rPr>
      </w:pPr>
    </w:p>
    <w:p w:rsidR="007E6B59" w:rsidRPr="007E6B59" w:rsidRDefault="007E6B59" w:rsidP="007E6B59">
      <w:pPr>
        <w:contextualSpacing/>
        <w:rPr>
          <w:rFonts w:ascii="Arial" w:hAnsi="Arial" w:cs="Arial"/>
          <w:sz w:val="20"/>
          <w:szCs w:val="20"/>
        </w:rPr>
      </w:pPr>
    </w:p>
    <w:p w:rsidR="007E6B59" w:rsidRPr="007E6B59" w:rsidRDefault="007E6B59" w:rsidP="007E6B59">
      <w:pPr>
        <w:contextualSpacing/>
        <w:rPr>
          <w:rFonts w:ascii="Arial" w:hAnsi="Arial" w:cs="Arial"/>
          <w:b/>
          <w:sz w:val="20"/>
          <w:szCs w:val="20"/>
        </w:rPr>
      </w:pPr>
      <w:r w:rsidRPr="007E6B59">
        <w:rPr>
          <w:rFonts w:ascii="Arial" w:hAnsi="Arial" w:cs="Arial"/>
          <w:b/>
          <w:sz w:val="20"/>
          <w:szCs w:val="20"/>
        </w:rPr>
        <w:t>Abilities</w:t>
      </w:r>
    </w:p>
    <w:p w:rsidR="007E6B59" w:rsidRPr="007E6B59" w:rsidRDefault="007E6B59" w:rsidP="007E6B59">
      <w:pPr>
        <w:contextualSpacing/>
        <w:rPr>
          <w:rFonts w:ascii="Arial" w:hAnsi="Arial" w:cs="Arial"/>
          <w:b/>
          <w:sz w:val="20"/>
          <w:szCs w:val="20"/>
        </w:rPr>
      </w:pPr>
    </w:p>
    <w:p w:rsidR="007E6B59" w:rsidRPr="007E6B59" w:rsidRDefault="007E6B59" w:rsidP="007E6B59">
      <w:pPr>
        <w:numPr>
          <w:ilvl w:val="0"/>
          <w:numId w:val="11"/>
        </w:numPr>
        <w:contextualSpacing/>
        <w:rPr>
          <w:rFonts w:ascii="Arial" w:hAnsi="Arial" w:cs="Arial"/>
          <w:sz w:val="20"/>
          <w:szCs w:val="20"/>
        </w:rPr>
      </w:pPr>
      <w:r w:rsidRPr="007E6B59">
        <w:rPr>
          <w:rFonts w:ascii="Arial" w:hAnsi="Arial" w:cs="Arial"/>
          <w:sz w:val="20"/>
          <w:szCs w:val="20"/>
        </w:rPr>
        <w:t>Excellent communication and presentation skills; comfortable with public speaking and representing the Charity at social and business events.</w:t>
      </w:r>
    </w:p>
    <w:p w:rsidR="007E6B59" w:rsidRPr="007E6B59" w:rsidRDefault="007E6B59" w:rsidP="007E6B59">
      <w:pPr>
        <w:numPr>
          <w:ilvl w:val="0"/>
          <w:numId w:val="11"/>
        </w:numPr>
        <w:contextualSpacing/>
        <w:rPr>
          <w:rFonts w:ascii="Arial" w:hAnsi="Arial" w:cs="Arial"/>
          <w:sz w:val="20"/>
          <w:szCs w:val="20"/>
        </w:rPr>
      </w:pPr>
      <w:r w:rsidRPr="007E6B59">
        <w:rPr>
          <w:rFonts w:ascii="Arial" w:hAnsi="Arial" w:cs="Arial"/>
          <w:sz w:val="20"/>
          <w:szCs w:val="20"/>
        </w:rPr>
        <w:t>Ability to think logically and strategically.</w:t>
      </w:r>
    </w:p>
    <w:p w:rsidR="007E6B59" w:rsidRPr="007E6B59" w:rsidRDefault="007E6B59" w:rsidP="007E6B59">
      <w:pPr>
        <w:numPr>
          <w:ilvl w:val="0"/>
          <w:numId w:val="11"/>
        </w:numPr>
        <w:contextualSpacing/>
        <w:rPr>
          <w:rFonts w:ascii="Arial" w:hAnsi="Arial" w:cs="Arial"/>
          <w:sz w:val="20"/>
          <w:szCs w:val="20"/>
        </w:rPr>
      </w:pPr>
      <w:r w:rsidRPr="007E6B59">
        <w:rPr>
          <w:rFonts w:ascii="Arial" w:hAnsi="Arial" w:cs="Arial"/>
          <w:sz w:val="20"/>
          <w:szCs w:val="20"/>
        </w:rPr>
        <w:t>Proven ‘hands on’ management skills.</w:t>
      </w:r>
    </w:p>
    <w:p w:rsidR="007E6B59" w:rsidRPr="007E6B59" w:rsidRDefault="007E6B59" w:rsidP="007E6B59">
      <w:pPr>
        <w:numPr>
          <w:ilvl w:val="0"/>
          <w:numId w:val="11"/>
        </w:numPr>
        <w:contextualSpacing/>
        <w:rPr>
          <w:rFonts w:ascii="Arial" w:hAnsi="Arial" w:cs="Arial"/>
          <w:sz w:val="20"/>
          <w:szCs w:val="20"/>
        </w:rPr>
      </w:pPr>
      <w:r w:rsidRPr="007E6B59">
        <w:rPr>
          <w:rFonts w:ascii="Arial" w:hAnsi="Arial" w:cs="Arial"/>
          <w:sz w:val="20"/>
          <w:szCs w:val="20"/>
        </w:rPr>
        <w:t>Ability to work as part of a team.</w:t>
      </w:r>
    </w:p>
    <w:p w:rsidR="007E6B59" w:rsidRPr="007E6B59" w:rsidRDefault="007E6B59" w:rsidP="007E6B59">
      <w:pPr>
        <w:numPr>
          <w:ilvl w:val="0"/>
          <w:numId w:val="11"/>
        </w:numPr>
        <w:contextualSpacing/>
        <w:rPr>
          <w:rFonts w:ascii="Arial" w:hAnsi="Arial" w:cs="Arial"/>
          <w:sz w:val="20"/>
          <w:szCs w:val="20"/>
        </w:rPr>
      </w:pPr>
      <w:r w:rsidRPr="007E6B59">
        <w:rPr>
          <w:rFonts w:ascii="Arial" w:hAnsi="Arial" w:cs="Arial"/>
          <w:sz w:val="20"/>
          <w:szCs w:val="20"/>
        </w:rPr>
        <w:t>Ability to organise and prioritise work.</w:t>
      </w:r>
    </w:p>
    <w:p w:rsidR="007E6B59" w:rsidRPr="007E6B59" w:rsidRDefault="007E6B59" w:rsidP="007E6B59">
      <w:pPr>
        <w:numPr>
          <w:ilvl w:val="0"/>
          <w:numId w:val="11"/>
        </w:numPr>
        <w:contextualSpacing/>
        <w:rPr>
          <w:rFonts w:ascii="Arial" w:hAnsi="Arial" w:cs="Arial"/>
          <w:sz w:val="20"/>
          <w:szCs w:val="20"/>
        </w:rPr>
      </w:pPr>
      <w:r w:rsidRPr="007E6B59">
        <w:rPr>
          <w:rFonts w:ascii="Arial" w:hAnsi="Arial" w:cs="Arial"/>
          <w:sz w:val="20"/>
          <w:szCs w:val="20"/>
        </w:rPr>
        <w:t>Integrity and probity/Enthusiasm and energy.</w:t>
      </w:r>
    </w:p>
    <w:p w:rsidR="007E6B59" w:rsidRPr="007E6B59" w:rsidRDefault="007E6B59" w:rsidP="007E6B59">
      <w:pPr>
        <w:numPr>
          <w:ilvl w:val="0"/>
          <w:numId w:val="11"/>
        </w:numPr>
        <w:contextualSpacing/>
        <w:rPr>
          <w:rFonts w:ascii="Arial" w:hAnsi="Arial" w:cs="Arial"/>
          <w:sz w:val="20"/>
          <w:szCs w:val="20"/>
        </w:rPr>
      </w:pPr>
      <w:r w:rsidRPr="007E6B59">
        <w:rPr>
          <w:rFonts w:ascii="Arial" w:hAnsi="Arial" w:cs="Arial"/>
          <w:sz w:val="20"/>
          <w:szCs w:val="20"/>
        </w:rPr>
        <w:t>A commitment to setting and achieving high quality standards.</w:t>
      </w:r>
    </w:p>
    <w:p w:rsidR="007E6B59" w:rsidRPr="007E6B59" w:rsidRDefault="007E6B59" w:rsidP="007E6B59">
      <w:pPr>
        <w:numPr>
          <w:ilvl w:val="0"/>
          <w:numId w:val="11"/>
        </w:numPr>
        <w:contextualSpacing/>
        <w:rPr>
          <w:rFonts w:ascii="Arial" w:hAnsi="Arial" w:cs="Arial"/>
          <w:sz w:val="20"/>
          <w:szCs w:val="20"/>
        </w:rPr>
      </w:pPr>
      <w:r w:rsidRPr="007E6B59">
        <w:rPr>
          <w:rFonts w:ascii="Arial" w:hAnsi="Arial" w:cs="Arial"/>
          <w:sz w:val="20"/>
          <w:szCs w:val="20"/>
        </w:rPr>
        <w:t>An understanding of and commitment to Equality and Diversity for all.</w:t>
      </w:r>
    </w:p>
    <w:p w:rsidR="007E6B59" w:rsidRPr="007E6B59" w:rsidRDefault="007E6B59" w:rsidP="007E6B59">
      <w:pPr>
        <w:numPr>
          <w:ilvl w:val="0"/>
          <w:numId w:val="11"/>
        </w:numPr>
        <w:contextualSpacing/>
        <w:rPr>
          <w:rFonts w:ascii="Arial" w:hAnsi="Arial" w:cs="Arial"/>
          <w:sz w:val="20"/>
          <w:szCs w:val="20"/>
        </w:rPr>
      </w:pPr>
      <w:r w:rsidRPr="007E6B59">
        <w:rPr>
          <w:rFonts w:ascii="Arial" w:hAnsi="Arial" w:cs="Arial"/>
          <w:sz w:val="20"/>
          <w:szCs w:val="20"/>
        </w:rPr>
        <w:t>IT literate.</w:t>
      </w:r>
    </w:p>
    <w:p w:rsidR="007E6B59" w:rsidRPr="007E6B59" w:rsidRDefault="007E6B59" w:rsidP="007E6B59">
      <w:pPr>
        <w:numPr>
          <w:ilvl w:val="0"/>
          <w:numId w:val="11"/>
        </w:numPr>
        <w:contextualSpacing/>
        <w:rPr>
          <w:rFonts w:ascii="Arial" w:hAnsi="Arial" w:cs="Arial"/>
          <w:sz w:val="20"/>
          <w:szCs w:val="20"/>
        </w:rPr>
      </w:pPr>
      <w:r w:rsidRPr="007E6B59">
        <w:rPr>
          <w:rFonts w:ascii="Arial" w:hAnsi="Arial" w:cs="Arial"/>
          <w:sz w:val="20"/>
          <w:szCs w:val="20"/>
        </w:rPr>
        <w:t>Strong report writing skills.</w:t>
      </w:r>
    </w:p>
    <w:p w:rsidR="007E6B59" w:rsidRPr="007E6B59" w:rsidRDefault="007E6B59" w:rsidP="007E6B59">
      <w:pPr>
        <w:contextualSpacing/>
        <w:rPr>
          <w:rFonts w:ascii="Arial" w:hAnsi="Arial" w:cs="Arial"/>
          <w:sz w:val="20"/>
          <w:szCs w:val="20"/>
        </w:rPr>
      </w:pPr>
    </w:p>
    <w:p w:rsidR="007E6B59" w:rsidRPr="007E6B59" w:rsidRDefault="007E6B59" w:rsidP="007E6B59">
      <w:pPr>
        <w:contextualSpacing/>
        <w:rPr>
          <w:rFonts w:ascii="Arial" w:hAnsi="Arial" w:cs="Arial"/>
          <w:b/>
          <w:sz w:val="20"/>
          <w:szCs w:val="20"/>
        </w:rPr>
      </w:pPr>
      <w:r w:rsidRPr="007E6B59">
        <w:rPr>
          <w:rFonts w:ascii="Arial" w:hAnsi="Arial" w:cs="Arial"/>
          <w:b/>
          <w:sz w:val="20"/>
          <w:szCs w:val="20"/>
        </w:rPr>
        <w:t>Desirable skills / experience</w:t>
      </w:r>
    </w:p>
    <w:p w:rsidR="007E6B59" w:rsidRPr="007E6B59" w:rsidRDefault="007E6B59" w:rsidP="007E6B59">
      <w:pPr>
        <w:contextualSpacing/>
        <w:rPr>
          <w:rFonts w:ascii="Arial" w:hAnsi="Arial" w:cs="Arial"/>
          <w:b/>
          <w:sz w:val="20"/>
          <w:szCs w:val="20"/>
        </w:rPr>
      </w:pPr>
    </w:p>
    <w:p w:rsidR="007E6B59" w:rsidRPr="007E6B59" w:rsidRDefault="007E6B59" w:rsidP="007E6B59">
      <w:pPr>
        <w:numPr>
          <w:ilvl w:val="0"/>
          <w:numId w:val="6"/>
        </w:numPr>
        <w:contextualSpacing/>
        <w:rPr>
          <w:rFonts w:ascii="Arial" w:hAnsi="Arial" w:cs="Arial"/>
          <w:sz w:val="20"/>
          <w:szCs w:val="20"/>
        </w:rPr>
      </w:pPr>
      <w:r w:rsidRPr="007E6B59">
        <w:rPr>
          <w:rFonts w:ascii="Arial" w:hAnsi="Arial" w:cs="Arial"/>
          <w:sz w:val="20"/>
          <w:szCs w:val="20"/>
        </w:rPr>
        <w:t>Experience of charities, with particular emphasis on fundraising charities</w:t>
      </w:r>
    </w:p>
    <w:p w:rsidR="007E6B59" w:rsidRPr="007E6B59" w:rsidRDefault="007E6B59" w:rsidP="007E6B59">
      <w:pPr>
        <w:numPr>
          <w:ilvl w:val="0"/>
          <w:numId w:val="6"/>
        </w:numPr>
        <w:contextualSpacing/>
        <w:rPr>
          <w:rFonts w:ascii="Arial" w:hAnsi="Arial" w:cs="Arial"/>
          <w:sz w:val="20"/>
          <w:szCs w:val="20"/>
        </w:rPr>
      </w:pPr>
      <w:r w:rsidRPr="007E6B59">
        <w:rPr>
          <w:rFonts w:ascii="Arial" w:hAnsi="Arial" w:cs="Arial"/>
          <w:sz w:val="20"/>
          <w:szCs w:val="20"/>
        </w:rPr>
        <w:t xml:space="preserve">Experience of Charity SORP </w:t>
      </w:r>
    </w:p>
    <w:p w:rsidR="007E6B59" w:rsidRDefault="007E6B59" w:rsidP="007E6B59">
      <w:pPr>
        <w:numPr>
          <w:ilvl w:val="0"/>
          <w:numId w:val="6"/>
        </w:numPr>
        <w:contextualSpacing/>
        <w:rPr>
          <w:rFonts w:ascii="Arial" w:hAnsi="Arial" w:cs="Arial"/>
          <w:sz w:val="20"/>
          <w:szCs w:val="20"/>
        </w:rPr>
      </w:pPr>
      <w:r w:rsidRPr="007E6B59">
        <w:rPr>
          <w:rFonts w:ascii="Arial" w:hAnsi="Arial" w:cs="Arial"/>
          <w:sz w:val="20"/>
          <w:szCs w:val="20"/>
        </w:rPr>
        <w:t>Experience in one or more of the following areas - Manufacturing, Property Investment and Service Delivery Models.</w:t>
      </w:r>
    </w:p>
    <w:p w:rsidR="007E6B59" w:rsidRDefault="007E6B59">
      <w:pPr>
        <w:rPr>
          <w:rFonts w:ascii="Arial" w:hAnsi="Arial" w:cs="Arial"/>
          <w:b/>
          <w:szCs w:val="20"/>
        </w:rPr>
      </w:pPr>
    </w:p>
    <w:p w:rsidR="00966CD6" w:rsidRPr="00842B7B" w:rsidRDefault="00966CD6" w:rsidP="00966CD6">
      <w:pPr>
        <w:pBdr>
          <w:bottom w:val="single" w:sz="4" w:space="1" w:color="auto"/>
        </w:pBdr>
        <w:rPr>
          <w:rFonts w:ascii="Arial" w:hAnsi="Arial" w:cs="Arial"/>
          <w:b/>
          <w:szCs w:val="20"/>
        </w:rPr>
      </w:pPr>
      <w:r w:rsidRPr="00842B7B">
        <w:rPr>
          <w:rFonts w:ascii="Arial" w:hAnsi="Arial" w:cs="Arial"/>
          <w:b/>
          <w:szCs w:val="20"/>
        </w:rPr>
        <w:t>How to apply</w:t>
      </w:r>
    </w:p>
    <w:p w:rsidR="00966CD6" w:rsidRPr="007E6B59" w:rsidRDefault="00966CD6" w:rsidP="00966CD6">
      <w:pPr>
        <w:rPr>
          <w:rFonts w:ascii="Arial" w:hAnsi="Arial" w:cs="Arial"/>
          <w:sz w:val="20"/>
        </w:rPr>
      </w:pPr>
      <w:r w:rsidRPr="007E6B59">
        <w:rPr>
          <w:rFonts w:ascii="Arial" w:hAnsi="Arial" w:cs="Arial"/>
          <w:sz w:val="20"/>
        </w:rPr>
        <w:t xml:space="preserve">To apply for this position please prepare </w:t>
      </w:r>
      <w:proofErr w:type="gramStart"/>
      <w:r w:rsidRPr="007E6B59">
        <w:rPr>
          <w:rFonts w:ascii="Arial" w:hAnsi="Arial" w:cs="Arial"/>
          <w:sz w:val="20"/>
        </w:rPr>
        <w:t>your</w:t>
      </w:r>
      <w:proofErr w:type="gramEnd"/>
      <w:r w:rsidRPr="007E6B59">
        <w:rPr>
          <w:rFonts w:ascii="Arial" w:hAnsi="Arial" w:cs="Arial"/>
          <w:sz w:val="20"/>
        </w:rPr>
        <w:t xml:space="preserve"> CV and a covering letter clearly outlining how you meet the essential criteria in the person specification. You may address your covering letter to Deirdre Mills, Chief Executive.</w:t>
      </w:r>
    </w:p>
    <w:p w:rsidR="00966CD6" w:rsidRPr="007E6B59" w:rsidRDefault="00966CD6" w:rsidP="00966CD6">
      <w:pPr>
        <w:rPr>
          <w:rFonts w:ascii="Arial" w:hAnsi="Arial" w:cs="Arial"/>
          <w:sz w:val="20"/>
        </w:rPr>
      </w:pPr>
      <w:r w:rsidRPr="007E6B59">
        <w:rPr>
          <w:rFonts w:ascii="Arial" w:hAnsi="Arial" w:cs="Arial"/>
          <w:sz w:val="20"/>
        </w:rPr>
        <w:t xml:space="preserve">This post will close on midnight on Sunday 1 July 2018 however we reserve the right to withdraw the advertisement if we appoint to the role before this date.  Please note that we cannot accept late or incomplete applications. Interviews are expected to take place mid-July 2018. </w:t>
      </w:r>
    </w:p>
    <w:p w:rsidR="00966CD6" w:rsidRPr="007E6B59" w:rsidRDefault="00966CD6" w:rsidP="00966CD6">
      <w:pPr>
        <w:pStyle w:val="NoSpacing"/>
        <w:rPr>
          <w:rFonts w:ascii="Arial" w:hAnsi="Arial" w:cs="Arial"/>
          <w:sz w:val="20"/>
        </w:rPr>
      </w:pPr>
      <w:r w:rsidRPr="007E6B59">
        <w:rPr>
          <w:rFonts w:ascii="Arial" w:hAnsi="Arial" w:cs="Arial"/>
          <w:i/>
          <w:sz w:val="20"/>
        </w:rPr>
        <w:t>For an informal conversation about the role please contact Deirdre Mills, Chief Executive on 020 8939 1876</w:t>
      </w:r>
      <w:r w:rsidRPr="007E6B59">
        <w:rPr>
          <w:rFonts w:ascii="Arial" w:hAnsi="Arial" w:cs="Arial"/>
          <w:sz w:val="20"/>
        </w:rPr>
        <w:t xml:space="preserve"> </w:t>
      </w:r>
    </w:p>
    <w:p w:rsidR="00966CD6" w:rsidRPr="007E6B59" w:rsidRDefault="00966CD6" w:rsidP="00966CD6">
      <w:pPr>
        <w:pStyle w:val="NoSpacing"/>
        <w:rPr>
          <w:rFonts w:ascii="Arial" w:hAnsi="Arial" w:cs="Arial"/>
          <w:sz w:val="20"/>
        </w:rPr>
      </w:pPr>
    </w:p>
    <w:p w:rsidR="00966CD6" w:rsidRPr="007E6B59" w:rsidRDefault="008863A2" w:rsidP="00966CD6">
      <w:pPr>
        <w:pStyle w:val="NoSpacing"/>
        <w:rPr>
          <w:rFonts w:ascii="Arial" w:hAnsi="Arial" w:cs="Arial"/>
          <w:b/>
          <w:i/>
          <w:sz w:val="20"/>
        </w:rPr>
      </w:pPr>
      <w:hyperlink r:id="rId6" w:history="1">
        <w:r w:rsidR="00966CD6" w:rsidRPr="007E6B59">
          <w:rPr>
            <w:rStyle w:val="Hyperlink"/>
            <w:rFonts w:ascii="Arial" w:hAnsi="Arial" w:cs="Arial"/>
            <w:b/>
            <w:sz w:val="20"/>
          </w:rPr>
          <w:t>Apply for the role of Finance Director</w:t>
        </w:r>
      </w:hyperlink>
    </w:p>
    <w:p w:rsidR="00966CD6" w:rsidRPr="007E6B59" w:rsidRDefault="00966CD6" w:rsidP="00966CD6">
      <w:pPr>
        <w:rPr>
          <w:rFonts w:ascii="Arial" w:hAnsi="Arial" w:cs="Arial"/>
          <w:b/>
          <w:sz w:val="20"/>
        </w:rPr>
      </w:pPr>
    </w:p>
    <w:p w:rsidR="00C41ADA" w:rsidRPr="00842B7B" w:rsidRDefault="00C41ADA" w:rsidP="00C41ADA">
      <w:pPr>
        <w:pBdr>
          <w:bottom w:val="single" w:sz="4" w:space="1" w:color="auto"/>
        </w:pBdr>
        <w:rPr>
          <w:rFonts w:ascii="Arial" w:hAnsi="Arial" w:cs="Arial"/>
          <w:b/>
          <w:szCs w:val="20"/>
        </w:rPr>
      </w:pPr>
      <w:r w:rsidRPr="00842B7B">
        <w:rPr>
          <w:rFonts w:ascii="Arial" w:hAnsi="Arial" w:cs="Arial"/>
          <w:b/>
          <w:szCs w:val="20"/>
        </w:rPr>
        <w:t>Company Information</w:t>
      </w:r>
    </w:p>
    <w:p w:rsidR="00C41ADA" w:rsidRPr="00C41ADA" w:rsidRDefault="00C41ADA" w:rsidP="00C41ADA">
      <w:pPr>
        <w:rPr>
          <w:rFonts w:ascii="Arial" w:hAnsi="Arial" w:cs="Arial"/>
          <w:sz w:val="20"/>
          <w:szCs w:val="20"/>
        </w:rPr>
      </w:pPr>
      <w:r w:rsidRPr="00C41ADA">
        <w:rPr>
          <w:rFonts w:ascii="Arial" w:hAnsi="Arial" w:cs="Arial"/>
          <w:sz w:val="20"/>
          <w:szCs w:val="20"/>
        </w:rPr>
        <w:t xml:space="preserve">The Poppy Factory is an independent charity which was founded in 1922 with the object of providing paid employment opportunities for disabled ex-Servicemen and women. A factory was established in Richmond to make poppies and other commemorative items to achieve this purpose. The products are sold under special arrangements to The Royal British Legion. </w:t>
      </w:r>
    </w:p>
    <w:p w:rsidR="00C41ADA" w:rsidRPr="00C41ADA" w:rsidRDefault="00C41ADA" w:rsidP="00C41ADA">
      <w:pPr>
        <w:rPr>
          <w:rFonts w:ascii="Arial" w:hAnsi="Arial" w:cs="Arial"/>
          <w:sz w:val="20"/>
          <w:szCs w:val="20"/>
        </w:rPr>
      </w:pPr>
      <w:r w:rsidRPr="00C41ADA">
        <w:rPr>
          <w:rFonts w:ascii="Arial" w:hAnsi="Arial" w:cs="Arial"/>
          <w:sz w:val="20"/>
          <w:szCs w:val="20"/>
        </w:rPr>
        <w:lastRenderedPageBreak/>
        <w:t>Whilst the charity continues to provide paid employment through its Factory for disabled ex-Servicemen and women, it also facilitates paid and meaningful employment opportunities for wounded, injured and sick (WIS) ex-Servicemen and women throughout England and Wales, via its community based employability service. We can also provide assistance in Northern Ireland.</w:t>
      </w:r>
    </w:p>
    <w:p w:rsidR="00966CD6" w:rsidRPr="00966CD6" w:rsidRDefault="00C41ADA">
      <w:pPr>
        <w:rPr>
          <w:rFonts w:ascii="Arial" w:hAnsi="Arial" w:cs="Arial"/>
          <w:sz w:val="20"/>
          <w:szCs w:val="20"/>
        </w:rPr>
      </w:pPr>
      <w:r w:rsidRPr="00C41ADA">
        <w:rPr>
          <w:rFonts w:ascii="Arial" w:hAnsi="Arial" w:cs="Arial"/>
          <w:sz w:val="20"/>
          <w:szCs w:val="20"/>
        </w:rPr>
        <w:t>This is an excellent opportunity to join The Poppy Factory at an exciting period of expansion in its activities supporting veterans.  We hope you are inspired to join us in our important and exciting work to create a world in which every workplace values disabled veterans.</w:t>
      </w:r>
    </w:p>
    <w:p w:rsidR="00803B5E" w:rsidRDefault="00803B5E" w:rsidP="00F26513">
      <w:pPr>
        <w:rPr>
          <w:rFonts w:ascii="Arial" w:hAnsi="Arial" w:cs="Arial"/>
          <w:i/>
          <w:sz w:val="20"/>
          <w:szCs w:val="20"/>
        </w:rPr>
      </w:pPr>
    </w:p>
    <w:p w:rsidR="00E04C22" w:rsidRPr="00842B7B" w:rsidRDefault="00E04C22" w:rsidP="00E04C22">
      <w:pPr>
        <w:pBdr>
          <w:bottom w:val="single" w:sz="4" w:space="1" w:color="auto"/>
        </w:pBdr>
        <w:rPr>
          <w:rFonts w:ascii="Arial" w:hAnsi="Arial" w:cs="Arial"/>
          <w:b/>
          <w:szCs w:val="20"/>
        </w:rPr>
      </w:pPr>
      <w:r>
        <w:rPr>
          <w:rFonts w:ascii="Arial" w:hAnsi="Arial" w:cs="Arial"/>
          <w:b/>
          <w:szCs w:val="20"/>
        </w:rPr>
        <w:t>Benefits, terms and conditions</w:t>
      </w:r>
    </w:p>
    <w:p w:rsidR="00E04C22" w:rsidRPr="00E04C22" w:rsidRDefault="00D36FFA" w:rsidP="00E04C22">
      <w:pPr>
        <w:rPr>
          <w:rFonts w:ascii="Arial" w:hAnsi="Arial" w:cs="Arial"/>
          <w:sz w:val="20"/>
          <w:szCs w:val="20"/>
        </w:rPr>
      </w:pPr>
      <w:r>
        <w:rPr>
          <w:rFonts w:ascii="Arial" w:hAnsi="Arial" w:cs="Arial"/>
          <w:sz w:val="20"/>
          <w:szCs w:val="20"/>
        </w:rPr>
        <w:t xml:space="preserve">The Poppy Factory aims to be a model employer and offers </w:t>
      </w:r>
      <w:r w:rsidR="00D74A38">
        <w:rPr>
          <w:rFonts w:ascii="Arial" w:hAnsi="Arial" w:cs="Arial"/>
          <w:sz w:val="20"/>
          <w:szCs w:val="20"/>
        </w:rPr>
        <w:t>competitive</w:t>
      </w:r>
      <w:r>
        <w:rPr>
          <w:rFonts w:ascii="Arial" w:hAnsi="Arial" w:cs="Arial"/>
          <w:sz w:val="20"/>
          <w:szCs w:val="20"/>
        </w:rPr>
        <w:t xml:space="preserve"> terms &amp; conditions of employment</w:t>
      </w:r>
      <w:r w:rsidR="00E04C22" w:rsidRPr="00E04C22">
        <w:rPr>
          <w:rFonts w:ascii="Arial" w:hAnsi="Arial" w:cs="Arial"/>
          <w:sz w:val="20"/>
          <w:szCs w:val="20"/>
        </w:rPr>
        <w:t xml:space="preserve"> </w:t>
      </w:r>
      <w:r>
        <w:rPr>
          <w:rFonts w:ascii="Arial" w:hAnsi="Arial" w:cs="Arial"/>
          <w:sz w:val="20"/>
          <w:szCs w:val="20"/>
        </w:rPr>
        <w:t xml:space="preserve">and </w:t>
      </w:r>
      <w:r w:rsidR="006F6CE3">
        <w:rPr>
          <w:rFonts w:ascii="Arial" w:hAnsi="Arial" w:cs="Arial"/>
          <w:sz w:val="20"/>
          <w:szCs w:val="20"/>
        </w:rPr>
        <w:t xml:space="preserve">a range of </w:t>
      </w:r>
      <w:r>
        <w:rPr>
          <w:rFonts w:ascii="Arial" w:hAnsi="Arial" w:cs="Arial"/>
          <w:sz w:val="20"/>
          <w:szCs w:val="20"/>
        </w:rPr>
        <w:t xml:space="preserve">enhanced benefits, as outlined below: </w:t>
      </w:r>
    </w:p>
    <w:p w:rsidR="00E04C22" w:rsidRPr="00E04C22" w:rsidRDefault="00E04C22" w:rsidP="00E04C22">
      <w:pPr>
        <w:rPr>
          <w:rFonts w:ascii="Arial" w:hAnsi="Arial" w:cs="Arial"/>
          <w:sz w:val="20"/>
          <w:szCs w:val="20"/>
        </w:rPr>
      </w:pPr>
      <w:r w:rsidRPr="00E04C22">
        <w:rPr>
          <w:rFonts w:ascii="Arial" w:hAnsi="Arial" w:cs="Arial"/>
          <w:b/>
          <w:sz w:val="20"/>
          <w:szCs w:val="20"/>
        </w:rPr>
        <w:t>Salary:</w:t>
      </w:r>
      <w:r w:rsidRPr="00E04C22">
        <w:rPr>
          <w:rFonts w:ascii="Arial" w:hAnsi="Arial" w:cs="Arial"/>
          <w:sz w:val="20"/>
          <w:szCs w:val="20"/>
        </w:rPr>
        <w:t xml:space="preserve">  </w:t>
      </w:r>
      <w:r>
        <w:rPr>
          <w:rFonts w:ascii="Arial" w:hAnsi="Arial" w:cs="Arial"/>
          <w:sz w:val="20"/>
          <w:szCs w:val="20"/>
        </w:rPr>
        <w:t xml:space="preserve">All our salaries are </w:t>
      </w:r>
      <w:r w:rsidRPr="00E04C22">
        <w:rPr>
          <w:rFonts w:ascii="Arial" w:hAnsi="Arial" w:cs="Arial"/>
          <w:sz w:val="20"/>
          <w:szCs w:val="20"/>
        </w:rPr>
        <w:t xml:space="preserve">benchmarked </w:t>
      </w:r>
      <w:r>
        <w:rPr>
          <w:rFonts w:ascii="Arial" w:hAnsi="Arial" w:cs="Arial"/>
          <w:sz w:val="20"/>
          <w:szCs w:val="20"/>
        </w:rPr>
        <w:t xml:space="preserve">based </w:t>
      </w:r>
      <w:r w:rsidRPr="00E04C22">
        <w:rPr>
          <w:rFonts w:ascii="Arial" w:hAnsi="Arial" w:cs="Arial"/>
          <w:sz w:val="20"/>
          <w:szCs w:val="20"/>
        </w:rPr>
        <w:t>on the requirements of the job description and comparable roles in the charity sector.   Salaries are subject to annual review.</w:t>
      </w:r>
    </w:p>
    <w:p w:rsidR="00E04C22" w:rsidRPr="00E04C22" w:rsidRDefault="00E04C22" w:rsidP="00E04C22">
      <w:pPr>
        <w:rPr>
          <w:rFonts w:ascii="Arial" w:hAnsi="Arial" w:cs="Arial"/>
          <w:sz w:val="20"/>
          <w:szCs w:val="20"/>
        </w:rPr>
      </w:pPr>
      <w:r w:rsidRPr="00E04C22">
        <w:rPr>
          <w:rFonts w:ascii="Arial" w:hAnsi="Arial" w:cs="Arial"/>
          <w:b/>
          <w:sz w:val="20"/>
          <w:szCs w:val="20"/>
        </w:rPr>
        <w:t>Hours of Work:</w:t>
      </w:r>
      <w:r>
        <w:rPr>
          <w:rFonts w:ascii="Arial" w:hAnsi="Arial" w:cs="Arial"/>
          <w:sz w:val="20"/>
          <w:szCs w:val="20"/>
        </w:rPr>
        <w:t xml:space="preserve">  Unless otherwise stated, contracts are normally offered on a f</w:t>
      </w:r>
      <w:r w:rsidRPr="00E04C22">
        <w:rPr>
          <w:rFonts w:ascii="Arial" w:hAnsi="Arial" w:cs="Arial"/>
          <w:sz w:val="20"/>
          <w:szCs w:val="20"/>
        </w:rPr>
        <w:t>ull time</w:t>
      </w:r>
      <w:r>
        <w:rPr>
          <w:rFonts w:ascii="Arial" w:hAnsi="Arial" w:cs="Arial"/>
          <w:sz w:val="20"/>
          <w:szCs w:val="20"/>
        </w:rPr>
        <w:t xml:space="preserve"> basis</w:t>
      </w:r>
      <w:r w:rsidRPr="00E04C22">
        <w:rPr>
          <w:rFonts w:ascii="Arial" w:hAnsi="Arial" w:cs="Arial"/>
          <w:sz w:val="20"/>
          <w:szCs w:val="20"/>
        </w:rPr>
        <w:t xml:space="preserve">, 37.5 hours a week, Monday to Friday.   </w:t>
      </w:r>
    </w:p>
    <w:p w:rsidR="00E04C22" w:rsidRPr="00E04C22" w:rsidRDefault="00E04C22" w:rsidP="00E04C22">
      <w:pPr>
        <w:rPr>
          <w:rFonts w:ascii="Arial" w:hAnsi="Arial" w:cs="Arial"/>
          <w:sz w:val="20"/>
          <w:szCs w:val="20"/>
        </w:rPr>
      </w:pPr>
      <w:r w:rsidRPr="00E04C22">
        <w:rPr>
          <w:rFonts w:ascii="Arial" w:hAnsi="Arial" w:cs="Arial"/>
          <w:b/>
          <w:sz w:val="20"/>
          <w:szCs w:val="20"/>
        </w:rPr>
        <w:t>Location:</w:t>
      </w:r>
      <w:r w:rsidRPr="00E04C22">
        <w:rPr>
          <w:rFonts w:ascii="Arial" w:hAnsi="Arial" w:cs="Arial"/>
          <w:sz w:val="20"/>
          <w:szCs w:val="20"/>
        </w:rPr>
        <w:t xml:space="preserve">    The Poppy Factory, 20 </w:t>
      </w:r>
      <w:proofErr w:type="spellStart"/>
      <w:r w:rsidRPr="00E04C22">
        <w:rPr>
          <w:rFonts w:ascii="Arial" w:hAnsi="Arial" w:cs="Arial"/>
          <w:sz w:val="20"/>
          <w:szCs w:val="20"/>
        </w:rPr>
        <w:t>Petersham</w:t>
      </w:r>
      <w:proofErr w:type="spellEnd"/>
      <w:r w:rsidRPr="00E04C22">
        <w:rPr>
          <w:rFonts w:ascii="Arial" w:hAnsi="Arial" w:cs="Arial"/>
          <w:sz w:val="20"/>
          <w:szCs w:val="20"/>
        </w:rPr>
        <w:t xml:space="preserve"> Road, Richmond, Surrey TW10 6UR </w:t>
      </w:r>
      <w:r w:rsidR="00D36FFA">
        <w:rPr>
          <w:rFonts w:ascii="Arial" w:hAnsi="Arial" w:cs="Arial"/>
          <w:sz w:val="20"/>
          <w:szCs w:val="20"/>
        </w:rPr>
        <w:t>(or home based if applicable).</w:t>
      </w:r>
    </w:p>
    <w:p w:rsidR="00E04C22" w:rsidRPr="00E04C22" w:rsidRDefault="00E04C22" w:rsidP="00E04C22">
      <w:pPr>
        <w:rPr>
          <w:rFonts w:ascii="Arial" w:hAnsi="Arial" w:cs="Arial"/>
          <w:sz w:val="20"/>
          <w:szCs w:val="20"/>
        </w:rPr>
      </w:pPr>
      <w:r w:rsidRPr="00E04C22">
        <w:rPr>
          <w:rFonts w:ascii="Arial" w:hAnsi="Arial" w:cs="Arial"/>
          <w:b/>
          <w:sz w:val="20"/>
          <w:szCs w:val="20"/>
        </w:rPr>
        <w:t>Contract:</w:t>
      </w:r>
      <w:r w:rsidRPr="00E04C22">
        <w:rPr>
          <w:rFonts w:ascii="Arial" w:hAnsi="Arial" w:cs="Arial"/>
          <w:sz w:val="20"/>
          <w:szCs w:val="20"/>
        </w:rPr>
        <w:t xml:space="preserve">   unless advertisement states otherwise all posts are offered on a permanent contract (subject to completion of a six-month probationary period).</w:t>
      </w:r>
    </w:p>
    <w:p w:rsidR="00E04C22" w:rsidRPr="00E04C22" w:rsidRDefault="00E04C22" w:rsidP="00E04C22">
      <w:pPr>
        <w:rPr>
          <w:rFonts w:ascii="Arial" w:hAnsi="Arial" w:cs="Arial"/>
          <w:sz w:val="20"/>
          <w:szCs w:val="20"/>
        </w:rPr>
      </w:pPr>
      <w:r w:rsidRPr="00E04C22">
        <w:rPr>
          <w:rFonts w:ascii="Arial" w:hAnsi="Arial" w:cs="Arial"/>
          <w:b/>
          <w:sz w:val="20"/>
          <w:szCs w:val="20"/>
        </w:rPr>
        <w:t>Pension:</w:t>
      </w:r>
      <w:r w:rsidRPr="00E04C22">
        <w:rPr>
          <w:rFonts w:ascii="Arial" w:hAnsi="Arial" w:cs="Arial"/>
          <w:sz w:val="20"/>
          <w:szCs w:val="20"/>
        </w:rPr>
        <w:t xml:space="preserve">  on completion of three months service staff will be auto-enrolled into the Poppy Factory occupational pension scheme offered by Standard Life.  Contribution rates on auto-enrolment are 1% employer and 1% employee (via salary sacrifice).  Staff may choose to increase their contribution rate to either 2.5% or 5%.  The Poppy Factory will contribute double the rate i.e. 5% or 10% respectively.  </w:t>
      </w:r>
    </w:p>
    <w:p w:rsidR="00E04C22" w:rsidRPr="00E04C22" w:rsidRDefault="00E04C22" w:rsidP="00E04C22">
      <w:pPr>
        <w:rPr>
          <w:rFonts w:ascii="Arial" w:hAnsi="Arial" w:cs="Arial"/>
          <w:sz w:val="20"/>
          <w:szCs w:val="20"/>
        </w:rPr>
      </w:pPr>
      <w:r w:rsidRPr="00E04C22">
        <w:rPr>
          <w:rFonts w:ascii="Arial" w:hAnsi="Arial" w:cs="Arial"/>
          <w:b/>
          <w:sz w:val="20"/>
          <w:szCs w:val="20"/>
        </w:rPr>
        <w:t>Annual Leave:</w:t>
      </w:r>
      <w:r w:rsidRPr="00E04C22">
        <w:rPr>
          <w:rFonts w:ascii="Arial" w:hAnsi="Arial" w:cs="Arial"/>
          <w:sz w:val="20"/>
          <w:szCs w:val="20"/>
        </w:rPr>
        <w:t xml:space="preserve">  Full time staff entitlement is 24 days </w:t>
      </w:r>
      <w:r w:rsidR="006F6CE3" w:rsidRPr="00E04C22">
        <w:rPr>
          <w:rFonts w:ascii="Arial" w:hAnsi="Arial" w:cs="Arial"/>
          <w:sz w:val="20"/>
          <w:szCs w:val="20"/>
        </w:rPr>
        <w:t xml:space="preserve">per year </w:t>
      </w:r>
      <w:r w:rsidRPr="00E04C22">
        <w:rPr>
          <w:rFonts w:ascii="Arial" w:hAnsi="Arial" w:cs="Arial"/>
          <w:sz w:val="20"/>
          <w:szCs w:val="20"/>
        </w:rPr>
        <w:t>with 1 day</w:t>
      </w:r>
      <w:r w:rsidR="006F6CE3">
        <w:rPr>
          <w:rFonts w:ascii="Arial" w:hAnsi="Arial" w:cs="Arial"/>
          <w:sz w:val="20"/>
          <w:szCs w:val="20"/>
        </w:rPr>
        <w:t>’s</w:t>
      </w:r>
      <w:r w:rsidRPr="00E04C22">
        <w:rPr>
          <w:rFonts w:ascii="Arial" w:hAnsi="Arial" w:cs="Arial"/>
          <w:sz w:val="20"/>
          <w:szCs w:val="20"/>
        </w:rPr>
        <w:t xml:space="preserve"> additional leave on completion of 3, 4, 5 and 9 years’ service </w:t>
      </w:r>
      <w:r>
        <w:rPr>
          <w:rFonts w:ascii="Arial" w:hAnsi="Arial" w:cs="Arial"/>
          <w:sz w:val="20"/>
          <w:szCs w:val="20"/>
        </w:rPr>
        <w:t>(</w:t>
      </w:r>
      <w:r w:rsidRPr="00E04C22">
        <w:rPr>
          <w:rFonts w:ascii="Arial" w:hAnsi="Arial" w:cs="Arial"/>
          <w:sz w:val="20"/>
          <w:szCs w:val="20"/>
        </w:rPr>
        <w:t xml:space="preserve">i.e. </w:t>
      </w:r>
      <w:r>
        <w:rPr>
          <w:rFonts w:ascii="Arial" w:hAnsi="Arial" w:cs="Arial"/>
          <w:sz w:val="20"/>
          <w:szCs w:val="20"/>
        </w:rPr>
        <w:t xml:space="preserve">to a </w:t>
      </w:r>
      <w:r w:rsidRPr="00E04C22">
        <w:rPr>
          <w:rFonts w:ascii="Arial" w:hAnsi="Arial" w:cs="Arial"/>
          <w:sz w:val="20"/>
          <w:szCs w:val="20"/>
        </w:rPr>
        <w:t>maximum</w:t>
      </w:r>
      <w:r>
        <w:rPr>
          <w:rFonts w:ascii="Arial" w:hAnsi="Arial" w:cs="Arial"/>
          <w:sz w:val="20"/>
          <w:szCs w:val="20"/>
        </w:rPr>
        <w:t xml:space="preserve"> of</w:t>
      </w:r>
      <w:r w:rsidRPr="00E04C22">
        <w:rPr>
          <w:rFonts w:ascii="Arial" w:hAnsi="Arial" w:cs="Arial"/>
          <w:sz w:val="20"/>
          <w:szCs w:val="20"/>
        </w:rPr>
        <w:t xml:space="preserve"> 28 days</w:t>
      </w:r>
      <w:r>
        <w:rPr>
          <w:rFonts w:ascii="Arial" w:hAnsi="Arial" w:cs="Arial"/>
          <w:sz w:val="20"/>
          <w:szCs w:val="20"/>
        </w:rPr>
        <w:t>)</w:t>
      </w:r>
      <w:r w:rsidR="00D74A38">
        <w:rPr>
          <w:rFonts w:ascii="Arial" w:hAnsi="Arial" w:cs="Arial"/>
          <w:sz w:val="20"/>
          <w:szCs w:val="20"/>
        </w:rPr>
        <w:t xml:space="preserve"> plus 1</w:t>
      </w:r>
      <w:r w:rsidRPr="00E04C22">
        <w:rPr>
          <w:rFonts w:ascii="Arial" w:hAnsi="Arial" w:cs="Arial"/>
          <w:sz w:val="20"/>
          <w:szCs w:val="20"/>
        </w:rPr>
        <w:t xml:space="preserve"> day in lieu of </w:t>
      </w:r>
      <w:r w:rsidR="006F6CE3">
        <w:rPr>
          <w:rFonts w:ascii="Arial" w:hAnsi="Arial" w:cs="Arial"/>
          <w:sz w:val="20"/>
          <w:szCs w:val="20"/>
        </w:rPr>
        <w:t>Armistice D</w:t>
      </w:r>
      <w:r w:rsidRPr="00E04C22">
        <w:rPr>
          <w:rFonts w:ascii="Arial" w:hAnsi="Arial" w:cs="Arial"/>
          <w:sz w:val="20"/>
          <w:szCs w:val="20"/>
        </w:rPr>
        <w:t>ay plus public</w:t>
      </w:r>
      <w:r>
        <w:rPr>
          <w:rFonts w:ascii="Arial" w:hAnsi="Arial" w:cs="Arial"/>
          <w:sz w:val="20"/>
          <w:szCs w:val="20"/>
        </w:rPr>
        <w:t xml:space="preserve"> holidays.</w:t>
      </w:r>
    </w:p>
    <w:p w:rsidR="00E04C22" w:rsidRPr="00E04C22" w:rsidRDefault="00E04C22" w:rsidP="00E04C22">
      <w:pPr>
        <w:rPr>
          <w:rFonts w:ascii="Arial" w:hAnsi="Arial" w:cs="Arial"/>
          <w:sz w:val="20"/>
          <w:szCs w:val="20"/>
        </w:rPr>
      </w:pPr>
      <w:r w:rsidRPr="00E04C22">
        <w:rPr>
          <w:rFonts w:ascii="Arial" w:hAnsi="Arial" w:cs="Arial"/>
          <w:b/>
          <w:sz w:val="20"/>
          <w:szCs w:val="20"/>
        </w:rPr>
        <w:t>Reservists Leave:</w:t>
      </w:r>
      <w:r w:rsidRPr="00E04C22">
        <w:rPr>
          <w:rFonts w:ascii="Arial" w:hAnsi="Arial" w:cs="Arial"/>
          <w:sz w:val="20"/>
          <w:szCs w:val="20"/>
        </w:rPr>
        <w:t xml:space="preserve">  Staff who</w:t>
      </w:r>
      <w:r>
        <w:rPr>
          <w:rFonts w:ascii="Arial" w:hAnsi="Arial" w:cs="Arial"/>
          <w:sz w:val="20"/>
          <w:szCs w:val="20"/>
        </w:rPr>
        <w:t xml:space="preserve"> are</w:t>
      </w:r>
      <w:r w:rsidRPr="00E04C22">
        <w:rPr>
          <w:rFonts w:ascii="Arial" w:hAnsi="Arial" w:cs="Arial"/>
          <w:sz w:val="20"/>
          <w:szCs w:val="20"/>
        </w:rPr>
        <w:t xml:space="preserve"> members of the Reserve services are entitled to five days paid leave to support their reservist activities.</w:t>
      </w:r>
    </w:p>
    <w:p w:rsidR="00E04C22" w:rsidRPr="00E04C22" w:rsidRDefault="00E04C22" w:rsidP="00E04C22">
      <w:pPr>
        <w:rPr>
          <w:rFonts w:ascii="Arial" w:hAnsi="Arial" w:cs="Arial"/>
          <w:sz w:val="20"/>
          <w:szCs w:val="20"/>
        </w:rPr>
      </w:pPr>
      <w:r w:rsidRPr="00E04C22">
        <w:rPr>
          <w:rFonts w:ascii="Arial" w:hAnsi="Arial" w:cs="Arial"/>
          <w:b/>
          <w:sz w:val="20"/>
          <w:szCs w:val="20"/>
        </w:rPr>
        <w:t>Life Cover:</w:t>
      </w:r>
      <w:r w:rsidRPr="00E04C22">
        <w:rPr>
          <w:rFonts w:ascii="Arial" w:hAnsi="Arial" w:cs="Arial"/>
          <w:sz w:val="20"/>
          <w:szCs w:val="20"/>
        </w:rPr>
        <w:t xml:space="preserve">  </w:t>
      </w:r>
      <w:r w:rsidR="001B08BF">
        <w:rPr>
          <w:rFonts w:ascii="Arial" w:hAnsi="Arial" w:cs="Arial"/>
          <w:sz w:val="20"/>
          <w:szCs w:val="20"/>
        </w:rPr>
        <w:t>L</w:t>
      </w:r>
      <w:r w:rsidRPr="00E04C22">
        <w:rPr>
          <w:rFonts w:ascii="Arial" w:hAnsi="Arial" w:cs="Arial"/>
          <w:sz w:val="20"/>
          <w:szCs w:val="20"/>
        </w:rPr>
        <w:t xml:space="preserve">ife insurance cover </w:t>
      </w:r>
      <w:r w:rsidR="006F6CE3">
        <w:rPr>
          <w:rFonts w:ascii="Arial" w:hAnsi="Arial" w:cs="Arial"/>
          <w:sz w:val="20"/>
          <w:szCs w:val="20"/>
        </w:rPr>
        <w:t xml:space="preserve">of </w:t>
      </w:r>
      <w:r>
        <w:rPr>
          <w:rFonts w:ascii="Arial" w:hAnsi="Arial" w:cs="Arial"/>
          <w:sz w:val="20"/>
          <w:szCs w:val="20"/>
        </w:rPr>
        <w:t>3</w:t>
      </w:r>
      <w:r w:rsidRPr="00E04C22">
        <w:rPr>
          <w:rFonts w:ascii="Arial" w:hAnsi="Arial" w:cs="Arial"/>
          <w:sz w:val="20"/>
          <w:szCs w:val="20"/>
        </w:rPr>
        <w:t>x annual salary</w:t>
      </w:r>
      <w:r w:rsidR="006F6CE3">
        <w:rPr>
          <w:rFonts w:ascii="Arial" w:hAnsi="Arial" w:cs="Arial"/>
          <w:sz w:val="20"/>
          <w:szCs w:val="20"/>
        </w:rPr>
        <w:t xml:space="preserve">. </w:t>
      </w:r>
    </w:p>
    <w:p w:rsidR="00E04C22" w:rsidRPr="00E04C22" w:rsidRDefault="00E04C22" w:rsidP="00E04C22">
      <w:pPr>
        <w:rPr>
          <w:rFonts w:ascii="Arial" w:hAnsi="Arial" w:cs="Arial"/>
          <w:sz w:val="20"/>
          <w:szCs w:val="20"/>
        </w:rPr>
      </w:pPr>
      <w:r w:rsidRPr="00E04C22">
        <w:rPr>
          <w:rFonts w:ascii="Arial" w:hAnsi="Arial" w:cs="Arial"/>
          <w:b/>
          <w:sz w:val="20"/>
          <w:szCs w:val="20"/>
        </w:rPr>
        <w:t>Employee Assistance Programme</w:t>
      </w:r>
      <w:r w:rsidRPr="00E04C22">
        <w:rPr>
          <w:rFonts w:ascii="Arial" w:hAnsi="Arial" w:cs="Arial"/>
          <w:sz w:val="20"/>
          <w:szCs w:val="20"/>
        </w:rPr>
        <w:t>:  24 hour/365 days confidential service offering a wide range of advice and support.</w:t>
      </w:r>
    </w:p>
    <w:p w:rsidR="00E04C22" w:rsidRPr="00E04C22" w:rsidRDefault="00E04C22" w:rsidP="00E04C22">
      <w:pPr>
        <w:rPr>
          <w:rFonts w:ascii="Arial" w:hAnsi="Arial" w:cs="Arial"/>
          <w:sz w:val="20"/>
          <w:szCs w:val="20"/>
        </w:rPr>
      </w:pPr>
      <w:r w:rsidRPr="00E04C22">
        <w:rPr>
          <w:rFonts w:ascii="Arial" w:hAnsi="Arial" w:cs="Arial"/>
          <w:b/>
          <w:sz w:val="20"/>
          <w:szCs w:val="20"/>
        </w:rPr>
        <w:t>Family Friendly:</w:t>
      </w:r>
      <w:r w:rsidRPr="00E04C22">
        <w:rPr>
          <w:rFonts w:ascii="Arial" w:hAnsi="Arial" w:cs="Arial"/>
          <w:sz w:val="20"/>
          <w:szCs w:val="20"/>
        </w:rPr>
        <w:t xml:space="preserve">   </w:t>
      </w:r>
      <w:r w:rsidR="006F6CE3">
        <w:rPr>
          <w:rFonts w:ascii="Arial" w:hAnsi="Arial" w:cs="Arial"/>
          <w:sz w:val="20"/>
          <w:szCs w:val="20"/>
        </w:rPr>
        <w:t>E</w:t>
      </w:r>
      <w:r w:rsidRPr="00E04C22">
        <w:rPr>
          <w:rFonts w:ascii="Arial" w:hAnsi="Arial" w:cs="Arial"/>
          <w:sz w:val="20"/>
          <w:szCs w:val="20"/>
        </w:rPr>
        <w:t xml:space="preserve">nhanced </w:t>
      </w:r>
      <w:r w:rsidR="006F6CE3">
        <w:rPr>
          <w:rFonts w:ascii="Arial" w:hAnsi="Arial" w:cs="Arial"/>
          <w:sz w:val="20"/>
          <w:szCs w:val="20"/>
        </w:rPr>
        <w:t>parental</w:t>
      </w:r>
      <w:r w:rsidRPr="00E04C22">
        <w:rPr>
          <w:rFonts w:ascii="Arial" w:hAnsi="Arial" w:cs="Arial"/>
          <w:sz w:val="20"/>
          <w:szCs w:val="20"/>
        </w:rPr>
        <w:t xml:space="preserve"> benefits (subject to meeting statutory requirements).</w:t>
      </w:r>
    </w:p>
    <w:p w:rsidR="00E04C22" w:rsidRPr="00E04C22" w:rsidRDefault="00E04C22" w:rsidP="00E04C22">
      <w:pPr>
        <w:rPr>
          <w:rFonts w:ascii="Arial" w:hAnsi="Arial" w:cs="Arial"/>
          <w:sz w:val="20"/>
          <w:szCs w:val="20"/>
        </w:rPr>
      </w:pPr>
      <w:r w:rsidRPr="00E04C22">
        <w:rPr>
          <w:rFonts w:ascii="Arial" w:hAnsi="Arial" w:cs="Arial"/>
          <w:b/>
          <w:sz w:val="20"/>
          <w:szCs w:val="20"/>
        </w:rPr>
        <w:t>My Work/Life Benefits:</w:t>
      </w:r>
      <w:r w:rsidR="001B08BF">
        <w:rPr>
          <w:rFonts w:ascii="Arial" w:hAnsi="Arial" w:cs="Arial"/>
          <w:sz w:val="20"/>
          <w:szCs w:val="20"/>
        </w:rPr>
        <w:t xml:space="preserve">  C</w:t>
      </w:r>
      <w:r w:rsidRPr="00E04C22">
        <w:rPr>
          <w:rFonts w:ascii="Arial" w:hAnsi="Arial" w:cs="Arial"/>
          <w:sz w:val="20"/>
          <w:szCs w:val="20"/>
        </w:rPr>
        <w:t>hildcare vouchers scheme (via salary sacrifice)</w:t>
      </w:r>
      <w:r w:rsidR="006F6CE3">
        <w:rPr>
          <w:rFonts w:ascii="Arial" w:hAnsi="Arial" w:cs="Arial"/>
          <w:sz w:val="20"/>
          <w:szCs w:val="20"/>
        </w:rPr>
        <w:t xml:space="preserve">, cycle to work scheme, </w:t>
      </w:r>
      <w:r w:rsidRPr="00E04C22">
        <w:rPr>
          <w:rFonts w:ascii="Arial" w:hAnsi="Arial" w:cs="Arial"/>
          <w:sz w:val="20"/>
          <w:szCs w:val="20"/>
        </w:rPr>
        <w:t xml:space="preserve"> and </w:t>
      </w:r>
      <w:r w:rsidR="001B08BF">
        <w:rPr>
          <w:rFonts w:ascii="Arial" w:hAnsi="Arial" w:cs="Arial"/>
          <w:sz w:val="20"/>
          <w:szCs w:val="20"/>
        </w:rPr>
        <w:t xml:space="preserve">access to our benefits portal offering </w:t>
      </w:r>
      <w:r w:rsidRPr="00E04C22">
        <w:rPr>
          <w:rFonts w:ascii="Arial" w:hAnsi="Arial" w:cs="Arial"/>
          <w:sz w:val="20"/>
          <w:szCs w:val="20"/>
        </w:rPr>
        <w:t>a wide range of discount vouchers</w:t>
      </w:r>
      <w:r w:rsidR="001B08BF">
        <w:rPr>
          <w:rFonts w:ascii="Arial" w:hAnsi="Arial" w:cs="Arial"/>
          <w:sz w:val="20"/>
          <w:szCs w:val="20"/>
        </w:rPr>
        <w:t xml:space="preserve"> and promotions</w:t>
      </w:r>
      <w:r w:rsidRPr="00E04C22">
        <w:rPr>
          <w:rFonts w:ascii="Arial" w:hAnsi="Arial" w:cs="Arial"/>
          <w:sz w:val="20"/>
          <w:szCs w:val="20"/>
        </w:rPr>
        <w:t xml:space="preserve"> for high street shopping, restaurants</w:t>
      </w:r>
      <w:r w:rsidR="001B08BF">
        <w:rPr>
          <w:rFonts w:ascii="Arial" w:hAnsi="Arial" w:cs="Arial"/>
          <w:sz w:val="20"/>
          <w:szCs w:val="20"/>
        </w:rPr>
        <w:t>, experiences and days out</w:t>
      </w:r>
      <w:r w:rsidRPr="00E04C22">
        <w:rPr>
          <w:rFonts w:ascii="Arial" w:hAnsi="Arial" w:cs="Arial"/>
          <w:sz w:val="20"/>
          <w:szCs w:val="20"/>
        </w:rPr>
        <w:t>.</w:t>
      </w:r>
    </w:p>
    <w:p w:rsidR="00E04C22" w:rsidRPr="00C41ADA" w:rsidRDefault="00E04C22" w:rsidP="00F26513">
      <w:pPr>
        <w:rPr>
          <w:rFonts w:ascii="Arial" w:hAnsi="Arial" w:cs="Arial"/>
          <w:i/>
          <w:sz w:val="20"/>
          <w:szCs w:val="20"/>
        </w:rPr>
      </w:pPr>
    </w:p>
    <w:p w:rsidR="007E6B59" w:rsidRDefault="007E6B59">
      <w:pPr>
        <w:rPr>
          <w:rFonts w:ascii="Arial" w:hAnsi="Arial" w:cs="Arial"/>
          <w:b/>
          <w:szCs w:val="20"/>
        </w:rPr>
      </w:pPr>
      <w:r>
        <w:rPr>
          <w:rFonts w:ascii="Arial" w:hAnsi="Arial" w:cs="Arial"/>
          <w:b/>
          <w:szCs w:val="20"/>
        </w:rPr>
        <w:br w:type="page"/>
      </w:r>
    </w:p>
    <w:p w:rsidR="00E04C22" w:rsidRPr="00842B7B" w:rsidRDefault="00E04C22" w:rsidP="00E04C22">
      <w:pPr>
        <w:pBdr>
          <w:bottom w:val="single" w:sz="4" w:space="1" w:color="auto"/>
        </w:pBdr>
        <w:rPr>
          <w:rFonts w:ascii="Arial" w:hAnsi="Arial" w:cs="Arial"/>
          <w:b/>
          <w:szCs w:val="20"/>
        </w:rPr>
      </w:pPr>
      <w:r w:rsidRPr="00842B7B">
        <w:rPr>
          <w:rFonts w:ascii="Arial" w:hAnsi="Arial" w:cs="Arial"/>
          <w:b/>
          <w:szCs w:val="20"/>
        </w:rPr>
        <w:lastRenderedPageBreak/>
        <w:t xml:space="preserve">Equality, Diversity and Inclusion </w:t>
      </w:r>
    </w:p>
    <w:p w:rsidR="0080742D" w:rsidRPr="00C41ADA" w:rsidRDefault="0080742D" w:rsidP="00F26513">
      <w:pPr>
        <w:rPr>
          <w:rFonts w:ascii="Arial" w:hAnsi="Arial" w:cs="Arial"/>
          <w:sz w:val="20"/>
          <w:szCs w:val="20"/>
        </w:rPr>
      </w:pPr>
      <w:r w:rsidRPr="00C41ADA">
        <w:rPr>
          <w:rFonts w:ascii="Arial" w:hAnsi="Arial" w:cs="Arial"/>
          <w:sz w:val="20"/>
          <w:szCs w:val="20"/>
        </w:rPr>
        <w:t xml:space="preserve">We are committed to equality, valuing diversity and promoting inclusion </w:t>
      </w:r>
      <w:r w:rsidR="00A87140" w:rsidRPr="00C41ADA">
        <w:rPr>
          <w:rFonts w:ascii="Arial" w:hAnsi="Arial" w:cs="Arial"/>
          <w:sz w:val="20"/>
          <w:szCs w:val="20"/>
        </w:rPr>
        <w:t xml:space="preserve">within our workforce, including </w:t>
      </w:r>
      <w:r w:rsidRPr="00C41ADA">
        <w:rPr>
          <w:rFonts w:ascii="Arial" w:hAnsi="Arial" w:cs="Arial"/>
          <w:sz w:val="20"/>
          <w:szCs w:val="20"/>
        </w:rPr>
        <w:t>the volunteers who give their time to us.  We work to maintain an environment where the needs and aspirations of all employees are met, irrespective of characteristics protected under the legislative framework of the Equality Act 2010. We expect everyone to understand and accept their personal responsibility to recognise and value differences and the unique contributions that people make to the way we deliver our work.</w:t>
      </w:r>
    </w:p>
    <w:p w:rsidR="0080742D" w:rsidRPr="00C41ADA" w:rsidRDefault="00F26513" w:rsidP="00F26513">
      <w:pPr>
        <w:rPr>
          <w:rFonts w:ascii="Arial" w:hAnsi="Arial" w:cs="Arial"/>
          <w:sz w:val="20"/>
          <w:szCs w:val="20"/>
        </w:rPr>
      </w:pPr>
      <w:r w:rsidRPr="00C41ADA">
        <w:rPr>
          <w:rFonts w:ascii="Arial" w:hAnsi="Arial" w:cs="Arial"/>
          <w:sz w:val="20"/>
          <w:szCs w:val="20"/>
        </w:rPr>
        <w:t xml:space="preserve">As an equal opportunities employer our commitment is to take positive measures to recruit people from underrepresented groups, and we actively encourage applicants from diverse backgrounds. </w:t>
      </w:r>
      <w:r w:rsidR="0080742D" w:rsidRPr="00C41ADA">
        <w:rPr>
          <w:rFonts w:ascii="Arial" w:hAnsi="Arial" w:cs="Arial"/>
          <w:sz w:val="20"/>
          <w:szCs w:val="20"/>
        </w:rPr>
        <w:t>As a Disability Confident employer, we offer a guaranteed interview for any job applicant with a disability who meets the esse</w:t>
      </w:r>
      <w:r w:rsidR="009C0FDD" w:rsidRPr="00C41ADA">
        <w:rPr>
          <w:rFonts w:ascii="Arial" w:hAnsi="Arial" w:cs="Arial"/>
          <w:sz w:val="20"/>
          <w:szCs w:val="20"/>
        </w:rPr>
        <w:t xml:space="preserve">ntial criteria for the role. </w:t>
      </w:r>
      <w:r w:rsidR="00E521F4">
        <w:rPr>
          <w:rFonts w:ascii="Arial" w:hAnsi="Arial" w:cs="Arial"/>
          <w:sz w:val="20"/>
          <w:szCs w:val="20"/>
        </w:rPr>
        <w:t xml:space="preserve">Please indicate in your application if you wish to be considered under this scheme. </w:t>
      </w:r>
      <w:r w:rsidR="009C0FDD" w:rsidRPr="00C41ADA">
        <w:rPr>
          <w:rFonts w:ascii="Arial" w:hAnsi="Arial" w:cs="Arial"/>
          <w:sz w:val="20"/>
          <w:szCs w:val="20"/>
        </w:rPr>
        <w:t xml:space="preserve">We are also happy to discuss reasonable adjustments to the application or interview process to accommodate disabled candidates. </w:t>
      </w:r>
    </w:p>
    <w:p w:rsidR="00F26513" w:rsidRPr="00C41ADA" w:rsidRDefault="00F26513" w:rsidP="00F26513">
      <w:pPr>
        <w:rPr>
          <w:rFonts w:ascii="Arial" w:hAnsi="Arial" w:cs="Arial"/>
          <w:sz w:val="20"/>
          <w:szCs w:val="20"/>
        </w:rPr>
      </w:pPr>
      <w:r w:rsidRPr="00C41ADA">
        <w:rPr>
          <w:rFonts w:ascii="Arial" w:hAnsi="Arial" w:cs="Arial"/>
          <w:sz w:val="20"/>
          <w:szCs w:val="20"/>
        </w:rPr>
        <w:t xml:space="preserve">We are </w:t>
      </w:r>
      <w:r w:rsidR="00E521F4">
        <w:rPr>
          <w:rFonts w:ascii="Arial" w:hAnsi="Arial" w:cs="Arial"/>
          <w:sz w:val="20"/>
          <w:szCs w:val="20"/>
        </w:rPr>
        <w:t xml:space="preserve">a family friendly employer and </w:t>
      </w:r>
      <w:r w:rsidRPr="00C41ADA">
        <w:rPr>
          <w:rFonts w:ascii="Arial" w:hAnsi="Arial" w:cs="Arial"/>
          <w:sz w:val="20"/>
          <w:szCs w:val="20"/>
        </w:rPr>
        <w:t>hap</w:t>
      </w:r>
      <w:r w:rsidR="0080742D" w:rsidRPr="00C41ADA">
        <w:rPr>
          <w:rFonts w:ascii="Arial" w:hAnsi="Arial" w:cs="Arial"/>
          <w:sz w:val="20"/>
          <w:szCs w:val="20"/>
        </w:rPr>
        <w:t xml:space="preserve">py to discuss flexible working. </w:t>
      </w:r>
    </w:p>
    <w:sectPr w:rsidR="00F26513" w:rsidRPr="00C41A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303D7"/>
    <w:multiLevelType w:val="hybridMultilevel"/>
    <w:tmpl w:val="ECC28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E97FFA"/>
    <w:multiLevelType w:val="hybridMultilevel"/>
    <w:tmpl w:val="FC18A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E3B1F"/>
    <w:multiLevelType w:val="hybridMultilevel"/>
    <w:tmpl w:val="CE78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35B4B"/>
    <w:multiLevelType w:val="hybridMultilevel"/>
    <w:tmpl w:val="1B7A9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F72F5"/>
    <w:multiLevelType w:val="hybridMultilevel"/>
    <w:tmpl w:val="99D63E08"/>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5" w15:restartNumberingAfterBreak="0">
    <w:nsid w:val="3DC91B70"/>
    <w:multiLevelType w:val="hybridMultilevel"/>
    <w:tmpl w:val="ADAC35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6" w15:restartNumberingAfterBreak="0">
    <w:nsid w:val="3ECE3687"/>
    <w:multiLevelType w:val="hybridMultilevel"/>
    <w:tmpl w:val="1C765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2F20EB"/>
    <w:multiLevelType w:val="hybridMultilevel"/>
    <w:tmpl w:val="FAD8D47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74455243"/>
    <w:multiLevelType w:val="hybridMultilevel"/>
    <w:tmpl w:val="1BE8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1A2C96"/>
    <w:multiLevelType w:val="hybridMultilevel"/>
    <w:tmpl w:val="7506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37385F"/>
    <w:multiLevelType w:val="hybridMultilevel"/>
    <w:tmpl w:val="836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7"/>
  </w:num>
  <w:num w:numId="5">
    <w:abstractNumId w:val="6"/>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DC"/>
    <w:rsid w:val="001B08BF"/>
    <w:rsid w:val="002D1FBD"/>
    <w:rsid w:val="002E2DE4"/>
    <w:rsid w:val="003D0AA8"/>
    <w:rsid w:val="004F4D2D"/>
    <w:rsid w:val="0051131E"/>
    <w:rsid w:val="006A1A49"/>
    <w:rsid w:val="006F6CE3"/>
    <w:rsid w:val="007E6B59"/>
    <w:rsid w:val="00803B5E"/>
    <w:rsid w:val="0080742D"/>
    <w:rsid w:val="00842B7B"/>
    <w:rsid w:val="008863A2"/>
    <w:rsid w:val="009366EC"/>
    <w:rsid w:val="00966CD6"/>
    <w:rsid w:val="009C0FDD"/>
    <w:rsid w:val="00A87140"/>
    <w:rsid w:val="00C41ADA"/>
    <w:rsid w:val="00C5255C"/>
    <w:rsid w:val="00D024DC"/>
    <w:rsid w:val="00D253D6"/>
    <w:rsid w:val="00D36FFA"/>
    <w:rsid w:val="00D74A38"/>
    <w:rsid w:val="00E04C22"/>
    <w:rsid w:val="00E4456E"/>
    <w:rsid w:val="00E521F4"/>
    <w:rsid w:val="00F26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463AA-943D-45FC-9790-6367A35E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E6B59"/>
    <w:pPr>
      <w:keepNext/>
      <w:keepLines/>
      <w:spacing w:after="0" w:line="240" w:lineRule="auto"/>
      <w:outlineLvl w:val="0"/>
    </w:pPr>
    <w:rPr>
      <w:rFonts w:ascii="Verdana" w:eastAsiaTheme="majorEastAsia" w:hAnsi="Verdana" w:cstheme="majorBidi"/>
      <w:b/>
      <w:bCs/>
      <w:sz w:val="24"/>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3D6"/>
    <w:pPr>
      <w:ind w:left="720"/>
      <w:contextualSpacing/>
    </w:pPr>
  </w:style>
  <w:style w:type="paragraph" w:styleId="NoSpacing">
    <w:name w:val="No Spacing"/>
    <w:uiPriority w:val="1"/>
    <w:qFormat/>
    <w:rsid w:val="009366EC"/>
    <w:pPr>
      <w:spacing w:after="0" w:line="240" w:lineRule="auto"/>
    </w:pPr>
  </w:style>
  <w:style w:type="character" w:customStyle="1" w:styleId="Heading1Char">
    <w:name w:val="Heading 1 Char"/>
    <w:basedOn w:val="DefaultParagraphFont"/>
    <w:link w:val="Heading1"/>
    <w:rsid w:val="007E6B59"/>
    <w:rPr>
      <w:rFonts w:ascii="Verdana" w:eastAsiaTheme="majorEastAsia" w:hAnsi="Verdana" w:cstheme="majorBidi"/>
      <w:b/>
      <w:bCs/>
      <w:sz w:val="24"/>
      <w:szCs w:val="28"/>
      <w:lang w:eastAsia="en-GB"/>
    </w:rPr>
  </w:style>
  <w:style w:type="character" w:styleId="Hyperlink">
    <w:name w:val="Hyperlink"/>
    <w:basedOn w:val="DefaultParagraphFont"/>
    <w:uiPriority w:val="99"/>
    <w:unhideWhenUsed/>
    <w:rsid w:val="007E6B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897241">
      <w:bodyDiv w:val="1"/>
      <w:marLeft w:val="0"/>
      <w:marRight w:val="0"/>
      <w:marTop w:val="0"/>
      <w:marBottom w:val="0"/>
      <w:divBdr>
        <w:top w:val="none" w:sz="0" w:space="0" w:color="auto"/>
        <w:left w:val="none" w:sz="0" w:space="0" w:color="auto"/>
        <w:bottom w:val="none" w:sz="0" w:space="0" w:color="auto"/>
        <w:right w:val="none" w:sz="0" w:space="0" w:color="auto"/>
      </w:divBdr>
    </w:div>
    <w:div w:id="759712798">
      <w:bodyDiv w:val="1"/>
      <w:marLeft w:val="0"/>
      <w:marRight w:val="0"/>
      <w:marTop w:val="0"/>
      <w:marBottom w:val="0"/>
      <w:divBdr>
        <w:top w:val="none" w:sz="0" w:space="0" w:color="auto"/>
        <w:left w:val="none" w:sz="0" w:space="0" w:color="auto"/>
        <w:bottom w:val="none" w:sz="0" w:space="0" w:color="auto"/>
        <w:right w:val="none" w:sz="0" w:space="0" w:color="auto"/>
      </w:divBdr>
    </w:div>
    <w:div w:id="99460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ppyfactory.has-jobs.co.uk/finance-director-london/212847/0/appl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Dymock</dc:creator>
  <cp:keywords/>
  <dc:description/>
  <cp:lastModifiedBy>Charlotte Dymock</cp:lastModifiedBy>
  <cp:revision>6</cp:revision>
  <dcterms:created xsi:type="dcterms:W3CDTF">2018-06-13T14:04:00Z</dcterms:created>
  <dcterms:modified xsi:type="dcterms:W3CDTF">2018-06-13T16:22:00Z</dcterms:modified>
</cp:coreProperties>
</file>