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58493" w14:textId="77777777" w:rsidR="00311A5E" w:rsidRPr="00AB67A9" w:rsidRDefault="00311A5E" w:rsidP="00311A5E">
      <w:pPr>
        <w:widowControl w:val="0"/>
        <w:autoSpaceDE w:val="0"/>
        <w:autoSpaceDN w:val="0"/>
        <w:adjustRightInd w:val="0"/>
        <w:spacing w:after="0" w:line="240" w:lineRule="auto"/>
        <w:rPr>
          <w:rFonts w:ascii="Trebuchet MS" w:hAnsi="Trebuchet MS" w:cs="Calibri"/>
          <w:b/>
          <w:bCs/>
          <w:color w:val="262626"/>
          <w:sz w:val="32"/>
          <w:szCs w:val="32"/>
        </w:rPr>
      </w:pPr>
    </w:p>
    <w:p w14:paraId="573312E1" w14:textId="008E6656" w:rsidR="00350363" w:rsidRPr="00AB67A9" w:rsidRDefault="00980F28" w:rsidP="00980F28">
      <w:pPr>
        <w:widowControl w:val="0"/>
        <w:autoSpaceDE w:val="0"/>
        <w:autoSpaceDN w:val="0"/>
        <w:adjustRightInd w:val="0"/>
        <w:rPr>
          <w:rFonts w:ascii="Baskerville Old Face" w:hAnsi="Baskerville Old Face" w:cs="Times"/>
          <w:color w:val="7030A0"/>
          <w:sz w:val="32"/>
          <w:szCs w:val="32"/>
        </w:rPr>
      </w:pPr>
      <w:r w:rsidRPr="00AB67A9">
        <w:rPr>
          <w:rFonts w:ascii="Baskerville Old Face" w:hAnsi="Baskerville Old Face" w:cs="Times"/>
          <w:color w:val="7030A0"/>
          <w:sz w:val="32"/>
          <w:szCs w:val="32"/>
        </w:rPr>
        <w:t xml:space="preserve">The Military Wives Choirs Foundation seeks a </w:t>
      </w:r>
      <w:r w:rsidR="00350363" w:rsidRPr="00AB67A9">
        <w:rPr>
          <w:rFonts w:ascii="Baskerville Old Face" w:hAnsi="Baskerville Old Face" w:cs="Times"/>
          <w:color w:val="7030A0"/>
          <w:sz w:val="32"/>
          <w:szCs w:val="32"/>
        </w:rPr>
        <w:t>Fundraising Trustee</w:t>
      </w:r>
    </w:p>
    <w:p w14:paraId="7A66085A" w14:textId="77777777" w:rsidR="00AB67A9" w:rsidRDefault="00AB67A9" w:rsidP="00980F28">
      <w:pPr>
        <w:widowControl w:val="0"/>
        <w:autoSpaceDE w:val="0"/>
        <w:autoSpaceDN w:val="0"/>
        <w:adjustRightInd w:val="0"/>
        <w:rPr>
          <w:rFonts w:ascii="Baskerville Old Face" w:hAnsi="Baskerville Old Face" w:cs="Times"/>
          <w:color w:val="7030A0"/>
          <w:sz w:val="28"/>
          <w:szCs w:val="28"/>
        </w:rPr>
      </w:pPr>
    </w:p>
    <w:p w14:paraId="4125788C" w14:textId="6BB42E6D" w:rsidR="00980F28" w:rsidRPr="00350363" w:rsidRDefault="00980F28" w:rsidP="00980F28">
      <w:pPr>
        <w:widowControl w:val="0"/>
        <w:autoSpaceDE w:val="0"/>
        <w:autoSpaceDN w:val="0"/>
        <w:adjustRightInd w:val="0"/>
        <w:rPr>
          <w:rFonts w:ascii="Baskerville Old Face" w:hAnsi="Baskerville Old Face" w:cs="Times"/>
          <w:color w:val="262626"/>
          <w:sz w:val="28"/>
          <w:szCs w:val="28"/>
        </w:rPr>
      </w:pPr>
      <w:r w:rsidRPr="00350363">
        <w:rPr>
          <w:rFonts w:ascii="Baskerville Old Face" w:hAnsi="Baskerville Old Face" w:cs="Times"/>
          <w:color w:val="7030A0"/>
          <w:sz w:val="28"/>
          <w:szCs w:val="28"/>
        </w:rPr>
        <w:t>Would you like to make a difference?</w:t>
      </w:r>
    </w:p>
    <w:p w14:paraId="12511F87" w14:textId="70A9719B" w:rsidR="00980F28" w:rsidRPr="00AB67A9" w:rsidRDefault="00980F28" w:rsidP="00980F28">
      <w:pPr>
        <w:widowControl w:val="0"/>
        <w:autoSpaceDE w:val="0"/>
        <w:autoSpaceDN w:val="0"/>
        <w:adjustRightInd w:val="0"/>
        <w:rPr>
          <w:rFonts w:ascii="Trebuchet MS" w:hAnsi="Trebuchet MS" w:cs="Times"/>
          <w:color w:val="262626"/>
        </w:rPr>
      </w:pPr>
      <w:r w:rsidRPr="00411128">
        <w:rPr>
          <w:rFonts w:ascii="Trebuchet MS" w:hAnsi="Trebuchet MS" w:cs="Times"/>
          <w:color w:val="262626"/>
        </w:rPr>
        <w:t xml:space="preserve">The Military Wives Choirs Foundation (MWCF) is looking </w:t>
      </w:r>
      <w:r>
        <w:rPr>
          <w:rFonts w:ascii="Trebuchet MS" w:hAnsi="Trebuchet MS" w:cs="Times"/>
          <w:color w:val="262626"/>
        </w:rPr>
        <w:t xml:space="preserve">to recruit a trustee with </w:t>
      </w:r>
      <w:r w:rsidR="00432FE5">
        <w:rPr>
          <w:rFonts w:ascii="Trebuchet MS" w:hAnsi="Trebuchet MS" w:cs="Times"/>
          <w:color w:val="262626"/>
        </w:rPr>
        <w:t xml:space="preserve">proven </w:t>
      </w:r>
      <w:r>
        <w:rPr>
          <w:rFonts w:ascii="Trebuchet MS" w:hAnsi="Trebuchet MS" w:cs="Times"/>
          <w:color w:val="262626"/>
        </w:rPr>
        <w:t xml:space="preserve"> </w:t>
      </w:r>
      <w:r w:rsidR="00A44EDB">
        <w:rPr>
          <w:rFonts w:ascii="Trebuchet MS" w:hAnsi="Trebuchet MS" w:cs="Times"/>
          <w:color w:val="262626"/>
        </w:rPr>
        <w:t>fundraising and</w:t>
      </w:r>
      <w:r>
        <w:rPr>
          <w:rFonts w:ascii="Trebuchet MS" w:hAnsi="Trebuchet MS" w:cs="Times"/>
          <w:color w:val="262626"/>
        </w:rPr>
        <w:t xml:space="preserve"> management experience to join the board of the Military Wives Choirs Foundation. </w:t>
      </w:r>
    </w:p>
    <w:p w14:paraId="4C7A5C5E" w14:textId="303592E5" w:rsidR="00980F28" w:rsidRPr="00350363" w:rsidRDefault="00980F28" w:rsidP="00980F28">
      <w:pPr>
        <w:widowControl w:val="0"/>
        <w:autoSpaceDE w:val="0"/>
        <w:autoSpaceDN w:val="0"/>
        <w:adjustRightInd w:val="0"/>
        <w:rPr>
          <w:rFonts w:ascii="Baskerville Old Face" w:hAnsi="Baskerville Old Face" w:cs="Times"/>
          <w:color w:val="7030A0"/>
          <w:sz w:val="28"/>
          <w:szCs w:val="28"/>
        </w:rPr>
      </w:pPr>
      <w:r w:rsidRPr="00350363">
        <w:rPr>
          <w:rFonts w:ascii="Baskerville Old Face" w:hAnsi="Baskerville Old Face" w:cs="Times"/>
          <w:color w:val="7030A0"/>
          <w:sz w:val="28"/>
          <w:szCs w:val="28"/>
        </w:rPr>
        <w:t>No Ordinary Charity</w:t>
      </w:r>
    </w:p>
    <w:p w14:paraId="7A6AFF75" w14:textId="15958366" w:rsidR="00980F28" w:rsidRPr="00980F28" w:rsidRDefault="00980F28" w:rsidP="00980F28">
      <w:pPr>
        <w:widowControl w:val="0"/>
        <w:autoSpaceDE w:val="0"/>
        <w:autoSpaceDN w:val="0"/>
        <w:adjustRightInd w:val="0"/>
        <w:rPr>
          <w:rFonts w:ascii="Trebuchet MS" w:hAnsi="Trebuchet MS" w:cs="Arial"/>
        </w:rPr>
      </w:pPr>
      <w:r w:rsidRPr="00411128">
        <w:rPr>
          <w:rFonts w:ascii="Trebuchet MS" w:hAnsi="Trebuchet MS"/>
        </w:rPr>
        <w:t xml:space="preserve">The MWCF choir network </w:t>
      </w:r>
      <w:r w:rsidRPr="00411128">
        <w:rPr>
          <w:rFonts w:ascii="Trebuchet MS" w:hAnsi="Trebuchet MS" w:cs="Arial"/>
        </w:rPr>
        <w:t xml:space="preserve">brings women in the military community closer together through singing. Being part of the network of </w:t>
      </w:r>
      <w:r>
        <w:rPr>
          <w:rFonts w:ascii="Trebuchet MS" w:hAnsi="Trebuchet MS" w:cs="Arial"/>
        </w:rPr>
        <w:t>over 70</w:t>
      </w:r>
      <w:r w:rsidRPr="00411128">
        <w:rPr>
          <w:rFonts w:ascii="Trebuchet MS" w:hAnsi="Trebuchet MS" w:cs="Arial"/>
        </w:rPr>
        <w:t xml:space="preserve"> Military Wives Choirs around the UK and abroad makes a positive difference by improving well-being, building friendships and developing skills. Trustees work to strengthen and sustain our network of choirs for the benefit of generations to come, wherever our Armed Forces and their families are based</w:t>
      </w:r>
    </w:p>
    <w:p w14:paraId="5944A10E" w14:textId="6C3E8E18" w:rsidR="00980F28" w:rsidRPr="00AB67A9" w:rsidRDefault="00980F28" w:rsidP="00AB67A9">
      <w:pPr>
        <w:widowControl w:val="0"/>
        <w:autoSpaceDE w:val="0"/>
        <w:autoSpaceDN w:val="0"/>
        <w:adjustRightInd w:val="0"/>
        <w:jc w:val="both"/>
        <w:rPr>
          <w:rFonts w:ascii="Trebuchet MS" w:hAnsi="Trebuchet MS" w:cs="Times"/>
          <w:color w:val="262626"/>
        </w:rPr>
      </w:pPr>
      <w:r w:rsidRPr="00411128">
        <w:rPr>
          <w:rFonts w:ascii="Trebuchet MS" w:hAnsi="Trebuchet MS" w:cs="Times"/>
          <w:color w:val="262626"/>
        </w:rPr>
        <w:t xml:space="preserve">If you </w:t>
      </w:r>
      <w:r w:rsidRPr="00411128">
        <w:rPr>
          <w:rFonts w:ascii="Trebuchet MS" w:hAnsi="Trebuchet MS"/>
          <w:shd w:val="clear" w:color="auto" w:fill="FFFFFF"/>
        </w:rPr>
        <w:t xml:space="preserve">have a passion for, and empathise with, our aim to improve the lives of women in the military community through singing, then </w:t>
      </w:r>
      <w:r w:rsidRPr="00411128">
        <w:rPr>
          <w:rFonts w:ascii="Trebuchet MS" w:hAnsi="Trebuchet MS" w:cs="Times"/>
          <w:color w:val="262626"/>
        </w:rPr>
        <w:t>consider</w:t>
      </w:r>
      <w:r>
        <w:rPr>
          <w:rFonts w:ascii="Trebuchet MS" w:hAnsi="Trebuchet MS" w:cs="Times"/>
          <w:color w:val="262626"/>
        </w:rPr>
        <w:t xml:space="preserve"> joining the</w:t>
      </w:r>
      <w:r w:rsidRPr="00411128">
        <w:rPr>
          <w:rFonts w:ascii="Trebuchet MS" w:hAnsi="Trebuchet MS" w:cs="Times"/>
          <w:color w:val="262626"/>
        </w:rPr>
        <w:t xml:space="preserve"> Board </w:t>
      </w:r>
      <w:r>
        <w:rPr>
          <w:rFonts w:ascii="Trebuchet MS" w:hAnsi="Trebuchet MS" w:cs="Times"/>
          <w:color w:val="262626"/>
        </w:rPr>
        <w:t>of Trustees to help us deliver</w:t>
      </w:r>
      <w:r w:rsidRPr="00411128">
        <w:rPr>
          <w:rFonts w:ascii="Trebuchet MS" w:hAnsi="Trebuchet MS" w:cs="Times"/>
          <w:color w:val="262626"/>
        </w:rPr>
        <w:t xml:space="preserve"> for </w:t>
      </w:r>
      <w:r>
        <w:rPr>
          <w:rFonts w:ascii="Trebuchet MS" w:hAnsi="Trebuchet MS" w:cs="Times"/>
          <w:color w:val="262626"/>
        </w:rPr>
        <w:t xml:space="preserve">our </w:t>
      </w:r>
      <w:r w:rsidRPr="00411128">
        <w:rPr>
          <w:rFonts w:ascii="Trebuchet MS" w:hAnsi="Trebuchet MS" w:cs="Times"/>
          <w:color w:val="262626"/>
        </w:rPr>
        <w:t>choir members.</w:t>
      </w:r>
    </w:p>
    <w:p w14:paraId="07D6ADF2" w14:textId="4D334AB2" w:rsidR="00980F28" w:rsidRPr="00350363" w:rsidRDefault="00980F28" w:rsidP="00980F28">
      <w:pPr>
        <w:widowControl w:val="0"/>
        <w:autoSpaceDE w:val="0"/>
        <w:autoSpaceDN w:val="0"/>
        <w:adjustRightInd w:val="0"/>
        <w:rPr>
          <w:rFonts w:ascii="Baskerville Old Face" w:hAnsi="Baskerville Old Face" w:cs="Times"/>
          <w:color w:val="7030A0"/>
          <w:sz w:val="28"/>
          <w:szCs w:val="28"/>
        </w:rPr>
      </w:pPr>
      <w:r w:rsidRPr="00350363">
        <w:rPr>
          <w:rFonts w:ascii="Baskerville Old Face" w:hAnsi="Baskerville Old Face" w:cs="Times"/>
          <w:color w:val="7030A0"/>
          <w:sz w:val="28"/>
          <w:szCs w:val="28"/>
        </w:rPr>
        <w:t>No Ordinary Role</w:t>
      </w:r>
    </w:p>
    <w:p w14:paraId="7A7A0B1D" w14:textId="36DE1F7D" w:rsidR="00980F28" w:rsidRPr="00AB67A9" w:rsidRDefault="00980F28" w:rsidP="00980F28">
      <w:pPr>
        <w:widowControl w:val="0"/>
        <w:autoSpaceDE w:val="0"/>
        <w:autoSpaceDN w:val="0"/>
        <w:adjustRightInd w:val="0"/>
        <w:rPr>
          <w:rFonts w:ascii="Trebuchet MS" w:hAnsi="Trebuchet MS" w:cs="Times"/>
          <w:color w:val="000000" w:themeColor="text1"/>
        </w:rPr>
      </w:pPr>
      <w:r>
        <w:rPr>
          <w:rFonts w:ascii="Trebuchet MS" w:hAnsi="Trebuchet MS" w:cs="Times"/>
          <w:color w:val="000000" w:themeColor="text1"/>
        </w:rPr>
        <w:t>As the F</w:t>
      </w:r>
      <w:r w:rsidR="00350363">
        <w:rPr>
          <w:rFonts w:ascii="Trebuchet MS" w:hAnsi="Trebuchet MS" w:cs="Times"/>
          <w:color w:val="000000" w:themeColor="text1"/>
        </w:rPr>
        <w:t>undraising Trustee</w:t>
      </w:r>
      <w:r>
        <w:rPr>
          <w:rFonts w:ascii="Trebuchet MS" w:hAnsi="Trebuchet MS" w:cs="Times"/>
          <w:color w:val="000000" w:themeColor="text1"/>
        </w:rPr>
        <w:t xml:space="preserve"> with</w:t>
      </w:r>
      <w:r w:rsidR="00A44EDB">
        <w:rPr>
          <w:rFonts w:ascii="Trebuchet MS" w:hAnsi="Trebuchet MS" w:cs="Times"/>
          <w:color w:val="000000" w:themeColor="text1"/>
        </w:rPr>
        <w:t xml:space="preserve"> a proven track record in</w:t>
      </w:r>
      <w:r>
        <w:rPr>
          <w:rFonts w:ascii="Trebuchet MS" w:hAnsi="Trebuchet MS" w:cs="Times"/>
          <w:color w:val="000000" w:themeColor="text1"/>
        </w:rPr>
        <w:t xml:space="preserve"> </w:t>
      </w:r>
      <w:r w:rsidR="008616D6">
        <w:rPr>
          <w:rFonts w:ascii="Trebuchet MS" w:hAnsi="Trebuchet MS" w:cs="Times"/>
          <w:color w:val="000000" w:themeColor="text1"/>
        </w:rPr>
        <w:t xml:space="preserve">providing strategic leadership and management of </w:t>
      </w:r>
      <w:r w:rsidR="00350363">
        <w:rPr>
          <w:rFonts w:ascii="Trebuchet MS" w:hAnsi="Trebuchet MS" w:cs="Times"/>
          <w:color w:val="000000" w:themeColor="text1"/>
        </w:rPr>
        <w:t>fundraising</w:t>
      </w:r>
      <w:r>
        <w:rPr>
          <w:rFonts w:ascii="Trebuchet MS" w:hAnsi="Trebuchet MS" w:cs="Times"/>
          <w:color w:val="000000" w:themeColor="text1"/>
        </w:rPr>
        <w:t xml:space="preserve"> </w:t>
      </w:r>
      <w:r w:rsidR="00934174">
        <w:rPr>
          <w:rFonts w:ascii="Trebuchet MS" w:hAnsi="Trebuchet MS" w:cs="Times"/>
          <w:color w:val="000000" w:themeColor="text1"/>
        </w:rPr>
        <w:t xml:space="preserve">in the </w:t>
      </w:r>
      <w:r w:rsidR="00952518">
        <w:rPr>
          <w:rFonts w:ascii="Trebuchet MS" w:hAnsi="Trebuchet MS" w:cs="Times"/>
          <w:color w:val="000000" w:themeColor="text1"/>
        </w:rPr>
        <w:t>voluntary</w:t>
      </w:r>
      <w:r w:rsidR="00934174">
        <w:rPr>
          <w:rFonts w:ascii="Trebuchet MS" w:hAnsi="Trebuchet MS" w:cs="Times"/>
          <w:color w:val="000000" w:themeColor="text1"/>
        </w:rPr>
        <w:t xml:space="preserve"> sector,</w:t>
      </w:r>
      <w:r>
        <w:rPr>
          <w:rFonts w:ascii="Trebuchet MS" w:hAnsi="Trebuchet MS" w:cs="Times"/>
          <w:color w:val="000000" w:themeColor="text1"/>
        </w:rPr>
        <w:t xml:space="preserve"> you will join the Board to contribute</w:t>
      </w:r>
      <w:r w:rsidR="008616D6">
        <w:rPr>
          <w:rFonts w:ascii="Trebuchet MS" w:hAnsi="Trebuchet MS" w:cs="Times"/>
          <w:color w:val="000000" w:themeColor="text1"/>
        </w:rPr>
        <w:t xml:space="preserve"> to ensuring the long term financial sustainability of the foundation through a planned and dynamic approach to Fundraising. </w:t>
      </w:r>
    </w:p>
    <w:p w14:paraId="7E382B3B" w14:textId="37A55F54" w:rsidR="00980F28" w:rsidRPr="00350363" w:rsidRDefault="00980F28" w:rsidP="00980F28">
      <w:pPr>
        <w:widowControl w:val="0"/>
        <w:autoSpaceDE w:val="0"/>
        <w:autoSpaceDN w:val="0"/>
        <w:adjustRightInd w:val="0"/>
        <w:rPr>
          <w:rFonts w:ascii="Baskerville Old Face" w:hAnsi="Baskerville Old Face" w:cs="Times"/>
          <w:color w:val="7030A0"/>
          <w:sz w:val="28"/>
          <w:szCs w:val="28"/>
        </w:rPr>
      </w:pPr>
      <w:r w:rsidRPr="00350363">
        <w:rPr>
          <w:rFonts w:ascii="Baskerville Old Face" w:hAnsi="Baskerville Old Face" w:cs="Times"/>
          <w:color w:val="7030A0"/>
          <w:sz w:val="28"/>
          <w:szCs w:val="28"/>
        </w:rPr>
        <w:t>A Simple Process</w:t>
      </w:r>
    </w:p>
    <w:p w14:paraId="5375E3F6" w14:textId="2E7EF3AB" w:rsidR="00980F28" w:rsidRPr="00411128" w:rsidRDefault="00980F28" w:rsidP="00980F28">
      <w:pPr>
        <w:widowControl w:val="0"/>
        <w:autoSpaceDE w:val="0"/>
        <w:autoSpaceDN w:val="0"/>
        <w:adjustRightInd w:val="0"/>
        <w:jc w:val="both"/>
        <w:rPr>
          <w:rFonts w:ascii="Trebuchet MS" w:hAnsi="Trebuchet MS" w:cs="Times"/>
          <w:color w:val="262626"/>
        </w:rPr>
      </w:pPr>
      <w:r w:rsidRPr="00411128">
        <w:rPr>
          <w:rFonts w:ascii="Trebuchet MS" w:hAnsi="Trebuchet MS" w:cs="Times"/>
          <w:color w:val="262626"/>
        </w:rPr>
        <w:t xml:space="preserve">At this stage we require a copy of your CV and a one-page letter describing your interest in MWCF and what you will bring to the </w:t>
      </w:r>
      <w:r w:rsidR="00350363">
        <w:rPr>
          <w:rFonts w:ascii="Trebuchet MS" w:hAnsi="Trebuchet MS" w:cs="Times"/>
          <w:color w:val="262626"/>
        </w:rPr>
        <w:t>Fundraising</w:t>
      </w:r>
      <w:r>
        <w:rPr>
          <w:rFonts w:ascii="Trebuchet MS" w:hAnsi="Trebuchet MS" w:cs="Times"/>
          <w:color w:val="262626"/>
        </w:rPr>
        <w:t xml:space="preserve"> </w:t>
      </w:r>
      <w:r w:rsidRPr="00411128">
        <w:rPr>
          <w:rFonts w:ascii="Trebuchet MS" w:hAnsi="Trebuchet MS" w:cs="Times"/>
          <w:color w:val="262626"/>
        </w:rPr>
        <w:t xml:space="preserve">leadership of the Board. </w:t>
      </w:r>
    </w:p>
    <w:p w14:paraId="0F6AC441" w14:textId="4D9CDE99" w:rsidR="00980F28" w:rsidRPr="00411128" w:rsidRDefault="00980F28" w:rsidP="00980F28">
      <w:pPr>
        <w:widowControl w:val="0"/>
        <w:autoSpaceDE w:val="0"/>
        <w:autoSpaceDN w:val="0"/>
        <w:adjustRightInd w:val="0"/>
        <w:jc w:val="both"/>
        <w:rPr>
          <w:rFonts w:ascii="Trebuchet MS" w:hAnsi="Trebuchet MS" w:cs="Times"/>
          <w:color w:val="262626"/>
        </w:rPr>
      </w:pPr>
      <w:r w:rsidRPr="00411128">
        <w:rPr>
          <w:rFonts w:ascii="Trebuchet MS" w:hAnsi="Trebuchet MS" w:cs="Times"/>
          <w:color w:val="262626"/>
        </w:rPr>
        <w:t xml:space="preserve">We will then be in touch to arrange a discussion.  Board members are currently required to attend at least </w:t>
      </w:r>
      <w:r>
        <w:rPr>
          <w:rFonts w:ascii="Trebuchet MS" w:hAnsi="Trebuchet MS" w:cs="Times"/>
          <w:color w:val="262626"/>
        </w:rPr>
        <w:t>four</w:t>
      </w:r>
      <w:r w:rsidRPr="00411128">
        <w:rPr>
          <w:rFonts w:ascii="Trebuchet MS" w:hAnsi="Trebuchet MS" w:cs="Times"/>
          <w:color w:val="262626"/>
        </w:rPr>
        <w:t xml:space="preserve"> meetings in London per annum, </w:t>
      </w:r>
      <w:r>
        <w:rPr>
          <w:rFonts w:ascii="Trebuchet MS" w:hAnsi="Trebuchet MS" w:cs="Times"/>
          <w:color w:val="262626"/>
        </w:rPr>
        <w:t xml:space="preserve">plus relevant committee meetings and sub-groups as required. </w:t>
      </w:r>
      <w:r w:rsidRPr="00411128">
        <w:rPr>
          <w:rFonts w:ascii="Trebuchet MS" w:hAnsi="Trebuchet MS" w:cs="Times"/>
          <w:color w:val="262626"/>
        </w:rPr>
        <w:t xml:space="preserve">Reasonable expenses will be paid. </w:t>
      </w:r>
    </w:p>
    <w:p w14:paraId="73660F5F" w14:textId="3777DA5B" w:rsidR="00980F28" w:rsidRPr="00980F28" w:rsidRDefault="00980F28" w:rsidP="00980F28">
      <w:pPr>
        <w:jc w:val="both"/>
        <w:rPr>
          <w:rFonts w:ascii="Trebuchet MS" w:hAnsi="Trebuchet MS" w:cs="Times"/>
          <w:color w:val="323E4F" w:themeColor="text2" w:themeShade="BF"/>
        </w:rPr>
      </w:pPr>
      <w:r w:rsidRPr="00411128">
        <w:rPr>
          <w:rFonts w:ascii="Trebuchet MS" w:hAnsi="Trebuchet MS" w:cs="Times"/>
          <w:color w:val="262626"/>
        </w:rPr>
        <w:t>Fo</w:t>
      </w:r>
      <w:r>
        <w:rPr>
          <w:rFonts w:ascii="Trebuchet MS" w:hAnsi="Trebuchet MS" w:cs="Times"/>
          <w:color w:val="262626"/>
        </w:rPr>
        <w:t xml:space="preserve">r an </w:t>
      </w:r>
      <w:r w:rsidRPr="00411128">
        <w:rPr>
          <w:rFonts w:ascii="Trebuchet MS" w:hAnsi="Trebuchet MS" w:cs="Times"/>
          <w:color w:val="262626"/>
        </w:rPr>
        <w:t>information</w:t>
      </w:r>
      <w:r>
        <w:rPr>
          <w:rFonts w:ascii="Trebuchet MS" w:hAnsi="Trebuchet MS" w:cs="Times"/>
          <w:color w:val="262626"/>
        </w:rPr>
        <w:t xml:space="preserve"> pack, please email Melanie Nightingale, at </w:t>
      </w:r>
      <w:r>
        <w:rPr>
          <w:rFonts w:ascii="Trebuchet MS" w:hAnsi="Trebuchet MS" w:cs="Times"/>
          <w:color w:val="7030A0"/>
        </w:rPr>
        <w:t>MNi</w:t>
      </w:r>
      <w:r w:rsidRPr="0029132C">
        <w:rPr>
          <w:rFonts w:ascii="Trebuchet MS" w:hAnsi="Trebuchet MS" w:cs="Times"/>
          <w:color w:val="7030A0"/>
        </w:rPr>
        <w:t xml:space="preserve">ghtingale@militarywiveschoirs.org </w:t>
      </w:r>
      <w:r>
        <w:rPr>
          <w:rFonts w:ascii="Trebuchet MS" w:hAnsi="Trebuchet MS" w:cs="Times"/>
        </w:rPr>
        <w:t xml:space="preserve">and to learn more about the charity visit </w:t>
      </w:r>
      <w:hyperlink r:id="rId7" w:history="1">
        <w:r w:rsidRPr="005A6B3E">
          <w:rPr>
            <w:rStyle w:val="Hyperlink"/>
            <w:rFonts w:ascii="Trebuchet MS" w:hAnsi="Trebuchet MS" w:cs="Times"/>
            <w14:textFill>
              <w14:solidFill>
                <w14:srgbClr w14:val="0000FF">
                  <w14:lumMod w14:val="75000"/>
                </w14:srgbClr>
              </w14:solidFill>
            </w14:textFill>
          </w:rPr>
          <w:t>www.militarywiveschoirs.org</w:t>
        </w:r>
      </w:hyperlink>
    </w:p>
    <w:p w14:paraId="72625F8E" w14:textId="77777777" w:rsidR="00980F28" w:rsidRDefault="00980F28" w:rsidP="00980F28">
      <w:pPr>
        <w:jc w:val="both"/>
        <w:rPr>
          <w:rFonts w:ascii="Trebuchet MS" w:hAnsi="Trebuchet MS" w:cs="Times"/>
          <w:color w:val="262626"/>
        </w:rPr>
      </w:pPr>
    </w:p>
    <w:p w14:paraId="10C404EC" w14:textId="0DF7B188" w:rsidR="00980F28" w:rsidRDefault="00980F28" w:rsidP="00980F28">
      <w:pPr>
        <w:jc w:val="both"/>
        <w:rPr>
          <w:rFonts w:ascii="Trebuchet MS" w:hAnsi="Trebuchet MS" w:cs="Arial"/>
          <w:kern w:val="22"/>
        </w:rPr>
      </w:pPr>
      <w:r>
        <w:rPr>
          <w:rFonts w:ascii="Trebuchet MS" w:hAnsi="Trebuchet MS" w:cs="Times"/>
          <w:color w:val="262626"/>
        </w:rPr>
        <w:t>App</w:t>
      </w:r>
      <w:r w:rsidRPr="00411128">
        <w:rPr>
          <w:rFonts w:ascii="Trebuchet MS" w:hAnsi="Trebuchet MS" w:cs="Arial"/>
          <w:kern w:val="22"/>
        </w:rPr>
        <w:t>lication Closing date:</w:t>
      </w:r>
      <w:r>
        <w:rPr>
          <w:rFonts w:ascii="Trebuchet MS" w:hAnsi="Trebuchet MS" w:cs="Arial"/>
          <w:kern w:val="22"/>
        </w:rPr>
        <w:t xml:space="preserve">    9.00am Monday 1 June 2020 </w:t>
      </w:r>
      <w:r w:rsidRPr="00411128">
        <w:rPr>
          <w:rFonts w:ascii="Trebuchet MS" w:hAnsi="Trebuchet MS" w:cs="Arial"/>
          <w:kern w:val="22"/>
        </w:rPr>
        <w:t xml:space="preserve"> </w:t>
      </w:r>
      <w:r>
        <w:rPr>
          <w:rFonts w:ascii="Trebuchet MS" w:hAnsi="Trebuchet MS" w:cs="Arial"/>
          <w:kern w:val="22"/>
        </w:rPr>
        <w:t xml:space="preserve"> </w:t>
      </w:r>
    </w:p>
    <w:p w14:paraId="5E6E6EC8" w14:textId="77777777" w:rsidR="00980F28" w:rsidRDefault="00980F28" w:rsidP="00980F28">
      <w:pPr>
        <w:jc w:val="both"/>
        <w:rPr>
          <w:rFonts w:ascii="Trebuchet MS" w:hAnsi="Trebuchet MS" w:cs="Arial"/>
          <w:kern w:val="22"/>
        </w:rPr>
      </w:pPr>
    </w:p>
    <w:p w14:paraId="51CE3A99" w14:textId="2C9ADAE6" w:rsidR="00980F28" w:rsidRPr="00180C4A" w:rsidRDefault="00980F28" w:rsidP="00180C4A">
      <w:pPr>
        <w:jc w:val="both"/>
        <w:rPr>
          <w:rFonts w:ascii="Trebuchet MS" w:hAnsi="Trebuchet MS" w:cs="Arial"/>
          <w:kern w:val="22"/>
        </w:rPr>
      </w:pPr>
      <w:r>
        <w:rPr>
          <w:rFonts w:ascii="Trebuchet MS" w:hAnsi="Trebuchet MS" w:cs="Arial"/>
          <w:kern w:val="22"/>
        </w:rPr>
        <w:t xml:space="preserve">If you have any further questions or to submit your application, please contact </w:t>
      </w:r>
      <w:r w:rsidR="00AB67A9">
        <w:rPr>
          <w:rFonts w:ascii="Trebuchet MS" w:hAnsi="Trebuchet MS" w:cs="Arial"/>
          <w:kern w:val="22"/>
        </w:rPr>
        <w:t>Maggie Pedder</w:t>
      </w:r>
      <w:r>
        <w:rPr>
          <w:rFonts w:ascii="Trebuchet MS" w:hAnsi="Trebuchet MS" w:cs="Arial"/>
          <w:kern w:val="22"/>
        </w:rPr>
        <w:t xml:space="preserve"> at:</w:t>
      </w:r>
      <w:r w:rsidRPr="0029132C">
        <w:rPr>
          <w:rFonts w:ascii="Trebuchet MS" w:hAnsi="Trebuchet MS" w:cs="Arial"/>
          <w:color w:val="7030A0"/>
          <w:kern w:val="22"/>
        </w:rPr>
        <w:t xml:space="preserve">  </w:t>
      </w:r>
      <w:r w:rsidR="00AB67A9">
        <w:rPr>
          <w:rFonts w:ascii="Trebuchet MS" w:hAnsi="Trebuchet MS" w:cs="Arial"/>
          <w:color w:val="7030A0"/>
          <w:kern w:val="22"/>
        </w:rPr>
        <w:t>mpedder</w:t>
      </w:r>
      <w:r w:rsidRPr="0029132C">
        <w:rPr>
          <w:rFonts w:ascii="Trebuchet MS" w:hAnsi="Trebuchet MS" w:cs="Arial"/>
          <w:color w:val="7030A0"/>
          <w:kern w:val="22"/>
        </w:rPr>
        <w:t>@militarywiveschoirs.org</w:t>
      </w:r>
      <w:r>
        <w:rPr>
          <w:rFonts w:ascii="Trebuchet MS" w:hAnsi="Trebuchet MS" w:cs="Calibri"/>
          <w:b/>
          <w:bCs/>
          <w:sz w:val="24"/>
          <w:szCs w:val="24"/>
        </w:rPr>
        <w:br w:type="page"/>
      </w:r>
    </w:p>
    <w:p w14:paraId="7B47FEC0" w14:textId="77777777" w:rsidR="007A183A" w:rsidRPr="002A0126" w:rsidRDefault="007A183A">
      <w:pPr>
        <w:widowControl w:val="0"/>
        <w:autoSpaceDE w:val="0"/>
        <w:autoSpaceDN w:val="0"/>
        <w:adjustRightInd w:val="0"/>
        <w:spacing w:after="0" w:line="240" w:lineRule="auto"/>
        <w:rPr>
          <w:rFonts w:ascii="Trebuchet MS" w:hAnsi="Trebuchet MS" w:cs="Calibri"/>
          <w:b/>
          <w:bCs/>
          <w:sz w:val="24"/>
          <w:szCs w:val="24"/>
        </w:rPr>
      </w:pPr>
    </w:p>
    <w:p w14:paraId="08F38F72" w14:textId="77777777" w:rsidR="007A183A" w:rsidRPr="004A7006" w:rsidRDefault="007A183A" w:rsidP="00CC3913">
      <w:pPr>
        <w:pStyle w:val="BodyText"/>
        <w:ind w:left="207"/>
        <w:rPr>
          <w:rFonts w:ascii="Times New Roman"/>
          <w:sz w:val="28"/>
          <w:szCs w:val="28"/>
        </w:rPr>
      </w:pPr>
    </w:p>
    <w:p w14:paraId="02D2AD35" w14:textId="77777777" w:rsidR="00C61F1F" w:rsidRPr="004A7006" w:rsidRDefault="00C61F1F" w:rsidP="00CC3913">
      <w:pPr>
        <w:widowControl w:val="0"/>
        <w:autoSpaceDE w:val="0"/>
        <w:autoSpaceDN w:val="0"/>
        <w:adjustRightInd w:val="0"/>
        <w:spacing w:after="0" w:line="240" w:lineRule="auto"/>
        <w:rPr>
          <w:rFonts w:ascii="Baskerville" w:hAnsi="Baskerville" w:cs="Calibri"/>
          <w:color w:val="7030A0"/>
          <w:sz w:val="28"/>
          <w:szCs w:val="28"/>
        </w:rPr>
      </w:pPr>
      <w:r w:rsidRPr="004A7006">
        <w:rPr>
          <w:rFonts w:ascii="Baskerville" w:hAnsi="Baskerville" w:cs="Calibri"/>
          <w:color w:val="7030A0"/>
          <w:sz w:val="28"/>
          <w:szCs w:val="28"/>
        </w:rPr>
        <w:t>Trustee Role Description</w:t>
      </w:r>
    </w:p>
    <w:p w14:paraId="674B84D9" w14:textId="77777777" w:rsidR="00C61F1F" w:rsidRPr="002A0126" w:rsidRDefault="00C61F1F" w:rsidP="007959D0">
      <w:pPr>
        <w:widowControl w:val="0"/>
        <w:autoSpaceDE w:val="0"/>
        <w:autoSpaceDN w:val="0"/>
        <w:adjustRightInd w:val="0"/>
        <w:spacing w:after="0" w:line="240" w:lineRule="auto"/>
        <w:rPr>
          <w:rFonts w:ascii="Trebuchet MS" w:hAnsi="Trebuchet MS" w:cs="Calibri"/>
          <w:sz w:val="24"/>
          <w:szCs w:val="24"/>
          <w:u w:val="single"/>
        </w:rPr>
      </w:pPr>
    </w:p>
    <w:p w14:paraId="57345452" w14:textId="03CD026C" w:rsidR="00C61F1F" w:rsidRDefault="00C61F1F">
      <w:pPr>
        <w:widowControl w:val="0"/>
        <w:autoSpaceDE w:val="0"/>
        <w:autoSpaceDN w:val="0"/>
        <w:adjustRightInd w:val="0"/>
        <w:spacing w:after="0" w:line="240" w:lineRule="auto"/>
        <w:rPr>
          <w:rFonts w:ascii="Trebuchet MS" w:hAnsi="Trebuchet MS" w:cs="Calibri"/>
          <w:sz w:val="24"/>
          <w:szCs w:val="24"/>
        </w:rPr>
      </w:pPr>
      <w:r w:rsidRPr="00546149">
        <w:rPr>
          <w:rFonts w:ascii="Baskerville" w:hAnsi="Baskerville" w:cs="Calibri"/>
          <w:bCs/>
          <w:color w:val="7030A0"/>
          <w:sz w:val="24"/>
          <w:szCs w:val="24"/>
        </w:rPr>
        <w:t>Role Title:</w:t>
      </w:r>
      <w:r w:rsidRPr="00546149">
        <w:rPr>
          <w:rFonts w:ascii="Baskerville" w:hAnsi="Baskerville" w:cs="Calibri"/>
          <w:bCs/>
          <w:color w:val="7030A0"/>
          <w:sz w:val="24"/>
          <w:szCs w:val="24"/>
        </w:rPr>
        <w:tab/>
      </w:r>
      <w:r w:rsidRPr="002A0126">
        <w:rPr>
          <w:rFonts w:ascii="Trebuchet MS" w:hAnsi="Trebuchet MS" w:cs="Calibri"/>
          <w:b/>
          <w:sz w:val="24"/>
          <w:szCs w:val="24"/>
        </w:rPr>
        <w:tab/>
      </w:r>
      <w:r w:rsidR="005F647B">
        <w:rPr>
          <w:rFonts w:ascii="Trebuchet MS" w:hAnsi="Trebuchet MS" w:cs="Calibri"/>
          <w:sz w:val="24"/>
          <w:szCs w:val="24"/>
        </w:rPr>
        <w:t xml:space="preserve">Military Wives Choirs </w:t>
      </w:r>
      <w:r w:rsidR="006525F6">
        <w:rPr>
          <w:rFonts w:ascii="Trebuchet MS" w:hAnsi="Trebuchet MS" w:cs="Calibri"/>
          <w:sz w:val="24"/>
          <w:szCs w:val="24"/>
        </w:rPr>
        <w:t>Foundation F</w:t>
      </w:r>
      <w:r w:rsidR="00D81178">
        <w:rPr>
          <w:rFonts w:ascii="Trebuchet MS" w:hAnsi="Trebuchet MS" w:cs="Calibri"/>
          <w:sz w:val="24"/>
          <w:szCs w:val="24"/>
        </w:rPr>
        <w:t>undraising Trustee</w:t>
      </w:r>
      <w:r w:rsidR="006525F6">
        <w:rPr>
          <w:rFonts w:ascii="Trebuchet MS" w:hAnsi="Trebuchet MS" w:cs="Calibri"/>
          <w:sz w:val="24"/>
          <w:szCs w:val="24"/>
        </w:rPr>
        <w:t xml:space="preserve"> </w:t>
      </w:r>
    </w:p>
    <w:p w14:paraId="60E7694C" w14:textId="28BF8059" w:rsidR="00180C4A" w:rsidRDefault="00180C4A">
      <w:pPr>
        <w:widowControl w:val="0"/>
        <w:autoSpaceDE w:val="0"/>
        <w:autoSpaceDN w:val="0"/>
        <w:adjustRightInd w:val="0"/>
        <w:spacing w:after="0" w:line="240" w:lineRule="auto"/>
        <w:rPr>
          <w:rFonts w:ascii="Trebuchet MS" w:hAnsi="Trebuchet MS" w:cs="Calibri"/>
          <w:sz w:val="24"/>
          <w:szCs w:val="24"/>
        </w:rPr>
      </w:pPr>
    </w:p>
    <w:p w14:paraId="49D1F27E" w14:textId="3F21145D" w:rsidR="00800C1A" w:rsidRPr="00180C4A" w:rsidRDefault="00180C4A" w:rsidP="0070519A">
      <w:pPr>
        <w:widowControl w:val="0"/>
        <w:autoSpaceDE w:val="0"/>
        <w:autoSpaceDN w:val="0"/>
        <w:adjustRightInd w:val="0"/>
        <w:spacing w:after="0" w:line="240" w:lineRule="auto"/>
        <w:ind w:left="2160" w:hanging="2160"/>
        <w:rPr>
          <w:rFonts w:ascii="Trebuchet MS" w:hAnsi="Trebuchet MS" w:cs="Calibri"/>
          <w:sz w:val="24"/>
          <w:szCs w:val="24"/>
        </w:rPr>
      </w:pPr>
      <w:r w:rsidRPr="00546149">
        <w:rPr>
          <w:rFonts w:ascii="Baskerville" w:hAnsi="Baskerville" w:cs="Calibri"/>
          <w:color w:val="7030A0"/>
          <w:sz w:val="24"/>
          <w:szCs w:val="24"/>
        </w:rPr>
        <w:t>Role:</w:t>
      </w:r>
      <w:r w:rsidR="007701A5">
        <w:rPr>
          <w:rFonts w:ascii="Trebuchet MS" w:hAnsi="Trebuchet MS" w:cs="Calibri"/>
          <w:b/>
          <w:bCs/>
          <w:sz w:val="24"/>
          <w:szCs w:val="24"/>
        </w:rPr>
        <w:tab/>
      </w:r>
      <w:r w:rsidR="007701A5">
        <w:rPr>
          <w:rFonts w:ascii="Trebuchet MS" w:hAnsi="Trebuchet MS" w:cs="Calibri"/>
          <w:sz w:val="24"/>
          <w:szCs w:val="24"/>
        </w:rPr>
        <w:t>T</w:t>
      </w:r>
      <w:r>
        <w:rPr>
          <w:rFonts w:ascii="Trebuchet MS" w:hAnsi="Trebuchet MS" w:cs="Calibri"/>
          <w:sz w:val="24"/>
          <w:szCs w:val="24"/>
        </w:rPr>
        <w:t xml:space="preserve">o contribute to safeguarding the long-term sustainability of the Foundation </w:t>
      </w:r>
      <w:r w:rsidR="00800C1A">
        <w:rPr>
          <w:rFonts w:ascii="Trebuchet MS" w:hAnsi="Trebuchet MS" w:cs="Calibri"/>
          <w:sz w:val="24"/>
          <w:szCs w:val="24"/>
        </w:rPr>
        <w:t>by</w:t>
      </w:r>
      <w:r>
        <w:rPr>
          <w:rFonts w:ascii="Trebuchet MS" w:hAnsi="Trebuchet MS" w:cs="Calibri"/>
          <w:sz w:val="24"/>
          <w:szCs w:val="24"/>
        </w:rPr>
        <w:t xml:space="preserve"> provid</w:t>
      </w:r>
      <w:r w:rsidR="00800C1A">
        <w:rPr>
          <w:rFonts w:ascii="Trebuchet MS" w:hAnsi="Trebuchet MS" w:cs="Calibri"/>
          <w:sz w:val="24"/>
          <w:szCs w:val="24"/>
        </w:rPr>
        <w:t>ing strategic and practical</w:t>
      </w:r>
      <w:r>
        <w:rPr>
          <w:rFonts w:ascii="Trebuchet MS" w:hAnsi="Trebuchet MS" w:cs="Calibri"/>
          <w:sz w:val="24"/>
          <w:szCs w:val="24"/>
        </w:rPr>
        <w:t xml:space="preserve"> f</w:t>
      </w:r>
      <w:r w:rsidR="00800C1A">
        <w:rPr>
          <w:rFonts w:ascii="Trebuchet MS" w:hAnsi="Trebuchet MS" w:cs="Calibri"/>
          <w:sz w:val="24"/>
          <w:szCs w:val="24"/>
        </w:rPr>
        <w:t xml:space="preserve">undraising </w:t>
      </w:r>
      <w:r>
        <w:rPr>
          <w:rFonts w:ascii="Trebuchet MS" w:hAnsi="Trebuchet MS" w:cs="Calibri"/>
          <w:sz w:val="24"/>
          <w:szCs w:val="24"/>
        </w:rPr>
        <w:t>leadership for the Board</w:t>
      </w:r>
      <w:r w:rsidR="00432FE5">
        <w:rPr>
          <w:rFonts w:ascii="Trebuchet MS" w:hAnsi="Trebuchet MS" w:cs="Calibri"/>
          <w:sz w:val="24"/>
          <w:szCs w:val="24"/>
        </w:rPr>
        <w:t>, supporting the Director in</w:t>
      </w:r>
      <w:r w:rsidR="00800C1A">
        <w:rPr>
          <w:rFonts w:ascii="Trebuchet MS" w:hAnsi="Trebuchet MS" w:cs="Calibri"/>
          <w:sz w:val="24"/>
          <w:szCs w:val="24"/>
        </w:rPr>
        <w:t xml:space="preserve"> </w:t>
      </w:r>
      <w:r w:rsidR="00432FE5">
        <w:rPr>
          <w:rFonts w:ascii="Trebuchet MS" w:hAnsi="Trebuchet MS" w:cs="Calibri"/>
          <w:sz w:val="24"/>
          <w:szCs w:val="24"/>
        </w:rPr>
        <w:t>delivering</w:t>
      </w:r>
      <w:r w:rsidR="00800C1A">
        <w:rPr>
          <w:rFonts w:ascii="Trebuchet MS" w:hAnsi="Trebuchet MS" w:cs="Calibri"/>
          <w:sz w:val="24"/>
          <w:szCs w:val="24"/>
        </w:rPr>
        <w:t xml:space="preserve"> </w:t>
      </w:r>
      <w:r w:rsidR="00432FE5">
        <w:rPr>
          <w:rFonts w:ascii="Trebuchet MS" w:hAnsi="Trebuchet MS" w:cs="Calibri"/>
          <w:sz w:val="24"/>
          <w:szCs w:val="24"/>
        </w:rPr>
        <w:t xml:space="preserve">the </w:t>
      </w:r>
      <w:r w:rsidR="00800C1A">
        <w:rPr>
          <w:rFonts w:ascii="Trebuchet MS" w:hAnsi="Trebuchet MS" w:cs="Calibri"/>
          <w:sz w:val="24"/>
          <w:szCs w:val="24"/>
        </w:rPr>
        <w:t>Fundraising and income generation</w:t>
      </w:r>
      <w:r w:rsidR="00432FE5">
        <w:rPr>
          <w:rFonts w:ascii="Trebuchet MS" w:hAnsi="Trebuchet MS" w:cs="Calibri"/>
          <w:sz w:val="24"/>
          <w:szCs w:val="24"/>
        </w:rPr>
        <w:t xml:space="preserve"> plan.</w:t>
      </w:r>
    </w:p>
    <w:p w14:paraId="0D93B651" w14:textId="77777777" w:rsidR="00C61F1F" w:rsidRPr="002A0126" w:rsidRDefault="00C61F1F">
      <w:pPr>
        <w:widowControl w:val="0"/>
        <w:autoSpaceDE w:val="0"/>
        <w:autoSpaceDN w:val="0"/>
        <w:adjustRightInd w:val="0"/>
        <w:spacing w:after="0" w:line="240" w:lineRule="auto"/>
        <w:rPr>
          <w:rFonts w:ascii="Trebuchet MS" w:hAnsi="Trebuchet MS" w:cs="Calibri"/>
          <w:sz w:val="24"/>
          <w:szCs w:val="24"/>
        </w:rPr>
      </w:pPr>
    </w:p>
    <w:p w14:paraId="78249420" w14:textId="77777777" w:rsidR="00546149" w:rsidRPr="00546149" w:rsidRDefault="00C61F1F" w:rsidP="00546149">
      <w:pPr>
        <w:spacing w:after="0" w:line="240" w:lineRule="auto"/>
        <w:textAlignment w:val="baseline"/>
        <w:rPr>
          <w:rFonts w:ascii="inherit" w:hAnsi="inherit"/>
          <w:color w:val="404041"/>
          <w:sz w:val="24"/>
          <w:szCs w:val="24"/>
        </w:rPr>
      </w:pPr>
      <w:r w:rsidRPr="00546149">
        <w:rPr>
          <w:rFonts w:ascii="Baskerville" w:hAnsi="Baskerville" w:cs="Calibri"/>
          <w:bCs/>
          <w:color w:val="7030A0"/>
          <w:sz w:val="24"/>
          <w:szCs w:val="24"/>
        </w:rPr>
        <w:t>Background:</w:t>
      </w:r>
      <w:r w:rsidR="005F647B">
        <w:rPr>
          <w:rFonts w:ascii="Trebuchet MS" w:hAnsi="Trebuchet MS" w:cs="Calibri"/>
          <w:sz w:val="24"/>
          <w:szCs w:val="24"/>
        </w:rPr>
        <w:tab/>
      </w:r>
      <w:r w:rsidR="00546149">
        <w:rPr>
          <w:rFonts w:ascii="Trebuchet MS" w:hAnsi="Trebuchet MS" w:cs="Calibri"/>
          <w:sz w:val="24"/>
          <w:szCs w:val="24"/>
        </w:rPr>
        <w:tab/>
      </w:r>
      <w:r w:rsidR="005F647B" w:rsidRPr="007619BA">
        <w:rPr>
          <w:rFonts w:ascii="Trebuchet MS" w:hAnsi="Trebuchet MS" w:cs="Calibri"/>
          <w:sz w:val="24"/>
          <w:szCs w:val="24"/>
        </w:rPr>
        <w:t>A</w:t>
      </w:r>
      <w:r w:rsidR="00AB759A">
        <w:rPr>
          <w:rFonts w:ascii="Trebuchet MS" w:hAnsi="Trebuchet MS" w:cs="Calibri"/>
          <w:sz w:val="24"/>
          <w:szCs w:val="24"/>
        </w:rPr>
        <w:t xml:space="preserve"> senior</w:t>
      </w:r>
      <w:r w:rsidR="0070519A">
        <w:rPr>
          <w:rFonts w:ascii="Trebuchet MS" w:hAnsi="Trebuchet MS" w:cs="Calibri"/>
          <w:sz w:val="24"/>
          <w:szCs w:val="24"/>
        </w:rPr>
        <w:t xml:space="preserve"> Fundraiser</w:t>
      </w:r>
      <w:r w:rsidR="00546149">
        <w:rPr>
          <w:rFonts w:ascii="Trebuchet MS" w:hAnsi="Trebuchet MS" w:cs="Calibri"/>
          <w:sz w:val="24"/>
          <w:szCs w:val="24"/>
        </w:rPr>
        <w:t xml:space="preserve"> </w:t>
      </w:r>
      <w:r w:rsidR="00AB759A">
        <w:rPr>
          <w:rFonts w:ascii="Trebuchet MS" w:hAnsi="Trebuchet MS" w:cs="Calibri"/>
          <w:sz w:val="24"/>
          <w:szCs w:val="24"/>
        </w:rPr>
        <w:t>with experience of diverse fundraising practices</w:t>
      </w:r>
    </w:p>
    <w:p w14:paraId="58FF0194" w14:textId="77777777" w:rsidR="00546149" w:rsidRDefault="00546149" w:rsidP="00546149">
      <w:pPr>
        <w:spacing w:after="0" w:line="240" w:lineRule="auto"/>
        <w:ind w:left="1440"/>
        <w:textAlignment w:val="baseline"/>
        <w:rPr>
          <w:rFonts w:ascii="Trebuchet MS" w:hAnsi="Trebuchet MS" w:cs="Calibri"/>
          <w:sz w:val="24"/>
          <w:szCs w:val="24"/>
        </w:rPr>
      </w:pPr>
      <w:r>
        <w:rPr>
          <w:rFonts w:ascii="Trebuchet MS" w:hAnsi="Trebuchet MS" w:cs="Calibri"/>
          <w:b/>
          <w:sz w:val="24"/>
          <w:szCs w:val="24"/>
        </w:rPr>
        <w:t xml:space="preserve">         </w:t>
      </w:r>
      <w:r w:rsidR="00AB759A">
        <w:rPr>
          <w:rFonts w:ascii="Trebuchet MS" w:hAnsi="Trebuchet MS" w:cs="Calibri"/>
          <w:sz w:val="24"/>
          <w:szCs w:val="24"/>
        </w:rPr>
        <w:t xml:space="preserve"> </w:t>
      </w:r>
      <w:r>
        <w:rPr>
          <w:rFonts w:ascii="Trebuchet MS" w:hAnsi="Trebuchet MS" w:cs="Calibri"/>
          <w:sz w:val="24"/>
          <w:szCs w:val="24"/>
        </w:rPr>
        <w:t xml:space="preserve">with an </w:t>
      </w:r>
      <w:r w:rsidR="00AB759A">
        <w:rPr>
          <w:rFonts w:ascii="Trebuchet MS" w:hAnsi="Trebuchet MS" w:cs="Calibri"/>
          <w:sz w:val="24"/>
          <w:szCs w:val="24"/>
        </w:rPr>
        <w:t xml:space="preserve">understanding of </w:t>
      </w:r>
      <w:r>
        <w:rPr>
          <w:rFonts w:ascii="Trebuchet MS" w:hAnsi="Trebuchet MS" w:cs="Calibri"/>
          <w:sz w:val="24"/>
          <w:szCs w:val="24"/>
        </w:rPr>
        <w:t>the UK Charity Sector and Fundraising</w:t>
      </w:r>
    </w:p>
    <w:p w14:paraId="5CE08886" w14:textId="77777777" w:rsidR="00546149" w:rsidRDefault="00546149" w:rsidP="00546149">
      <w:pPr>
        <w:spacing w:after="0" w:line="240" w:lineRule="auto"/>
        <w:ind w:left="1440"/>
        <w:textAlignment w:val="baseline"/>
        <w:rPr>
          <w:rFonts w:ascii="Trebuchet MS" w:hAnsi="Trebuchet MS" w:cs="Calibri"/>
          <w:sz w:val="24"/>
          <w:szCs w:val="24"/>
        </w:rPr>
      </w:pPr>
      <w:r>
        <w:rPr>
          <w:rFonts w:ascii="Trebuchet MS" w:hAnsi="Trebuchet MS" w:cs="Calibri"/>
          <w:sz w:val="24"/>
          <w:szCs w:val="24"/>
        </w:rPr>
        <w:t xml:space="preserve">          Standards. </w:t>
      </w:r>
    </w:p>
    <w:p w14:paraId="76C603CF" w14:textId="145D5DB4" w:rsidR="00C61F1F" w:rsidRPr="002A0126" w:rsidRDefault="00AB759A" w:rsidP="00546149">
      <w:pPr>
        <w:spacing w:after="0" w:line="240" w:lineRule="auto"/>
        <w:ind w:left="1440"/>
        <w:textAlignment w:val="baseline"/>
        <w:rPr>
          <w:rFonts w:ascii="Trebuchet MS" w:hAnsi="Trebuchet MS" w:cs="Calibri"/>
          <w:sz w:val="24"/>
          <w:szCs w:val="24"/>
        </w:rPr>
      </w:pPr>
      <w:r>
        <w:rPr>
          <w:rFonts w:ascii="Trebuchet MS" w:hAnsi="Trebuchet MS" w:cs="Calibri"/>
          <w:sz w:val="24"/>
          <w:szCs w:val="24"/>
        </w:rPr>
        <w:t xml:space="preserve"> </w:t>
      </w:r>
    </w:p>
    <w:p w14:paraId="5E58FE67" w14:textId="3F20A1DE" w:rsidR="00180C4A" w:rsidRPr="00546149" w:rsidRDefault="00934A29" w:rsidP="00180C4A">
      <w:pPr>
        <w:spacing w:before="240"/>
        <w:jc w:val="both"/>
        <w:rPr>
          <w:rFonts w:ascii="Baskerville" w:hAnsi="Baskerville" w:cs="Calibri"/>
          <w:bCs/>
          <w:color w:val="7030A0"/>
          <w:sz w:val="24"/>
          <w:szCs w:val="24"/>
        </w:rPr>
      </w:pPr>
      <w:r w:rsidRPr="00546149">
        <w:rPr>
          <w:rFonts w:ascii="Baskerville" w:hAnsi="Baskerville" w:cs="Calibri"/>
          <w:bCs/>
          <w:color w:val="7030A0"/>
          <w:sz w:val="24"/>
          <w:szCs w:val="24"/>
        </w:rPr>
        <w:t>Main Responsibili</w:t>
      </w:r>
      <w:r w:rsidR="00180C4A" w:rsidRPr="00546149">
        <w:rPr>
          <w:rFonts w:ascii="Baskerville" w:hAnsi="Baskerville" w:cs="Calibri"/>
          <w:bCs/>
          <w:color w:val="7030A0"/>
          <w:sz w:val="24"/>
          <w:szCs w:val="24"/>
        </w:rPr>
        <w:t>ties</w:t>
      </w:r>
      <w:r w:rsidRPr="00546149">
        <w:rPr>
          <w:rFonts w:ascii="Baskerville" w:hAnsi="Baskerville" w:cs="Calibri"/>
          <w:bCs/>
          <w:color w:val="7030A0"/>
          <w:sz w:val="24"/>
          <w:szCs w:val="24"/>
        </w:rPr>
        <w:t xml:space="preserve"> of </w:t>
      </w:r>
      <w:r w:rsidR="006525F6" w:rsidRPr="00546149">
        <w:rPr>
          <w:rFonts w:ascii="Baskerville" w:hAnsi="Baskerville" w:cs="Calibri"/>
          <w:bCs/>
          <w:color w:val="7030A0"/>
          <w:sz w:val="24"/>
          <w:szCs w:val="24"/>
        </w:rPr>
        <w:t>Trustee</w:t>
      </w:r>
      <w:r w:rsidR="00180C4A" w:rsidRPr="00546149">
        <w:rPr>
          <w:rFonts w:ascii="Baskerville" w:hAnsi="Baskerville" w:cs="Calibri"/>
          <w:bCs/>
          <w:color w:val="7030A0"/>
          <w:sz w:val="24"/>
          <w:szCs w:val="24"/>
        </w:rPr>
        <w:t>s of MWCF are to:</w:t>
      </w:r>
    </w:p>
    <w:p w14:paraId="2FE4EAA9" w14:textId="35C79F92" w:rsidR="00180C4A" w:rsidRPr="00180C4A" w:rsidRDefault="00180C4A" w:rsidP="00180C4A">
      <w:pPr>
        <w:pStyle w:val="ListParagraph"/>
        <w:numPr>
          <w:ilvl w:val="0"/>
          <w:numId w:val="3"/>
        </w:numPr>
        <w:spacing w:before="240"/>
        <w:rPr>
          <w:rFonts w:ascii="Trebuchet MS" w:hAnsi="Trebuchet MS" w:cs="Calibri"/>
          <w:b/>
          <w:sz w:val="24"/>
          <w:szCs w:val="24"/>
        </w:rPr>
      </w:pPr>
      <w:r w:rsidRPr="00180C4A">
        <w:rPr>
          <w:rFonts w:ascii="Trebuchet MS" w:hAnsi="Trebuchet MS" w:cs="Calibri"/>
          <w:bCs/>
          <w:sz w:val="24"/>
          <w:szCs w:val="24"/>
        </w:rPr>
        <w:t>C</w:t>
      </w:r>
      <w:r w:rsidRPr="00180C4A">
        <w:rPr>
          <w:rFonts w:ascii="Trebuchet MS" w:hAnsi="Trebuchet MS"/>
          <w:sz w:val="24"/>
          <w:szCs w:val="24"/>
        </w:rPr>
        <w:t>ommit to ensuring highest standards of governance in policies and practice related to choir member relations, recruitment, retention, reward and recognition as well as staff and trustee development.</w:t>
      </w:r>
    </w:p>
    <w:p w14:paraId="4641799B" w14:textId="08DC3C98" w:rsidR="00180C4A" w:rsidRPr="00180C4A" w:rsidRDefault="00180C4A" w:rsidP="00180C4A">
      <w:pPr>
        <w:pStyle w:val="ListParagraph"/>
        <w:numPr>
          <w:ilvl w:val="0"/>
          <w:numId w:val="3"/>
        </w:numPr>
        <w:spacing w:before="240"/>
        <w:jc w:val="both"/>
        <w:rPr>
          <w:rFonts w:ascii="Trebuchet MS" w:hAnsi="Trebuchet MS"/>
          <w:sz w:val="24"/>
          <w:szCs w:val="24"/>
        </w:rPr>
      </w:pPr>
      <w:r>
        <w:rPr>
          <w:rFonts w:ascii="Trebuchet MS" w:hAnsi="Trebuchet MS"/>
          <w:sz w:val="24"/>
          <w:szCs w:val="24"/>
        </w:rPr>
        <w:t>Ensure</w:t>
      </w:r>
      <w:r w:rsidRPr="002A0126">
        <w:rPr>
          <w:rFonts w:ascii="Trebuchet MS" w:hAnsi="Trebuchet MS"/>
          <w:sz w:val="24"/>
          <w:szCs w:val="24"/>
        </w:rPr>
        <w:t xml:space="preserve"> long-term strategic oversight of the organisation’s personnel and staffing requirements in relation to the overarching goals of the charity.</w:t>
      </w:r>
    </w:p>
    <w:p w14:paraId="0B28049D" w14:textId="77777777" w:rsidR="00934A29" w:rsidRDefault="00934A29" w:rsidP="00934A29">
      <w:pPr>
        <w:pStyle w:val="ListParagraph"/>
        <w:numPr>
          <w:ilvl w:val="0"/>
          <w:numId w:val="3"/>
        </w:numPr>
        <w:rPr>
          <w:rFonts w:ascii="Trebuchet MS" w:hAnsi="Trebuchet MS"/>
          <w:sz w:val="24"/>
          <w:szCs w:val="24"/>
          <w:lang w:val="en-AU"/>
        </w:rPr>
      </w:pPr>
      <w:r>
        <w:rPr>
          <w:rFonts w:ascii="Trebuchet MS" w:hAnsi="Trebuchet MS"/>
          <w:sz w:val="24"/>
          <w:szCs w:val="24"/>
          <w:lang w:val="en-AU"/>
        </w:rPr>
        <w:t xml:space="preserve">Actively contribute </w:t>
      </w:r>
      <w:r w:rsidRPr="00934A29">
        <w:rPr>
          <w:rFonts w:ascii="Trebuchet MS" w:hAnsi="Trebuchet MS"/>
          <w:sz w:val="24"/>
          <w:szCs w:val="24"/>
          <w:lang w:val="en-AU"/>
        </w:rPr>
        <w:t>to strategic direction, goal and t</w:t>
      </w:r>
      <w:r>
        <w:rPr>
          <w:rFonts w:ascii="Trebuchet MS" w:hAnsi="Trebuchet MS"/>
          <w:sz w:val="24"/>
          <w:szCs w:val="24"/>
          <w:lang w:val="en-AU"/>
        </w:rPr>
        <w:t>arget setting; policy development</w:t>
      </w:r>
      <w:r w:rsidRPr="00934A29">
        <w:rPr>
          <w:rFonts w:ascii="Trebuchet MS" w:hAnsi="Trebuchet MS"/>
          <w:sz w:val="24"/>
          <w:szCs w:val="24"/>
          <w:lang w:val="en-AU"/>
        </w:rPr>
        <w:t xml:space="preserve">, and </w:t>
      </w:r>
      <w:r>
        <w:rPr>
          <w:rFonts w:ascii="Trebuchet MS" w:hAnsi="Trebuchet MS"/>
          <w:sz w:val="24"/>
          <w:szCs w:val="24"/>
          <w:lang w:val="en-AU"/>
        </w:rPr>
        <w:t xml:space="preserve">to </w:t>
      </w:r>
      <w:r w:rsidRPr="00934A29">
        <w:rPr>
          <w:rFonts w:ascii="Trebuchet MS" w:hAnsi="Trebuchet MS"/>
          <w:sz w:val="24"/>
          <w:szCs w:val="24"/>
          <w:lang w:val="en-AU"/>
        </w:rPr>
        <w:t>evaluate performance against targets, budgets, plans and charitable objectives</w:t>
      </w:r>
      <w:r>
        <w:rPr>
          <w:rFonts w:ascii="Trebuchet MS" w:hAnsi="Trebuchet MS"/>
          <w:sz w:val="24"/>
          <w:szCs w:val="24"/>
          <w:lang w:val="en-AU"/>
        </w:rPr>
        <w:t>.</w:t>
      </w:r>
    </w:p>
    <w:p w14:paraId="1945A572" w14:textId="77777777" w:rsidR="00570EFA" w:rsidRPr="00570EFA" w:rsidRDefault="00570EFA" w:rsidP="00570EFA">
      <w:pPr>
        <w:pStyle w:val="ListParagraph"/>
        <w:numPr>
          <w:ilvl w:val="0"/>
          <w:numId w:val="3"/>
        </w:numPr>
        <w:rPr>
          <w:rFonts w:ascii="Trebuchet MS" w:hAnsi="Trebuchet MS"/>
          <w:sz w:val="24"/>
          <w:szCs w:val="24"/>
          <w:lang w:val="en-AU"/>
        </w:rPr>
      </w:pPr>
      <w:r>
        <w:rPr>
          <w:rFonts w:ascii="Trebuchet MS" w:hAnsi="Trebuchet MS"/>
          <w:sz w:val="24"/>
          <w:szCs w:val="24"/>
          <w:lang w:val="en-AU"/>
        </w:rPr>
        <w:t>M</w:t>
      </w:r>
      <w:r w:rsidRPr="00934A29">
        <w:rPr>
          <w:rFonts w:ascii="Trebuchet MS" w:hAnsi="Trebuchet MS"/>
          <w:sz w:val="24"/>
          <w:szCs w:val="24"/>
          <w:lang w:val="en-AU"/>
        </w:rPr>
        <w:t>onitor the financial position of the charity and its operations within its means and objects, making sure that there are clear lines of accountability for day-to-day financial management</w:t>
      </w:r>
      <w:r>
        <w:rPr>
          <w:rFonts w:ascii="Trebuchet MS" w:hAnsi="Trebuchet MS"/>
          <w:sz w:val="24"/>
          <w:szCs w:val="24"/>
          <w:lang w:val="en-AU"/>
        </w:rPr>
        <w:t>.</w:t>
      </w:r>
    </w:p>
    <w:p w14:paraId="1FE8D8EA" w14:textId="77777777" w:rsidR="00C61F1F" w:rsidRPr="00934A29" w:rsidRDefault="00934A29" w:rsidP="00934A29">
      <w:pPr>
        <w:pStyle w:val="ListParagraph"/>
        <w:numPr>
          <w:ilvl w:val="0"/>
          <w:numId w:val="3"/>
        </w:numPr>
        <w:spacing w:before="240"/>
        <w:jc w:val="both"/>
        <w:rPr>
          <w:rFonts w:ascii="Trebuchet MS" w:hAnsi="Trebuchet MS"/>
          <w:sz w:val="24"/>
          <w:szCs w:val="24"/>
        </w:rPr>
      </w:pPr>
      <w:r>
        <w:rPr>
          <w:rFonts w:ascii="Trebuchet MS" w:hAnsi="Trebuchet MS"/>
          <w:sz w:val="24"/>
          <w:szCs w:val="24"/>
        </w:rPr>
        <w:t>Assess</w:t>
      </w:r>
      <w:r w:rsidR="00C61F1F" w:rsidRPr="00934A29">
        <w:rPr>
          <w:rFonts w:ascii="Trebuchet MS" w:hAnsi="Trebuchet MS"/>
          <w:sz w:val="24"/>
          <w:szCs w:val="24"/>
        </w:rPr>
        <w:t xml:space="preserve"> risks and </w:t>
      </w:r>
      <w:r>
        <w:rPr>
          <w:rFonts w:ascii="Trebuchet MS" w:hAnsi="Trebuchet MS"/>
          <w:sz w:val="24"/>
          <w:szCs w:val="24"/>
        </w:rPr>
        <w:t xml:space="preserve">consider </w:t>
      </w:r>
      <w:r w:rsidR="00C61F1F" w:rsidRPr="00934A29">
        <w:rPr>
          <w:rFonts w:ascii="Trebuchet MS" w:hAnsi="Trebuchet MS"/>
          <w:sz w:val="24"/>
          <w:szCs w:val="24"/>
        </w:rPr>
        <w:t xml:space="preserve">the impact of </w:t>
      </w:r>
      <w:r>
        <w:rPr>
          <w:rFonts w:ascii="Trebuchet MS" w:hAnsi="Trebuchet MS"/>
          <w:sz w:val="24"/>
          <w:szCs w:val="24"/>
        </w:rPr>
        <w:t xml:space="preserve">all </w:t>
      </w:r>
      <w:r w:rsidR="00311A5E" w:rsidRPr="00934A29">
        <w:rPr>
          <w:rFonts w:ascii="Trebuchet MS" w:hAnsi="Trebuchet MS"/>
          <w:sz w:val="24"/>
          <w:szCs w:val="24"/>
        </w:rPr>
        <w:t>activities</w:t>
      </w:r>
      <w:r w:rsidR="00C61F1F" w:rsidRPr="00934A29">
        <w:rPr>
          <w:rFonts w:ascii="Trebuchet MS" w:hAnsi="Trebuchet MS"/>
          <w:sz w:val="24"/>
          <w:szCs w:val="24"/>
        </w:rPr>
        <w:t xml:space="preserve"> </w:t>
      </w:r>
      <w:r>
        <w:rPr>
          <w:rFonts w:ascii="Trebuchet MS" w:hAnsi="Trebuchet MS"/>
          <w:sz w:val="24"/>
          <w:szCs w:val="24"/>
        </w:rPr>
        <w:t xml:space="preserve">particularly </w:t>
      </w:r>
      <w:r w:rsidR="00C61F1F" w:rsidRPr="00934A29">
        <w:rPr>
          <w:rFonts w:ascii="Trebuchet MS" w:hAnsi="Trebuchet MS"/>
          <w:sz w:val="24"/>
          <w:szCs w:val="24"/>
        </w:rPr>
        <w:t>in the light of</w:t>
      </w:r>
      <w:r w:rsidR="00311A5E" w:rsidRPr="00934A29">
        <w:rPr>
          <w:rFonts w:ascii="Trebuchet MS" w:hAnsi="Trebuchet MS"/>
          <w:sz w:val="24"/>
          <w:szCs w:val="24"/>
        </w:rPr>
        <w:t xml:space="preserve"> financial </w:t>
      </w:r>
      <w:r>
        <w:rPr>
          <w:rFonts w:ascii="Trebuchet MS" w:hAnsi="Trebuchet MS"/>
          <w:sz w:val="24"/>
          <w:szCs w:val="24"/>
        </w:rPr>
        <w:t xml:space="preserve">&amp; legal requirements, </w:t>
      </w:r>
      <w:r w:rsidR="00311A5E" w:rsidRPr="00934A29">
        <w:rPr>
          <w:rFonts w:ascii="Trebuchet MS" w:hAnsi="Trebuchet MS"/>
          <w:sz w:val="24"/>
          <w:szCs w:val="24"/>
        </w:rPr>
        <w:t>good</w:t>
      </w:r>
      <w:r w:rsidR="00C61F1F" w:rsidRPr="00934A29">
        <w:rPr>
          <w:rFonts w:ascii="Trebuchet MS" w:hAnsi="Trebuchet MS"/>
          <w:sz w:val="24"/>
          <w:szCs w:val="24"/>
        </w:rPr>
        <w:t xml:space="preserve"> practice</w:t>
      </w:r>
      <w:r>
        <w:rPr>
          <w:rFonts w:ascii="Trebuchet MS" w:hAnsi="Trebuchet MS"/>
          <w:sz w:val="24"/>
          <w:szCs w:val="24"/>
        </w:rPr>
        <w:t xml:space="preserve"> and impact on choirs and choir ladies</w:t>
      </w:r>
      <w:r w:rsidR="00C61F1F" w:rsidRPr="00934A29">
        <w:rPr>
          <w:rFonts w:ascii="Trebuchet MS" w:hAnsi="Trebuchet MS"/>
          <w:sz w:val="24"/>
          <w:szCs w:val="24"/>
        </w:rPr>
        <w:t>.</w:t>
      </w:r>
    </w:p>
    <w:p w14:paraId="42D63BF6" w14:textId="77777777" w:rsidR="00C61F1F" w:rsidRDefault="00934A29" w:rsidP="00C61F1F">
      <w:pPr>
        <w:pStyle w:val="ListParagraph"/>
        <w:numPr>
          <w:ilvl w:val="0"/>
          <w:numId w:val="3"/>
        </w:numPr>
        <w:spacing w:before="240"/>
        <w:jc w:val="both"/>
        <w:rPr>
          <w:rFonts w:ascii="Trebuchet MS" w:hAnsi="Trebuchet MS"/>
          <w:sz w:val="24"/>
          <w:szCs w:val="24"/>
        </w:rPr>
      </w:pPr>
      <w:r>
        <w:rPr>
          <w:rFonts w:ascii="Trebuchet MS" w:hAnsi="Trebuchet MS"/>
          <w:sz w:val="24"/>
          <w:szCs w:val="24"/>
        </w:rPr>
        <w:t>Oversee</w:t>
      </w:r>
      <w:r w:rsidR="00311A5E">
        <w:rPr>
          <w:rFonts w:ascii="Trebuchet MS" w:hAnsi="Trebuchet MS"/>
          <w:sz w:val="24"/>
          <w:szCs w:val="24"/>
        </w:rPr>
        <w:t xml:space="preserve"> the </w:t>
      </w:r>
      <w:r>
        <w:rPr>
          <w:rFonts w:ascii="Trebuchet MS" w:hAnsi="Trebuchet MS"/>
          <w:sz w:val="24"/>
          <w:szCs w:val="24"/>
        </w:rPr>
        <w:t xml:space="preserve">development and </w:t>
      </w:r>
      <w:r w:rsidR="00311A5E">
        <w:rPr>
          <w:rFonts w:ascii="Trebuchet MS" w:hAnsi="Trebuchet MS"/>
          <w:sz w:val="24"/>
          <w:szCs w:val="24"/>
        </w:rPr>
        <w:t xml:space="preserve">implementation of </w:t>
      </w:r>
      <w:r w:rsidR="00C61F1F" w:rsidRPr="002A0126">
        <w:rPr>
          <w:rFonts w:ascii="Trebuchet MS" w:hAnsi="Trebuchet MS"/>
          <w:sz w:val="24"/>
          <w:szCs w:val="24"/>
        </w:rPr>
        <w:t>MWCF policies and practices in the context of furthering charitable objectives</w:t>
      </w:r>
      <w:r w:rsidR="00311A5E">
        <w:rPr>
          <w:rFonts w:ascii="Trebuchet MS" w:hAnsi="Trebuchet MS"/>
          <w:sz w:val="24"/>
          <w:szCs w:val="24"/>
        </w:rPr>
        <w:t xml:space="preserve"> &amp; </w:t>
      </w:r>
      <w:r w:rsidR="00C61F1F" w:rsidRPr="002A0126">
        <w:rPr>
          <w:rFonts w:ascii="Trebuchet MS" w:hAnsi="Trebuchet MS"/>
          <w:sz w:val="24"/>
          <w:szCs w:val="24"/>
        </w:rPr>
        <w:t xml:space="preserve">evaluating </w:t>
      </w:r>
      <w:r w:rsidR="00311A5E">
        <w:rPr>
          <w:rFonts w:ascii="Trebuchet MS" w:hAnsi="Trebuchet MS"/>
          <w:sz w:val="24"/>
          <w:szCs w:val="24"/>
        </w:rPr>
        <w:t xml:space="preserve">their impact on </w:t>
      </w:r>
      <w:r>
        <w:rPr>
          <w:rFonts w:ascii="Trebuchet MS" w:hAnsi="Trebuchet MS"/>
          <w:sz w:val="24"/>
          <w:szCs w:val="24"/>
        </w:rPr>
        <w:t>choir ladies and staff</w:t>
      </w:r>
      <w:r w:rsidR="00311A5E">
        <w:rPr>
          <w:rFonts w:ascii="Trebuchet MS" w:hAnsi="Trebuchet MS"/>
          <w:sz w:val="24"/>
          <w:szCs w:val="24"/>
        </w:rPr>
        <w:t xml:space="preserve">. </w:t>
      </w:r>
    </w:p>
    <w:p w14:paraId="2FC713A0" w14:textId="77777777" w:rsidR="00934A29" w:rsidRPr="00934A29" w:rsidRDefault="00934A29" w:rsidP="00934A29">
      <w:pPr>
        <w:pStyle w:val="ListParagraph"/>
        <w:numPr>
          <w:ilvl w:val="0"/>
          <w:numId w:val="3"/>
        </w:numPr>
        <w:rPr>
          <w:rFonts w:ascii="Trebuchet MS" w:hAnsi="Trebuchet MS"/>
          <w:sz w:val="24"/>
          <w:szCs w:val="24"/>
          <w:lang w:val="en-AU"/>
        </w:rPr>
      </w:pPr>
      <w:r>
        <w:rPr>
          <w:rFonts w:ascii="Trebuchet MS" w:hAnsi="Trebuchet MS"/>
          <w:sz w:val="24"/>
          <w:szCs w:val="24"/>
          <w:lang w:val="en-AU"/>
        </w:rPr>
        <w:t>B</w:t>
      </w:r>
      <w:r w:rsidRPr="002B0B11">
        <w:rPr>
          <w:rFonts w:ascii="Trebuchet MS" w:hAnsi="Trebuchet MS"/>
          <w:sz w:val="24"/>
          <w:szCs w:val="24"/>
          <w:lang w:val="en-AU"/>
        </w:rPr>
        <w:t>roaden awareness of the charity’s values and priorities; and increase its visibility across a wider audience</w:t>
      </w:r>
      <w:r>
        <w:rPr>
          <w:rFonts w:ascii="Trebuchet MS" w:hAnsi="Trebuchet MS"/>
          <w:sz w:val="24"/>
          <w:szCs w:val="24"/>
          <w:lang w:val="en-AU"/>
        </w:rPr>
        <w:t>.</w:t>
      </w:r>
    </w:p>
    <w:p w14:paraId="0348B101" w14:textId="77777777" w:rsidR="005F647B" w:rsidRPr="00D63C6F" w:rsidRDefault="00934A29" w:rsidP="005F647B">
      <w:pPr>
        <w:pStyle w:val="ListParagraph"/>
        <w:numPr>
          <w:ilvl w:val="0"/>
          <w:numId w:val="3"/>
        </w:numPr>
        <w:rPr>
          <w:rFonts w:ascii="Trebuchet MS" w:hAnsi="Trebuchet MS"/>
          <w:sz w:val="24"/>
          <w:szCs w:val="24"/>
          <w:lang w:val="en-AU"/>
        </w:rPr>
      </w:pPr>
      <w:r>
        <w:rPr>
          <w:rFonts w:ascii="Trebuchet MS" w:hAnsi="Trebuchet MS"/>
          <w:sz w:val="24"/>
          <w:szCs w:val="24"/>
          <w:lang w:val="en-AU"/>
        </w:rPr>
        <w:t>Advise and challenge as appropriate, on all matters brought to Board meetings.</w:t>
      </w:r>
    </w:p>
    <w:p w14:paraId="16BB189B" w14:textId="77777777" w:rsidR="00C61F1F" w:rsidRPr="00934A29" w:rsidRDefault="00570EFA" w:rsidP="00934A29">
      <w:pPr>
        <w:pStyle w:val="ListParagraph"/>
        <w:numPr>
          <w:ilvl w:val="0"/>
          <w:numId w:val="3"/>
        </w:numPr>
        <w:rPr>
          <w:rFonts w:ascii="Trebuchet MS" w:hAnsi="Trebuchet MS"/>
          <w:sz w:val="24"/>
          <w:szCs w:val="24"/>
          <w:lang w:val="en-AU"/>
        </w:rPr>
      </w:pPr>
      <w:r>
        <w:rPr>
          <w:rFonts w:ascii="Trebuchet MS" w:hAnsi="Trebuchet MS"/>
          <w:sz w:val="24"/>
          <w:szCs w:val="24"/>
          <w:lang w:val="en-AU"/>
        </w:rPr>
        <w:t>Review</w:t>
      </w:r>
      <w:r w:rsidR="00C61F1F" w:rsidRPr="00934A29">
        <w:rPr>
          <w:rFonts w:ascii="Trebuchet MS" w:hAnsi="Trebuchet MS"/>
          <w:sz w:val="24"/>
          <w:szCs w:val="24"/>
          <w:lang w:val="en-AU"/>
        </w:rPr>
        <w:t xml:space="preserve"> the performance </w:t>
      </w:r>
      <w:r w:rsidR="00B02CE5" w:rsidRPr="00934A29">
        <w:rPr>
          <w:rFonts w:ascii="Trebuchet MS" w:hAnsi="Trebuchet MS"/>
          <w:sz w:val="24"/>
          <w:szCs w:val="24"/>
          <w:lang w:val="en-AU"/>
        </w:rPr>
        <w:t>of the MWCF Director</w:t>
      </w:r>
      <w:r w:rsidR="00C61F1F" w:rsidRPr="00934A29">
        <w:rPr>
          <w:rFonts w:ascii="Trebuchet MS" w:hAnsi="Trebuchet MS"/>
          <w:sz w:val="24"/>
          <w:szCs w:val="24"/>
          <w:lang w:val="en-AU"/>
        </w:rPr>
        <w:t xml:space="preserve">, </w:t>
      </w:r>
      <w:r>
        <w:rPr>
          <w:rFonts w:ascii="Trebuchet MS" w:hAnsi="Trebuchet MS"/>
          <w:sz w:val="24"/>
          <w:szCs w:val="24"/>
          <w:lang w:val="en-AU"/>
        </w:rPr>
        <w:t xml:space="preserve">along with the Chair, reward </w:t>
      </w:r>
      <w:r w:rsidR="00C61F1F" w:rsidRPr="00934A29">
        <w:rPr>
          <w:rFonts w:ascii="Trebuchet MS" w:hAnsi="Trebuchet MS"/>
          <w:sz w:val="24"/>
          <w:szCs w:val="24"/>
          <w:lang w:val="en-AU"/>
        </w:rPr>
        <w:t>perform</w:t>
      </w:r>
      <w:r>
        <w:rPr>
          <w:rFonts w:ascii="Trebuchet MS" w:hAnsi="Trebuchet MS"/>
          <w:sz w:val="24"/>
          <w:szCs w:val="24"/>
          <w:lang w:val="en-AU"/>
        </w:rPr>
        <w:t xml:space="preserve">ance accordingly and identify </w:t>
      </w:r>
      <w:r w:rsidR="00C61F1F" w:rsidRPr="00934A29">
        <w:rPr>
          <w:rFonts w:ascii="Trebuchet MS" w:hAnsi="Trebuchet MS"/>
          <w:sz w:val="24"/>
          <w:szCs w:val="24"/>
          <w:lang w:val="en-AU"/>
        </w:rPr>
        <w:t>appropriate development opportunities</w:t>
      </w:r>
      <w:r w:rsidR="00934A29">
        <w:rPr>
          <w:rFonts w:ascii="Trebuchet MS" w:hAnsi="Trebuchet MS"/>
          <w:sz w:val="24"/>
          <w:szCs w:val="24"/>
          <w:lang w:val="en-AU"/>
        </w:rPr>
        <w:t>.</w:t>
      </w:r>
    </w:p>
    <w:p w14:paraId="22ABB05B" w14:textId="77777777" w:rsidR="00570EFA" w:rsidRDefault="00570EFA" w:rsidP="00B02CE5">
      <w:pPr>
        <w:pStyle w:val="ListParagraph"/>
        <w:spacing w:before="240"/>
        <w:ind w:left="0"/>
        <w:jc w:val="both"/>
        <w:rPr>
          <w:rFonts w:ascii="Trebuchet MS" w:hAnsi="Trebuchet MS" w:cs="Calibri"/>
          <w:b/>
          <w:sz w:val="24"/>
          <w:szCs w:val="24"/>
        </w:rPr>
      </w:pPr>
    </w:p>
    <w:p w14:paraId="27CD1FC1" w14:textId="77777777" w:rsidR="00CC3913" w:rsidRDefault="00CC3913">
      <w:pPr>
        <w:spacing w:after="0" w:line="240" w:lineRule="auto"/>
        <w:rPr>
          <w:rFonts w:ascii="Trebuchet MS" w:eastAsia="Calibri" w:hAnsi="Trebuchet MS" w:cs="Calibri"/>
          <w:b/>
          <w:sz w:val="24"/>
          <w:szCs w:val="24"/>
          <w:lang w:eastAsia="en-US"/>
        </w:rPr>
      </w:pPr>
      <w:r>
        <w:rPr>
          <w:rFonts w:ascii="Trebuchet MS" w:hAnsi="Trebuchet MS" w:cs="Calibri"/>
          <w:b/>
          <w:sz w:val="24"/>
          <w:szCs w:val="24"/>
        </w:rPr>
        <w:br w:type="page"/>
      </w:r>
    </w:p>
    <w:p w14:paraId="2F994676" w14:textId="014DFC1A" w:rsidR="00B02CE5" w:rsidRPr="004A7006" w:rsidRDefault="00E15A24" w:rsidP="00B02CE5">
      <w:pPr>
        <w:pStyle w:val="ListParagraph"/>
        <w:spacing w:before="240"/>
        <w:ind w:left="0"/>
        <w:jc w:val="both"/>
        <w:rPr>
          <w:rFonts w:ascii="Baskerville" w:hAnsi="Baskerville" w:cs="Calibri"/>
          <w:bCs/>
          <w:color w:val="7030A0"/>
          <w:sz w:val="28"/>
          <w:szCs w:val="28"/>
        </w:rPr>
      </w:pPr>
      <w:r w:rsidRPr="004A7006">
        <w:rPr>
          <w:rFonts w:ascii="Baskerville" w:hAnsi="Baskerville" w:cs="Calibri"/>
          <w:bCs/>
          <w:color w:val="7030A0"/>
          <w:sz w:val="28"/>
          <w:szCs w:val="28"/>
        </w:rPr>
        <w:lastRenderedPageBreak/>
        <w:t>Person Specification</w:t>
      </w:r>
    </w:p>
    <w:p w14:paraId="37439035" w14:textId="77777777" w:rsidR="00E15A24" w:rsidRDefault="00E15A24" w:rsidP="00E15A24">
      <w:pPr>
        <w:pStyle w:val="BodyText"/>
        <w:spacing w:before="140"/>
        <w:jc w:val="both"/>
      </w:pPr>
      <w:r>
        <w:t>The person specification sets out the qualities, skills and experience needed by a MWCF trustee.</w:t>
      </w:r>
    </w:p>
    <w:p w14:paraId="78632E5D" w14:textId="5467729B" w:rsidR="00E15A24" w:rsidRPr="00CC3913" w:rsidRDefault="00B02CE5" w:rsidP="00CC3913">
      <w:pPr>
        <w:pStyle w:val="ListParagraph"/>
        <w:spacing w:before="240"/>
        <w:ind w:left="0"/>
        <w:jc w:val="both"/>
        <w:rPr>
          <w:rFonts w:ascii="Trebuchet MS" w:hAnsi="Trebuchet MS" w:cs="Calibri"/>
          <w:b/>
          <w:sz w:val="24"/>
          <w:szCs w:val="24"/>
        </w:rPr>
      </w:pPr>
      <w:r w:rsidRPr="002A0126">
        <w:rPr>
          <w:rFonts w:ascii="Trebuchet MS" w:hAnsi="Trebuchet MS" w:cs="Calibri"/>
          <w:b/>
          <w:sz w:val="24"/>
          <w:szCs w:val="24"/>
        </w:rPr>
        <w:t>Essential:</w:t>
      </w:r>
    </w:p>
    <w:p w14:paraId="04718FE6" w14:textId="43900921" w:rsidR="00E15A24" w:rsidRPr="00E15A24" w:rsidRDefault="00E15A24" w:rsidP="00E15A24">
      <w:pPr>
        <w:pStyle w:val="ListParagraph"/>
        <w:numPr>
          <w:ilvl w:val="0"/>
          <w:numId w:val="5"/>
        </w:numPr>
        <w:rPr>
          <w:rFonts w:ascii="Trebuchet MS" w:eastAsia="Times New Roman" w:hAnsi="Trebuchet MS" w:cs="Times New Roman"/>
          <w:sz w:val="24"/>
          <w:szCs w:val="20"/>
          <w:lang w:val="en-AU" w:eastAsia="en-GB"/>
        </w:rPr>
      </w:pPr>
      <w:r w:rsidRPr="00E15A24">
        <w:rPr>
          <w:rFonts w:ascii="Trebuchet MS" w:eastAsia="Times New Roman" w:hAnsi="Trebuchet MS" w:cs="Times New Roman"/>
          <w:sz w:val="24"/>
          <w:szCs w:val="20"/>
          <w:lang w:val="en-AU" w:eastAsia="en-GB"/>
        </w:rPr>
        <w:t xml:space="preserve">Commitment to and understanding of the vision and values of the </w:t>
      </w:r>
      <w:r>
        <w:rPr>
          <w:rFonts w:ascii="Trebuchet MS" w:eastAsia="Times New Roman" w:hAnsi="Trebuchet MS" w:cs="Times New Roman"/>
          <w:sz w:val="24"/>
          <w:szCs w:val="20"/>
          <w:lang w:val="en-AU" w:eastAsia="en-GB"/>
        </w:rPr>
        <w:t>MWCF</w:t>
      </w:r>
    </w:p>
    <w:p w14:paraId="13AA1BC9" w14:textId="77777777" w:rsidR="00E15A24" w:rsidRPr="00E15A24" w:rsidRDefault="00E15A24" w:rsidP="00E15A24">
      <w:pPr>
        <w:pStyle w:val="ListParagraph"/>
        <w:numPr>
          <w:ilvl w:val="0"/>
          <w:numId w:val="5"/>
        </w:numPr>
        <w:rPr>
          <w:rFonts w:ascii="Trebuchet MS" w:eastAsia="Times New Roman" w:hAnsi="Trebuchet MS" w:cs="Times New Roman"/>
          <w:sz w:val="24"/>
          <w:szCs w:val="20"/>
          <w:lang w:val="en-AU" w:eastAsia="en-GB"/>
        </w:rPr>
      </w:pPr>
      <w:r w:rsidRPr="00E15A24">
        <w:rPr>
          <w:rFonts w:ascii="Trebuchet MS" w:eastAsia="Times New Roman" w:hAnsi="Trebuchet MS" w:cs="Times New Roman"/>
          <w:sz w:val="24"/>
          <w:szCs w:val="20"/>
          <w:lang w:val="en-AU" w:eastAsia="en-GB"/>
        </w:rPr>
        <w:t>Integrity and good/independent judgement</w:t>
      </w:r>
    </w:p>
    <w:p w14:paraId="7FF8AE74" w14:textId="77777777" w:rsidR="00E15A24" w:rsidRPr="00E15A24" w:rsidRDefault="00E15A24" w:rsidP="00E15A24">
      <w:pPr>
        <w:pStyle w:val="ListParagraph"/>
        <w:numPr>
          <w:ilvl w:val="0"/>
          <w:numId w:val="5"/>
        </w:numPr>
        <w:rPr>
          <w:rFonts w:ascii="Trebuchet MS" w:eastAsia="Times New Roman" w:hAnsi="Trebuchet MS" w:cs="Times New Roman"/>
          <w:sz w:val="24"/>
          <w:szCs w:val="20"/>
          <w:lang w:val="en-AU" w:eastAsia="en-GB"/>
        </w:rPr>
      </w:pPr>
      <w:r w:rsidRPr="00E15A24">
        <w:rPr>
          <w:rFonts w:ascii="Trebuchet MS" w:eastAsia="Times New Roman" w:hAnsi="Trebuchet MS" w:cs="Times New Roman"/>
          <w:sz w:val="24"/>
          <w:szCs w:val="20"/>
          <w:lang w:val="en-AU" w:eastAsia="en-GB"/>
        </w:rPr>
        <w:t>A willingness to devote the necessary time and effort to their duties as trustee</w:t>
      </w:r>
    </w:p>
    <w:p w14:paraId="0249A070" w14:textId="77777777" w:rsidR="00E15A24" w:rsidRPr="00E15A24" w:rsidRDefault="00E15A24" w:rsidP="00E15A24">
      <w:pPr>
        <w:pStyle w:val="ListParagraph"/>
        <w:numPr>
          <w:ilvl w:val="0"/>
          <w:numId w:val="5"/>
        </w:numPr>
        <w:rPr>
          <w:rFonts w:ascii="Trebuchet MS" w:eastAsia="Times New Roman" w:hAnsi="Trebuchet MS" w:cs="Times New Roman"/>
          <w:sz w:val="24"/>
          <w:szCs w:val="20"/>
          <w:lang w:val="en-AU" w:eastAsia="en-GB"/>
        </w:rPr>
      </w:pPr>
      <w:r w:rsidRPr="00E15A24">
        <w:rPr>
          <w:rFonts w:ascii="Trebuchet MS" w:eastAsia="Times New Roman" w:hAnsi="Trebuchet MS" w:cs="Times New Roman"/>
          <w:sz w:val="24"/>
          <w:szCs w:val="20"/>
          <w:lang w:val="en-AU" w:eastAsia="en-GB"/>
        </w:rPr>
        <w:t>Ability to take decisions for the good of the Foundation</w:t>
      </w:r>
    </w:p>
    <w:p w14:paraId="5D9CABBF" w14:textId="77777777" w:rsidR="00E15A24" w:rsidRPr="00E15A24" w:rsidRDefault="00E15A24" w:rsidP="00E15A24">
      <w:pPr>
        <w:pStyle w:val="ListParagraph"/>
        <w:numPr>
          <w:ilvl w:val="0"/>
          <w:numId w:val="5"/>
        </w:numPr>
        <w:rPr>
          <w:rFonts w:ascii="Trebuchet MS" w:eastAsia="Times New Roman" w:hAnsi="Trebuchet MS" w:cs="Times New Roman"/>
          <w:sz w:val="24"/>
          <w:szCs w:val="20"/>
          <w:lang w:val="en-AU" w:eastAsia="en-GB"/>
        </w:rPr>
      </w:pPr>
      <w:r w:rsidRPr="00E15A24">
        <w:rPr>
          <w:rFonts w:ascii="Trebuchet MS" w:eastAsia="Times New Roman" w:hAnsi="Trebuchet MS" w:cs="Times New Roman"/>
          <w:sz w:val="24"/>
          <w:szCs w:val="20"/>
          <w:lang w:val="en-AU" w:eastAsia="en-GB"/>
        </w:rPr>
        <w:t>Knowledge of the armed forces environment is desirable but not essential</w:t>
      </w:r>
    </w:p>
    <w:p w14:paraId="5E75AE08" w14:textId="77777777" w:rsidR="00E15A24" w:rsidRPr="00E15A24" w:rsidRDefault="00E15A24" w:rsidP="00E15A24">
      <w:pPr>
        <w:pStyle w:val="ListParagraph"/>
        <w:numPr>
          <w:ilvl w:val="0"/>
          <w:numId w:val="5"/>
        </w:numPr>
        <w:rPr>
          <w:rFonts w:ascii="Trebuchet MS" w:eastAsia="Times New Roman" w:hAnsi="Trebuchet MS" w:cs="Times New Roman"/>
          <w:sz w:val="24"/>
          <w:szCs w:val="20"/>
          <w:lang w:val="en-AU" w:eastAsia="en-GB"/>
        </w:rPr>
      </w:pPr>
      <w:r w:rsidRPr="00E15A24">
        <w:rPr>
          <w:rFonts w:ascii="Trebuchet MS" w:eastAsia="Times New Roman" w:hAnsi="Trebuchet MS" w:cs="Times New Roman"/>
          <w:sz w:val="24"/>
          <w:szCs w:val="20"/>
          <w:lang w:val="en-AU" w:eastAsia="en-GB"/>
        </w:rPr>
        <w:t>Willingness to speak one’s mind and listen to the views of others</w:t>
      </w:r>
    </w:p>
    <w:p w14:paraId="63A24C1C" w14:textId="77777777" w:rsidR="00E15A24" w:rsidRPr="00E15A24" w:rsidRDefault="00E15A24" w:rsidP="00E15A24">
      <w:pPr>
        <w:pStyle w:val="ListParagraph"/>
        <w:numPr>
          <w:ilvl w:val="0"/>
          <w:numId w:val="5"/>
        </w:numPr>
        <w:rPr>
          <w:rFonts w:ascii="Trebuchet MS" w:eastAsia="Times New Roman" w:hAnsi="Trebuchet MS" w:cs="Times New Roman"/>
          <w:sz w:val="24"/>
          <w:szCs w:val="20"/>
          <w:lang w:val="en-AU" w:eastAsia="en-GB"/>
        </w:rPr>
      </w:pPr>
      <w:r w:rsidRPr="00E15A24">
        <w:rPr>
          <w:rFonts w:ascii="Trebuchet MS" w:eastAsia="Times New Roman" w:hAnsi="Trebuchet MS" w:cs="Times New Roman"/>
          <w:sz w:val="24"/>
          <w:szCs w:val="20"/>
          <w:lang w:val="en-AU" w:eastAsia="en-GB"/>
        </w:rPr>
        <w:t>An ability to work effectively as a member of a team</w:t>
      </w:r>
    </w:p>
    <w:p w14:paraId="644EBAE4" w14:textId="77777777" w:rsidR="00E15A24" w:rsidRPr="00E15A24" w:rsidRDefault="00E15A24" w:rsidP="00E15A24">
      <w:pPr>
        <w:pStyle w:val="ListParagraph"/>
        <w:numPr>
          <w:ilvl w:val="0"/>
          <w:numId w:val="5"/>
        </w:numPr>
        <w:rPr>
          <w:rFonts w:ascii="Trebuchet MS" w:eastAsia="Times New Roman" w:hAnsi="Trebuchet MS" w:cs="Times New Roman"/>
          <w:sz w:val="24"/>
          <w:szCs w:val="20"/>
          <w:lang w:val="en-AU" w:eastAsia="en-GB"/>
        </w:rPr>
      </w:pPr>
      <w:r w:rsidRPr="00E15A24">
        <w:rPr>
          <w:rFonts w:ascii="Trebuchet MS" w:eastAsia="Times New Roman" w:hAnsi="Trebuchet MS" w:cs="Times New Roman"/>
          <w:sz w:val="24"/>
          <w:szCs w:val="20"/>
          <w:lang w:val="en-AU" w:eastAsia="en-GB"/>
        </w:rPr>
        <w:t>Understanding of the legal responsibilities and liabilities of a trustee</w:t>
      </w:r>
    </w:p>
    <w:p w14:paraId="3B64AC2C" w14:textId="77777777" w:rsidR="00E15A24" w:rsidRDefault="00E15A24" w:rsidP="00E15A24">
      <w:pPr>
        <w:pStyle w:val="ListParagraph"/>
        <w:numPr>
          <w:ilvl w:val="0"/>
          <w:numId w:val="5"/>
        </w:numPr>
        <w:rPr>
          <w:rFonts w:ascii="Trebuchet MS" w:eastAsia="Times New Roman" w:hAnsi="Trebuchet MS" w:cs="Times New Roman"/>
          <w:sz w:val="24"/>
          <w:szCs w:val="20"/>
          <w:lang w:val="en-AU" w:eastAsia="en-GB"/>
        </w:rPr>
      </w:pPr>
      <w:r w:rsidRPr="00E15A24">
        <w:rPr>
          <w:rFonts w:ascii="Trebuchet MS" w:eastAsia="Times New Roman" w:hAnsi="Trebuchet MS" w:cs="Times New Roman"/>
          <w:sz w:val="24"/>
          <w:szCs w:val="20"/>
          <w:lang w:val="en-AU" w:eastAsia="en-GB"/>
        </w:rPr>
        <w:t>A passion for and empathy with our aim to improve lives of women in the military community through singing</w:t>
      </w:r>
    </w:p>
    <w:p w14:paraId="49506109" w14:textId="7B1A4F63" w:rsidR="00CC3913" w:rsidRPr="00CC3913" w:rsidRDefault="00CC3913" w:rsidP="00CC3913">
      <w:pPr>
        <w:pStyle w:val="ListParagraph"/>
        <w:numPr>
          <w:ilvl w:val="0"/>
          <w:numId w:val="5"/>
        </w:numPr>
        <w:spacing w:after="0"/>
        <w:rPr>
          <w:rFonts w:ascii="Trebuchet MS" w:hAnsi="Trebuchet MS"/>
          <w:sz w:val="24"/>
          <w:szCs w:val="20"/>
          <w:lang w:val="en-AU"/>
        </w:rPr>
      </w:pPr>
      <w:r>
        <w:rPr>
          <w:rFonts w:ascii="Trebuchet MS" w:eastAsia="Times New Roman" w:hAnsi="Trebuchet MS" w:cs="Times New Roman"/>
          <w:sz w:val="24"/>
          <w:szCs w:val="20"/>
          <w:lang w:val="en-AU" w:eastAsia="en-GB"/>
        </w:rPr>
        <w:t xml:space="preserve">For the financial management Trustee would are seeking a qualified accountant with experience of the charity sector. </w:t>
      </w:r>
    </w:p>
    <w:p w14:paraId="083398CB" w14:textId="77777777" w:rsidR="005F647B" w:rsidRPr="005F647B" w:rsidRDefault="005F647B" w:rsidP="005F647B">
      <w:pPr>
        <w:pStyle w:val="ListParagraph"/>
        <w:spacing w:after="0" w:line="240" w:lineRule="auto"/>
        <w:ind w:left="1440"/>
        <w:rPr>
          <w:rFonts w:ascii="Trebuchet MS" w:hAnsi="Trebuchet MS"/>
          <w:sz w:val="24"/>
          <w:szCs w:val="24"/>
        </w:rPr>
      </w:pPr>
    </w:p>
    <w:p w14:paraId="3E794D42" w14:textId="77777777" w:rsidR="00B02CE5" w:rsidRPr="002A0126" w:rsidRDefault="00B02CE5" w:rsidP="00B02CE5">
      <w:pPr>
        <w:pStyle w:val="ListParagraph"/>
        <w:spacing w:before="240"/>
        <w:ind w:left="0"/>
        <w:jc w:val="both"/>
        <w:rPr>
          <w:rFonts w:ascii="Trebuchet MS" w:hAnsi="Trebuchet MS" w:cs="Calibri"/>
          <w:sz w:val="24"/>
          <w:szCs w:val="24"/>
        </w:rPr>
      </w:pPr>
      <w:r w:rsidRPr="002A0126">
        <w:rPr>
          <w:rFonts w:ascii="Trebuchet MS" w:hAnsi="Trebuchet MS" w:cs="Calibri"/>
          <w:b/>
          <w:sz w:val="24"/>
          <w:szCs w:val="24"/>
        </w:rPr>
        <w:t>Desirable:</w:t>
      </w:r>
    </w:p>
    <w:p w14:paraId="4E95A894" w14:textId="77777777" w:rsidR="00C37776" w:rsidRPr="002A0126" w:rsidRDefault="000A5009" w:rsidP="00B02CE5">
      <w:pPr>
        <w:pStyle w:val="ListParagraph"/>
        <w:numPr>
          <w:ilvl w:val="0"/>
          <w:numId w:val="5"/>
        </w:numPr>
        <w:jc w:val="both"/>
        <w:rPr>
          <w:rFonts w:ascii="Trebuchet MS" w:hAnsi="Trebuchet MS"/>
          <w:sz w:val="24"/>
          <w:szCs w:val="24"/>
        </w:rPr>
      </w:pPr>
      <w:r>
        <w:rPr>
          <w:rFonts w:ascii="Trebuchet MS" w:hAnsi="Trebuchet MS"/>
          <w:sz w:val="24"/>
          <w:szCs w:val="24"/>
        </w:rPr>
        <w:t>Knowledge of the armed f</w:t>
      </w:r>
      <w:r w:rsidR="00C37776" w:rsidRPr="002A0126">
        <w:rPr>
          <w:rFonts w:ascii="Trebuchet MS" w:hAnsi="Trebuchet MS"/>
          <w:sz w:val="24"/>
          <w:szCs w:val="24"/>
        </w:rPr>
        <w:t>orces environment</w:t>
      </w:r>
      <w:r w:rsidR="007959D0">
        <w:rPr>
          <w:rFonts w:ascii="Trebuchet MS" w:hAnsi="Trebuchet MS"/>
          <w:sz w:val="24"/>
          <w:szCs w:val="24"/>
        </w:rPr>
        <w:t>.</w:t>
      </w:r>
    </w:p>
    <w:p w14:paraId="5E711A2B" w14:textId="77777777" w:rsidR="00B02CE5" w:rsidRPr="002A0126" w:rsidRDefault="00B02CE5" w:rsidP="00B02CE5">
      <w:pPr>
        <w:pStyle w:val="ListParagraph"/>
        <w:numPr>
          <w:ilvl w:val="0"/>
          <w:numId w:val="5"/>
        </w:numPr>
        <w:jc w:val="both"/>
        <w:rPr>
          <w:rFonts w:ascii="Trebuchet MS" w:hAnsi="Trebuchet MS"/>
          <w:sz w:val="24"/>
          <w:szCs w:val="24"/>
        </w:rPr>
      </w:pPr>
      <w:r w:rsidRPr="002A0126">
        <w:rPr>
          <w:rFonts w:ascii="Trebuchet MS" w:hAnsi="Trebuchet MS"/>
          <w:sz w:val="24"/>
          <w:szCs w:val="24"/>
        </w:rPr>
        <w:t>Experience in financial management and social media</w:t>
      </w:r>
      <w:r w:rsidR="007959D0">
        <w:rPr>
          <w:rFonts w:ascii="Trebuchet MS" w:hAnsi="Trebuchet MS"/>
          <w:sz w:val="24"/>
          <w:szCs w:val="24"/>
        </w:rPr>
        <w:t>.</w:t>
      </w:r>
    </w:p>
    <w:p w14:paraId="3405CCBF" w14:textId="77777777" w:rsidR="00B02CE5" w:rsidRDefault="00B02CE5" w:rsidP="00B02CE5">
      <w:pPr>
        <w:pStyle w:val="ListParagraph"/>
        <w:numPr>
          <w:ilvl w:val="0"/>
          <w:numId w:val="5"/>
        </w:numPr>
        <w:jc w:val="both"/>
        <w:rPr>
          <w:rFonts w:ascii="Trebuchet MS" w:hAnsi="Trebuchet MS"/>
          <w:sz w:val="24"/>
          <w:szCs w:val="24"/>
        </w:rPr>
      </w:pPr>
      <w:r w:rsidRPr="002A0126">
        <w:rPr>
          <w:rFonts w:ascii="Trebuchet MS" w:hAnsi="Trebuchet MS"/>
          <w:sz w:val="24"/>
          <w:szCs w:val="24"/>
        </w:rPr>
        <w:t>Experience in the charitable or voluntary sector</w:t>
      </w:r>
      <w:r w:rsidR="007959D0">
        <w:rPr>
          <w:rFonts w:ascii="Trebuchet MS" w:hAnsi="Trebuchet MS"/>
          <w:sz w:val="24"/>
          <w:szCs w:val="24"/>
        </w:rPr>
        <w:t>.</w:t>
      </w:r>
    </w:p>
    <w:p w14:paraId="14212A4F" w14:textId="6ACBA0C2" w:rsidR="00E15A24" w:rsidRPr="002A0126" w:rsidRDefault="00E15A24" w:rsidP="00B02CE5">
      <w:pPr>
        <w:pStyle w:val="ListParagraph"/>
        <w:numPr>
          <w:ilvl w:val="0"/>
          <w:numId w:val="5"/>
        </w:numPr>
        <w:jc w:val="both"/>
        <w:rPr>
          <w:rFonts w:ascii="Trebuchet MS" w:hAnsi="Trebuchet MS"/>
          <w:sz w:val="24"/>
          <w:szCs w:val="24"/>
        </w:rPr>
      </w:pPr>
      <w:r>
        <w:rPr>
          <w:rFonts w:ascii="Trebuchet MS" w:hAnsi="Trebuchet MS"/>
          <w:sz w:val="24"/>
          <w:szCs w:val="24"/>
        </w:rPr>
        <w:t>Specific experience within commercial performing arts.</w:t>
      </w:r>
    </w:p>
    <w:p w14:paraId="5D8C8F28" w14:textId="77777777" w:rsidR="005F647B" w:rsidRPr="00247A06" w:rsidRDefault="007959D0" w:rsidP="00247A06">
      <w:pPr>
        <w:pStyle w:val="ListParagraph"/>
        <w:numPr>
          <w:ilvl w:val="0"/>
          <w:numId w:val="5"/>
        </w:numPr>
        <w:jc w:val="both"/>
        <w:rPr>
          <w:rFonts w:ascii="Trebuchet MS" w:hAnsi="Trebuchet MS"/>
          <w:sz w:val="24"/>
          <w:szCs w:val="24"/>
        </w:rPr>
      </w:pPr>
      <w:r>
        <w:rPr>
          <w:rFonts w:ascii="Trebuchet MS" w:hAnsi="Trebuchet MS"/>
          <w:sz w:val="24"/>
          <w:szCs w:val="24"/>
        </w:rPr>
        <w:t xml:space="preserve">Knowledge </w:t>
      </w:r>
      <w:r w:rsidR="00B02CE5" w:rsidRPr="002A0126">
        <w:rPr>
          <w:rFonts w:ascii="Trebuchet MS" w:hAnsi="Trebuchet MS"/>
          <w:sz w:val="24"/>
          <w:szCs w:val="24"/>
        </w:rPr>
        <w:t>of charity law and governance</w:t>
      </w:r>
      <w:r>
        <w:rPr>
          <w:rFonts w:ascii="Trebuchet MS" w:hAnsi="Trebuchet MS"/>
          <w:sz w:val="24"/>
          <w:szCs w:val="24"/>
        </w:rPr>
        <w:t>.</w:t>
      </w:r>
    </w:p>
    <w:p w14:paraId="745CCE37" w14:textId="77777777" w:rsidR="00C37776" w:rsidRPr="002A0126" w:rsidRDefault="00C37776" w:rsidP="00B02CE5">
      <w:pPr>
        <w:pStyle w:val="ListParagraph"/>
        <w:spacing w:before="240"/>
        <w:ind w:left="0"/>
        <w:jc w:val="both"/>
        <w:rPr>
          <w:rFonts w:ascii="Trebuchet MS" w:hAnsi="Trebuchet MS"/>
          <w:sz w:val="24"/>
          <w:szCs w:val="24"/>
        </w:rPr>
      </w:pPr>
    </w:p>
    <w:p w14:paraId="2A2A154F" w14:textId="3B6479E2" w:rsidR="00C37776" w:rsidRPr="00CC3913" w:rsidRDefault="006C48D4" w:rsidP="00CC3913">
      <w:pPr>
        <w:pStyle w:val="ListParagraph"/>
        <w:spacing w:before="240"/>
        <w:ind w:left="0"/>
        <w:jc w:val="both"/>
        <w:rPr>
          <w:rFonts w:ascii="Trebuchet MS" w:hAnsi="Trebuchet MS" w:cs="Calibri"/>
          <w:b/>
          <w:sz w:val="24"/>
          <w:szCs w:val="24"/>
        </w:rPr>
      </w:pPr>
      <w:r>
        <w:rPr>
          <w:rFonts w:ascii="Trebuchet MS" w:hAnsi="Trebuchet MS" w:cs="Calibri"/>
          <w:b/>
          <w:sz w:val="24"/>
          <w:szCs w:val="24"/>
        </w:rPr>
        <w:t>The Trustee Board</w:t>
      </w:r>
    </w:p>
    <w:p w14:paraId="7EC083EB" w14:textId="77777777" w:rsidR="006C48D4" w:rsidRDefault="006C48D4" w:rsidP="006C48D4">
      <w:pPr>
        <w:pStyle w:val="ListParagraph"/>
        <w:numPr>
          <w:ilvl w:val="0"/>
          <w:numId w:val="9"/>
        </w:numPr>
        <w:ind w:left="360"/>
        <w:rPr>
          <w:rFonts w:ascii="Trebuchet MS" w:hAnsi="Trebuchet MS"/>
          <w:sz w:val="24"/>
          <w:szCs w:val="24"/>
        </w:rPr>
      </w:pPr>
      <w:r>
        <w:rPr>
          <w:rFonts w:ascii="Trebuchet MS" w:hAnsi="Trebuchet MS"/>
          <w:sz w:val="24"/>
          <w:szCs w:val="24"/>
        </w:rPr>
        <w:t xml:space="preserve">The MWCF board can have up to </w:t>
      </w:r>
      <w:r w:rsidRPr="006C48D4">
        <w:rPr>
          <w:rFonts w:ascii="Trebuchet MS" w:hAnsi="Trebuchet MS"/>
          <w:sz w:val="24"/>
          <w:szCs w:val="24"/>
        </w:rPr>
        <w:t xml:space="preserve">12 members. Terms of office run for three years and trustees are eligible to stand for two terms. </w:t>
      </w:r>
    </w:p>
    <w:p w14:paraId="7281D838" w14:textId="21798440" w:rsidR="006C48D4" w:rsidRDefault="006C48D4" w:rsidP="006C48D4">
      <w:pPr>
        <w:pStyle w:val="ListParagraph"/>
        <w:numPr>
          <w:ilvl w:val="0"/>
          <w:numId w:val="9"/>
        </w:numPr>
        <w:ind w:left="360"/>
        <w:rPr>
          <w:rFonts w:ascii="Trebuchet MS" w:hAnsi="Trebuchet MS"/>
          <w:sz w:val="24"/>
          <w:szCs w:val="24"/>
        </w:rPr>
      </w:pPr>
      <w:r w:rsidRPr="006C48D4">
        <w:rPr>
          <w:rFonts w:ascii="Trebuchet MS" w:hAnsi="Trebuchet MS"/>
          <w:sz w:val="24"/>
          <w:szCs w:val="24"/>
        </w:rPr>
        <w:t xml:space="preserve">Trustees meet </w:t>
      </w:r>
      <w:r w:rsidR="00180C4A">
        <w:rPr>
          <w:rFonts w:ascii="Trebuchet MS" w:hAnsi="Trebuchet MS"/>
          <w:sz w:val="24"/>
          <w:szCs w:val="24"/>
        </w:rPr>
        <w:t>four</w:t>
      </w:r>
      <w:r w:rsidRPr="006C48D4">
        <w:rPr>
          <w:rFonts w:ascii="Trebuchet MS" w:hAnsi="Trebuchet MS"/>
          <w:sz w:val="24"/>
          <w:szCs w:val="24"/>
        </w:rPr>
        <w:t xml:space="preserve"> times a year from 1 to 5pm on a weekday at SSAFA Central Office in central London</w:t>
      </w:r>
      <w:r w:rsidR="00180C4A">
        <w:rPr>
          <w:rFonts w:ascii="Trebuchet MS" w:hAnsi="Trebuchet MS"/>
          <w:sz w:val="24"/>
          <w:szCs w:val="24"/>
        </w:rPr>
        <w:t>.</w:t>
      </w:r>
    </w:p>
    <w:p w14:paraId="2B80542A" w14:textId="4B1C7EB4" w:rsidR="00C37776" w:rsidRPr="006C48D4" w:rsidRDefault="007959D0" w:rsidP="006C48D4">
      <w:pPr>
        <w:pStyle w:val="ListParagraph"/>
        <w:numPr>
          <w:ilvl w:val="0"/>
          <w:numId w:val="9"/>
        </w:numPr>
        <w:ind w:left="360"/>
        <w:rPr>
          <w:rFonts w:ascii="Trebuchet MS" w:hAnsi="Trebuchet MS"/>
          <w:sz w:val="24"/>
          <w:szCs w:val="24"/>
        </w:rPr>
      </w:pPr>
      <w:r w:rsidRPr="006C48D4">
        <w:rPr>
          <w:rFonts w:ascii="Trebuchet MS" w:hAnsi="Trebuchet MS"/>
          <w:sz w:val="24"/>
          <w:szCs w:val="24"/>
        </w:rPr>
        <w:t xml:space="preserve">Board meetings are planned one year in advance, and Trustees are expected to attend at least </w:t>
      </w:r>
      <w:r w:rsidR="00180C4A">
        <w:rPr>
          <w:rFonts w:ascii="Trebuchet MS" w:hAnsi="Trebuchet MS"/>
          <w:sz w:val="24"/>
          <w:szCs w:val="24"/>
        </w:rPr>
        <w:t>60%</w:t>
      </w:r>
      <w:r w:rsidRPr="006C48D4">
        <w:rPr>
          <w:rFonts w:ascii="Trebuchet MS" w:hAnsi="Trebuchet MS"/>
          <w:sz w:val="24"/>
          <w:szCs w:val="24"/>
        </w:rPr>
        <w:t xml:space="preserve"> of the meetings in person</w:t>
      </w:r>
      <w:r w:rsidR="006C48D4">
        <w:rPr>
          <w:rFonts w:ascii="Trebuchet MS" w:hAnsi="Trebuchet MS"/>
          <w:sz w:val="24"/>
          <w:szCs w:val="24"/>
        </w:rPr>
        <w:t>, the remainder can be done via electronic means</w:t>
      </w:r>
      <w:r w:rsidRPr="006C48D4">
        <w:rPr>
          <w:rFonts w:ascii="Trebuchet MS" w:hAnsi="Trebuchet MS"/>
          <w:sz w:val="24"/>
          <w:szCs w:val="24"/>
        </w:rPr>
        <w:t xml:space="preserve">. </w:t>
      </w:r>
    </w:p>
    <w:p w14:paraId="75298846" w14:textId="4E2A763A" w:rsidR="00FE6BFA" w:rsidRDefault="00BA2650" w:rsidP="007959D0">
      <w:pPr>
        <w:pStyle w:val="ListParagraph"/>
        <w:numPr>
          <w:ilvl w:val="0"/>
          <w:numId w:val="8"/>
        </w:numPr>
        <w:ind w:left="360"/>
        <w:rPr>
          <w:rFonts w:ascii="Trebuchet MS" w:hAnsi="Trebuchet MS"/>
          <w:sz w:val="24"/>
          <w:szCs w:val="24"/>
        </w:rPr>
      </w:pPr>
      <w:r>
        <w:rPr>
          <w:rFonts w:ascii="Trebuchet MS" w:hAnsi="Trebuchet MS"/>
          <w:sz w:val="24"/>
          <w:szCs w:val="24"/>
        </w:rPr>
        <w:t>The Board has 3 sub-committees: Governance and Policy, Finance and Fundraising and Events. The F</w:t>
      </w:r>
      <w:r w:rsidR="0070519A">
        <w:rPr>
          <w:rFonts w:ascii="Trebuchet MS" w:hAnsi="Trebuchet MS"/>
          <w:sz w:val="24"/>
          <w:szCs w:val="24"/>
        </w:rPr>
        <w:t>undraising</w:t>
      </w:r>
      <w:r>
        <w:rPr>
          <w:rFonts w:ascii="Trebuchet MS" w:hAnsi="Trebuchet MS"/>
          <w:sz w:val="24"/>
          <w:szCs w:val="24"/>
        </w:rPr>
        <w:t xml:space="preserve"> Truste</w:t>
      </w:r>
      <w:r w:rsidR="0070519A">
        <w:rPr>
          <w:rFonts w:ascii="Trebuchet MS" w:hAnsi="Trebuchet MS"/>
          <w:sz w:val="24"/>
          <w:szCs w:val="24"/>
        </w:rPr>
        <w:t>e</w:t>
      </w:r>
      <w:r>
        <w:rPr>
          <w:rFonts w:ascii="Trebuchet MS" w:hAnsi="Trebuchet MS"/>
          <w:sz w:val="24"/>
          <w:szCs w:val="24"/>
        </w:rPr>
        <w:t xml:space="preserve"> is Chair of the F</w:t>
      </w:r>
      <w:r w:rsidR="0070519A">
        <w:rPr>
          <w:rFonts w:ascii="Trebuchet MS" w:hAnsi="Trebuchet MS"/>
          <w:sz w:val="24"/>
          <w:szCs w:val="24"/>
        </w:rPr>
        <w:t>undraising and Events</w:t>
      </w:r>
      <w:r>
        <w:rPr>
          <w:rFonts w:ascii="Trebuchet MS" w:hAnsi="Trebuchet MS"/>
          <w:sz w:val="24"/>
          <w:szCs w:val="24"/>
        </w:rPr>
        <w:t xml:space="preserve"> Committee.  Trustees</w:t>
      </w:r>
      <w:r w:rsidR="006C48D4">
        <w:rPr>
          <w:rFonts w:ascii="Trebuchet MS" w:hAnsi="Trebuchet MS"/>
          <w:sz w:val="24"/>
          <w:szCs w:val="24"/>
        </w:rPr>
        <w:t xml:space="preserve"> may be ask</w:t>
      </w:r>
      <w:r w:rsidR="007959D0">
        <w:rPr>
          <w:rFonts w:ascii="Trebuchet MS" w:hAnsi="Trebuchet MS"/>
          <w:sz w:val="24"/>
          <w:szCs w:val="24"/>
        </w:rPr>
        <w:t>ed to participate in an ad-hoc committee</w:t>
      </w:r>
      <w:r w:rsidR="006C48D4">
        <w:rPr>
          <w:rFonts w:ascii="Trebuchet MS" w:hAnsi="Trebuchet MS"/>
          <w:sz w:val="24"/>
          <w:szCs w:val="24"/>
        </w:rPr>
        <w:t xml:space="preserve"> or task group, or to </w:t>
      </w:r>
      <w:r w:rsidR="007959D0">
        <w:rPr>
          <w:rFonts w:ascii="Trebuchet MS" w:hAnsi="Trebuchet MS"/>
          <w:sz w:val="24"/>
          <w:szCs w:val="24"/>
        </w:rPr>
        <w:t>join a standing committee</w:t>
      </w:r>
      <w:r w:rsidR="006C48D4">
        <w:rPr>
          <w:rFonts w:ascii="Trebuchet MS" w:hAnsi="Trebuchet MS"/>
          <w:sz w:val="24"/>
          <w:szCs w:val="24"/>
        </w:rPr>
        <w:t xml:space="preserve"> </w:t>
      </w:r>
      <w:r w:rsidR="007959D0">
        <w:rPr>
          <w:rFonts w:ascii="Trebuchet MS" w:hAnsi="Trebuchet MS"/>
          <w:sz w:val="24"/>
          <w:szCs w:val="24"/>
        </w:rPr>
        <w:t xml:space="preserve">or attend </w:t>
      </w:r>
      <w:r w:rsidR="006C48D4">
        <w:rPr>
          <w:rFonts w:ascii="Trebuchet MS" w:hAnsi="Trebuchet MS"/>
          <w:sz w:val="24"/>
          <w:szCs w:val="24"/>
        </w:rPr>
        <w:t>specific meetings on behalf of the Board</w:t>
      </w:r>
      <w:r w:rsidR="007959D0">
        <w:rPr>
          <w:rFonts w:ascii="Trebuchet MS" w:hAnsi="Trebuchet MS"/>
          <w:sz w:val="24"/>
          <w:szCs w:val="24"/>
        </w:rPr>
        <w:t>.</w:t>
      </w:r>
    </w:p>
    <w:p w14:paraId="70DA21F1" w14:textId="77777777" w:rsidR="00E15A24" w:rsidRPr="00E15A24" w:rsidRDefault="00E15A24" w:rsidP="00E15A24">
      <w:pPr>
        <w:pStyle w:val="ListParagraph"/>
        <w:numPr>
          <w:ilvl w:val="0"/>
          <w:numId w:val="8"/>
        </w:numPr>
        <w:ind w:left="360"/>
        <w:rPr>
          <w:rFonts w:ascii="Trebuchet MS" w:hAnsi="Trebuchet MS"/>
          <w:sz w:val="24"/>
          <w:szCs w:val="24"/>
        </w:rPr>
      </w:pPr>
      <w:r w:rsidRPr="00E15A24">
        <w:rPr>
          <w:rFonts w:ascii="Trebuchet MS" w:hAnsi="Trebuchet MS"/>
          <w:sz w:val="24"/>
          <w:szCs w:val="24"/>
        </w:rPr>
        <w:t>This is a voluntary role. Reasonable expenses such as travel to meetings will be reimbursed.</w:t>
      </w:r>
    </w:p>
    <w:p w14:paraId="33D8BA05" w14:textId="77777777" w:rsidR="006C48D4" w:rsidRDefault="006C48D4" w:rsidP="00E15A24">
      <w:pPr>
        <w:pStyle w:val="BodyText"/>
        <w:rPr>
          <w:rFonts w:ascii="Times New Roman"/>
          <w:sz w:val="20"/>
        </w:rPr>
      </w:pPr>
    </w:p>
    <w:p w14:paraId="6AF51AAB" w14:textId="77777777" w:rsidR="004A7006" w:rsidRDefault="004A7006" w:rsidP="00CC3913">
      <w:pPr>
        <w:widowControl w:val="0"/>
        <w:autoSpaceDE w:val="0"/>
        <w:autoSpaceDN w:val="0"/>
        <w:adjustRightInd w:val="0"/>
        <w:spacing w:after="0" w:line="240" w:lineRule="auto"/>
        <w:rPr>
          <w:rFonts w:ascii="Baskerville" w:hAnsi="Baskerville" w:cs="Calibri"/>
          <w:color w:val="7030A0"/>
          <w:sz w:val="28"/>
          <w:szCs w:val="28"/>
        </w:rPr>
      </w:pPr>
    </w:p>
    <w:p w14:paraId="7996CB4A" w14:textId="486BCF1B" w:rsidR="003B31D6" w:rsidRPr="004A7006" w:rsidRDefault="00CC3913" w:rsidP="00CC3913">
      <w:pPr>
        <w:widowControl w:val="0"/>
        <w:autoSpaceDE w:val="0"/>
        <w:autoSpaceDN w:val="0"/>
        <w:adjustRightInd w:val="0"/>
        <w:spacing w:after="0" w:line="240" w:lineRule="auto"/>
        <w:rPr>
          <w:rFonts w:ascii="Baskerville" w:hAnsi="Baskerville" w:cs="Calibri"/>
          <w:color w:val="7030A0"/>
          <w:sz w:val="28"/>
          <w:szCs w:val="28"/>
        </w:rPr>
      </w:pPr>
      <w:r w:rsidRPr="004A7006">
        <w:rPr>
          <w:rFonts w:ascii="Baskerville" w:hAnsi="Baskerville" w:cs="Calibri"/>
          <w:color w:val="7030A0"/>
          <w:sz w:val="28"/>
          <w:szCs w:val="28"/>
        </w:rPr>
        <w:t>MWCF Vision</w:t>
      </w:r>
    </w:p>
    <w:p w14:paraId="30A86D09" w14:textId="77777777" w:rsidR="004A7006" w:rsidRDefault="004A7006" w:rsidP="00CC3913">
      <w:pPr>
        <w:pStyle w:val="BodyText"/>
      </w:pPr>
    </w:p>
    <w:p w14:paraId="2901CBF9" w14:textId="76BC4B7A" w:rsidR="003B31D6" w:rsidRDefault="003B31D6" w:rsidP="00CC3913">
      <w:pPr>
        <w:pStyle w:val="BodyText"/>
      </w:pPr>
      <w:r w:rsidRPr="00EC2F7F">
        <w:t>Our vision is the MWCF choir network will improve the long-term wellbeing and enrich the lives of women within the military community by bringing them closer together through singing.</w:t>
      </w:r>
    </w:p>
    <w:p w14:paraId="44FACD1F" w14:textId="77777777" w:rsidR="003B31D6" w:rsidRDefault="003B31D6" w:rsidP="003B31D6">
      <w:pPr>
        <w:pStyle w:val="BodyText"/>
        <w:spacing w:before="1"/>
        <w:ind w:left="284"/>
      </w:pPr>
    </w:p>
    <w:p w14:paraId="28555914" w14:textId="77777777" w:rsidR="004A7006" w:rsidRDefault="004A7006" w:rsidP="00CC3913">
      <w:pPr>
        <w:widowControl w:val="0"/>
        <w:autoSpaceDE w:val="0"/>
        <w:autoSpaceDN w:val="0"/>
        <w:adjustRightInd w:val="0"/>
        <w:spacing w:after="0" w:line="240" w:lineRule="auto"/>
        <w:rPr>
          <w:rFonts w:ascii="Baskerville" w:hAnsi="Baskerville" w:cs="Calibri"/>
          <w:color w:val="7030A0"/>
          <w:sz w:val="28"/>
          <w:szCs w:val="28"/>
        </w:rPr>
      </w:pPr>
    </w:p>
    <w:p w14:paraId="515B4EA8" w14:textId="5A19BC30" w:rsidR="003B31D6" w:rsidRPr="004A7006" w:rsidRDefault="003B31D6" w:rsidP="00CC3913">
      <w:pPr>
        <w:widowControl w:val="0"/>
        <w:autoSpaceDE w:val="0"/>
        <w:autoSpaceDN w:val="0"/>
        <w:adjustRightInd w:val="0"/>
        <w:spacing w:after="0" w:line="240" w:lineRule="auto"/>
        <w:rPr>
          <w:rFonts w:ascii="Baskerville" w:hAnsi="Baskerville" w:cs="Calibri"/>
          <w:color w:val="7030A0"/>
          <w:sz w:val="28"/>
          <w:szCs w:val="28"/>
        </w:rPr>
      </w:pPr>
      <w:r w:rsidRPr="004A7006">
        <w:rPr>
          <w:rFonts w:ascii="Baskerville" w:hAnsi="Baskerville" w:cs="Calibri"/>
          <w:color w:val="7030A0"/>
          <w:sz w:val="28"/>
          <w:szCs w:val="28"/>
        </w:rPr>
        <w:t>Our mission</w:t>
      </w:r>
    </w:p>
    <w:p w14:paraId="06BEA056" w14:textId="77777777" w:rsidR="004A7006" w:rsidRDefault="004A7006" w:rsidP="003B31D6">
      <w:pPr>
        <w:pStyle w:val="BodyText"/>
        <w:spacing w:before="1"/>
      </w:pPr>
    </w:p>
    <w:p w14:paraId="36E55DD8" w14:textId="580D067C" w:rsidR="003B31D6" w:rsidRDefault="003B31D6" w:rsidP="003B31D6">
      <w:pPr>
        <w:pStyle w:val="BodyText"/>
        <w:spacing w:before="1"/>
      </w:pPr>
      <w:r>
        <w:t>We provide support, training and other opportunities that will sustain and develop our choir network and the women who sing in our choirs because we believe that we are stronger together.</w:t>
      </w:r>
    </w:p>
    <w:p w14:paraId="184E0701" w14:textId="77777777" w:rsidR="003B31D6" w:rsidRDefault="003B31D6" w:rsidP="003B31D6">
      <w:pPr>
        <w:pStyle w:val="BodyText"/>
        <w:spacing w:before="1"/>
        <w:ind w:left="284"/>
      </w:pPr>
    </w:p>
    <w:p w14:paraId="4F2B1DF2" w14:textId="77777777" w:rsidR="004A7006" w:rsidRDefault="004A7006" w:rsidP="00CC3913">
      <w:pPr>
        <w:widowControl w:val="0"/>
        <w:autoSpaceDE w:val="0"/>
        <w:autoSpaceDN w:val="0"/>
        <w:adjustRightInd w:val="0"/>
        <w:spacing w:after="0" w:line="240" w:lineRule="auto"/>
        <w:rPr>
          <w:rFonts w:ascii="Baskerville" w:hAnsi="Baskerville" w:cs="Calibri"/>
          <w:color w:val="7030A0"/>
          <w:sz w:val="28"/>
          <w:szCs w:val="28"/>
        </w:rPr>
      </w:pPr>
      <w:bookmarkStart w:id="0" w:name="_Hlk482355755"/>
    </w:p>
    <w:p w14:paraId="43E35697" w14:textId="11784CE8" w:rsidR="003B31D6" w:rsidRPr="004A7006" w:rsidRDefault="003B31D6" w:rsidP="00CC3913">
      <w:pPr>
        <w:widowControl w:val="0"/>
        <w:autoSpaceDE w:val="0"/>
        <w:autoSpaceDN w:val="0"/>
        <w:adjustRightInd w:val="0"/>
        <w:spacing w:after="0" w:line="240" w:lineRule="auto"/>
        <w:rPr>
          <w:rFonts w:ascii="Baskerville" w:hAnsi="Baskerville" w:cs="Calibri"/>
          <w:color w:val="7030A0"/>
          <w:sz w:val="28"/>
          <w:szCs w:val="28"/>
        </w:rPr>
      </w:pPr>
      <w:r w:rsidRPr="004A7006">
        <w:rPr>
          <w:rFonts w:ascii="Baskerville" w:hAnsi="Baskerville" w:cs="Calibri"/>
          <w:color w:val="7030A0"/>
          <w:sz w:val="28"/>
          <w:szCs w:val="28"/>
        </w:rPr>
        <w:t>Our values</w:t>
      </w:r>
      <w:bookmarkEnd w:id="0"/>
    </w:p>
    <w:p w14:paraId="6C339216" w14:textId="77777777" w:rsidR="004A7006" w:rsidRDefault="004A7006" w:rsidP="003B31D6">
      <w:pPr>
        <w:pStyle w:val="BodyText"/>
        <w:spacing w:before="1"/>
      </w:pPr>
    </w:p>
    <w:p w14:paraId="037DC98F" w14:textId="4428B98F" w:rsidR="003B31D6" w:rsidRDefault="003B31D6" w:rsidP="003B31D6">
      <w:pPr>
        <w:pStyle w:val="BodyText"/>
        <w:spacing w:before="1"/>
      </w:pPr>
      <w:r>
        <w:t>Our values shape our approach to everything that we do. We value:</w:t>
      </w:r>
    </w:p>
    <w:p w14:paraId="69638B52" w14:textId="77777777" w:rsidR="004A7006" w:rsidRDefault="004A7006" w:rsidP="003B31D6">
      <w:pPr>
        <w:pStyle w:val="BodyText"/>
        <w:spacing w:before="1"/>
      </w:pPr>
    </w:p>
    <w:p w14:paraId="17970C09" w14:textId="77777777" w:rsidR="003B31D6" w:rsidRPr="00243A7F" w:rsidRDefault="003B31D6" w:rsidP="003B31D6">
      <w:pPr>
        <w:pStyle w:val="BodyText"/>
        <w:numPr>
          <w:ilvl w:val="0"/>
          <w:numId w:val="12"/>
        </w:numPr>
        <w:spacing w:before="4"/>
        <w:jc w:val="both"/>
        <w:rPr>
          <w:sz w:val="21"/>
        </w:rPr>
      </w:pPr>
      <w:r>
        <w:t>Mutuality</w:t>
      </w:r>
      <w:r>
        <w:tab/>
      </w:r>
      <w:r>
        <w:tab/>
        <w:t>Constant support and unspoken understanding</w:t>
      </w:r>
    </w:p>
    <w:p w14:paraId="18B564B4" w14:textId="77777777" w:rsidR="003B31D6" w:rsidRPr="00243A7F" w:rsidRDefault="003B31D6" w:rsidP="003B31D6">
      <w:pPr>
        <w:pStyle w:val="BodyText"/>
        <w:numPr>
          <w:ilvl w:val="0"/>
          <w:numId w:val="12"/>
        </w:numPr>
        <w:spacing w:before="4"/>
        <w:jc w:val="both"/>
        <w:rPr>
          <w:sz w:val="21"/>
        </w:rPr>
      </w:pPr>
      <w:r>
        <w:t>Openness</w:t>
      </w:r>
      <w:r>
        <w:tab/>
      </w:r>
      <w:r>
        <w:tab/>
        <w:t>Honest, inclusive, equal voice</w:t>
      </w:r>
    </w:p>
    <w:p w14:paraId="01E5000C" w14:textId="77777777" w:rsidR="003B31D6" w:rsidRPr="00243A7F" w:rsidRDefault="003B31D6" w:rsidP="003B31D6">
      <w:pPr>
        <w:pStyle w:val="BodyText"/>
        <w:numPr>
          <w:ilvl w:val="0"/>
          <w:numId w:val="12"/>
        </w:numPr>
        <w:spacing w:before="4"/>
        <w:jc w:val="both"/>
        <w:rPr>
          <w:sz w:val="21"/>
        </w:rPr>
      </w:pPr>
      <w:r>
        <w:t>Time Out</w:t>
      </w:r>
      <w:r>
        <w:tab/>
      </w:r>
      <w:r>
        <w:tab/>
        <w:t>Creating time to be who you are</w:t>
      </w:r>
    </w:p>
    <w:p w14:paraId="493F77BE" w14:textId="77777777" w:rsidR="003B31D6" w:rsidRPr="003417E3" w:rsidRDefault="003B31D6" w:rsidP="003B31D6">
      <w:pPr>
        <w:pStyle w:val="BodyText"/>
        <w:numPr>
          <w:ilvl w:val="0"/>
          <w:numId w:val="12"/>
        </w:numPr>
        <w:spacing w:before="4"/>
        <w:jc w:val="both"/>
        <w:rPr>
          <w:sz w:val="21"/>
        </w:rPr>
      </w:pPr>
      <w:r>
        <w:t>Optimism</w:t>
      </w:r>
      <w:r>
        <w:tab/>
      </w:r>
      <w:r>
        <w:tab/>
        <w:t>Our collective energy creates new opportunities</w:t>
      </w:r>
    </w:p>
    <w:p w14:paraId="22E19463" w14:textId="70EF42E1" w:rsidR="003B31D6" w:rsidRDefault="003B31D6" w:rsidP="003B31D6">
      <w:pPr>
        <w:pStyle w:val="BodyText"/>
        <w:spacing w:before="4"/>
        <w:jc w:val="both"/>
      </w:pPr>
    </w:p>
    <w:p w14:paraId="25E5AB33" w14:textId="77777777" w:rsidR="004A7006" w:rsidRDefault="004A7006" w:rsidP="003B31D6">
      <w:pPr>
        <w:pStyle w:val="BodyText"/>
        <w:spacing w:before="4"/>
        <w:jc w:val="both"/>
      </w:pPr>
    </w:p>
    <w:p w14:paraId="64EC8D2D" w14:textId="76E587EF" w:rsidR="003B31D6" w:rsidRDefault="003B31D6" w:rsidP="00CC3913">
      <w:pPr>
        <w:widowControl w:val="0"/>
        <w:autoSpaceDE w:val="0"/>
        <w:autoSpaceDN w:val="0"/>
        <w:adjustRightInd w:val="0"/>
        <w:spacing w:after="0" w:line="240" w:lineRule="auto"/>
        <w:rPr>
          <w:rFonts w:ascii="Baskerville" w:hAnsi="Baskerville" w:cs="Calibri"/>
          <w:color w:val="7030A0"/>
          <w:sz w:val="28"/>
          <w:szCs w:val="28"/>
        </w:rPr>
      </w:pPr>
      <w:r w:rsidRPr="004A7006">
        <w:rPr>
          <w:rFonts w:ascii="Baskerville" w:hAnsi="Baskerville" w:cs="Calibri"/>
          <w:color w:val="7030A0"/>
          <w:sz w:val="28"/>
          <w:szCs w:val="28"/>
        </w:rPr>
        <w:t>Our ethos: Sing, Share, Support</w:t>
      </w:r>
    </w:p>
    <w:p w14:paraId="5E9CD5CE" w14:textId="77777777" w:rsidR="004A7006" w:rsidRPr="004A7006" w:rsidRDefault="004A7006" w:rsidP="00CC3913">
      <w:pPr>
        <w:widowControl w:val="0"/>
        <w:autoSpaceDE w:val="0"/>
        <w:autoSpaceDN w:val="0"/>
        <w:adjustRightInd w:val="0"/>
        <w:spacing w:after="0" w:line="240" w:lineRule="auto"/>
        <w:rPr>
          <w:rFonts w:ascii="Baskerville" w:hAnsi="Baskerville" w:cs="Calibri"/>
          <w:color w:val="7030A0"/>
          <w:sz w:val="28"/>
          <w:szCs w:val="28"/>
        </w:rPr>
      </w:pPr>
    </w:p>
    <w:p w14:paraId="61F0E6FD" w14:textId="17E635FE" w:rsidR="003B31D6" w:rsidRPr="003417E3" w:rsidRDefault="003B31D6" w:rsidP="003B31D6">
      <w:pPr>
        <w:pStyle w:val="BodyText"/>
        <w:spacing w:before="1"/>
      </w:pPr>
      <w:r w:rsidRPr="003417E3">
        <w:t>Closely linked to our values, our strategy is underpinned by our</w:t>
      </w:r>
      <w:r w:rsidR="00735AAA">
        <w:t xml:space="preserve"> ethos of ‘sing, share, support’</w:t>
      </w:r>
      <w:r w:rsidRPr="003417E3">
        <w:t xml:space="preserve">.  This phrase encompasses the way in which the whole </w:t>
      </w:r>
      <w:proofErr w:type="spellStart"/>
      <w:r w:rsidRPr="003417E3">
        <w:t>organisation</w:t>
      </w:r>
      <w:proofErr w:type="spellEnd"/>
      <w:r w:rsidRPr="003417E3">
        <w:t xml:space="preserve"> (staff, trustees, committees and choir members) will operate, and also helps to tell the outside world what we're about:</w:t>
      </w:r>
    </w:p>
    <w:p w14:paraId="71DA6A79" w14:textId="77777777" w:rsidR="003B31D6" w:rsidRDefault="003B31D6" w:rsidP="003B31D6">
      <w:pPr>
        <w:pStyle w:val="BodyText"/>
        <w:spacing w:before="1"/>
      </w:pPr>
    </w:p>
    <w:p w14:paraId="633399BE" w14:textId="77777777" w:rsidR="003B31D6" w:rsidRPr="003417E3" w:rsidRDefault="003B31D6" w:rsidP="003B31D6">
      <w:pPr>
        <w:pStyle w:val="BodyText"/>
        <w:spacing w:before="1"/>
      </w:pPr>
      <w:r w:rsidRPr="003B31D6">
        <w:t>Sing</w:t>
      </w:r>
      <w:r w:rsidRPr="003417E3">
        <w:t>: W</w:t>
      </w:r>
      <w:r w:rsidRPr="003B31D6">
        <w:t>e sing great songs that challenge us to be the best we can be. We give performances that make us proud to be in a MWC.</w:t>
      </w:r>
    </w:p>
    <w:p w14:paraId="4D9DFC8B" w14:textId="77777777" w:rsidR="003B31D6" w:rsidRPr="003417E3" w:rsidRDefault="003B31D6" w:rsidP="003B31D6">
      <w:pPr>
        <w:pStyle w:val="BodyText"/>
        <w:spacing w:before="1"/>
      </w:pPr>
    </w:p>
    <w:p w14:paraId="40EE3743" w14:textId="317F0870" w:rsidR="003B31D6" w:rsidRPr="003417E3" w:rsidRDefault="003B31D6" w:rsidP="003B31D6">
      <w:pPr>
        <w:pStyle w:val="BodyText"/>
        <w:spacing w:before="1"/>
      </w:pPr>
      <w:r w:rsidRPr="003B31D6">
        <w:t>Share</w:t>
      </w:r>
      <w:r w:rsidRPr="003417E3">
        <w:t xml:space="preserve">: </w:t>
      </w:r>
      <w:r w:rsidR="00735AAA">
        <w:t>We enjoy each others’</w:t>
      </w:r>
      <w:r w:rsidRPr="003B31D6">
        <w:t xml:space="preserve"> company and feel part of something special.  Through having fun we feel uplifted and happier.</w:t>
      </w:r>
    </w:p>
    <w:p w14:paraId="0DCAEC38" w14:textId="77777777" w:rsidR="003B31D6" w:rsidRPr="003417E3" w:rsidRDefault="003B31D6" w:rsidP="003B31D6">
      <w:pPr>
        <w:pStyle w:val="BodyText"/>
        <w:spacing w:before="1"/>
      </w:pPr>
    </w:p>
    <w:p w14:paraId="3CD4E2E1" w14:textId="41C334F3" w:rsidR="003B31D6" w:rsidRDefault="003B31D6" w:rsidP="003B31D6">
      <w:pPr>
        <w:pStyle w:val="BodyText"/>
        <w:spacing w:before="1"/>
      </w:pPr>
      <w:r w:rsidRPr="003B31D6">
        <w:t>Support</w:t>
      </w:r>
      <w:r w:rsidRPr="003417E3">
        <w:t xml:space="preserve">: </w:t>
      </w:r>
      <w:r w:rsidRPr="003B31D6">
        <w:t>We are a team and we help each other to cope.  A member of one MWC is an equally valued member of all MWCs.</w:t>
      </w:r>
    </w:p>
    <w:p w14:paraId="78D32471" w14:textId="5729FEE8" w:rsidR="004A7006" w:rsidRDefault="004A7006" w:rsidP="003B31D6">
      <w:pPr>
        <w:pStyle w:val="BodyText"/>
        <w:spacing w:before="1"/>
      </w:pPr>
    </w:p>
    <w:p w14:paraId="0124EDDD" w14:textId="00C5FA20" w:rsidR="004A7006" w:rsidRDefault="004A7006" w:rsidP="003B31D6">
      <w:pPr>
        <w:pStyle w:val="BodyText"/>
        <w:spacing w:before="1"/>
      </w:pPr>
    </w:p>
    <w:p w14:paraId="46195200" w14:textId="546BAE10" w:rsidR="004A7006" w:rsidRDefault="004A7006" w:rsidP="003B31D6">
      <w:pPr>
        <w:pStyle w:val="BodyText"/>
        <w:spacing w:before="1"/>
      </w:pPr>
    </w:p>
    <w:p w14:paraId="42018829" w14:textId="4FD15965" w:rsidR="004A7006" w:rsidRDefault="004A7006" w:rsidP="003B31D6">
      <w:pPr>
        <w:pStyle w:val="BodyText"/>
        <w:spacing w:before="1"/>
      </w:pPr>
    </w:p>
    <w:p w14:paraId="2D5F62FD" w14:textId="3F6561F2" w:rsidR="004A7006" w:rsidRDefault="004A7006" w:rsidP="003B31D6">
      <w:pPr>
        <w:pStyle w:val="BodyText"/>
        <w:spacing w:before="1"/>
      </w:pPr>
    </w:p>
    <w:p w14:paraId="2F6B592E" w14:textId="77777777" w:rsidR="004A7006" w:rsidRDefault="004A7006" w:rsidP="003B31D6">
      <w:pPr>
        <w:pStyle w:val="BodyText"/>
        <w:spacing w:before="1"/>
      </w:pPr>
    </w:p>
    <w:p w14:paraId="161D1279" w14:textId="77777777" w:rsidR="003B31D6" w:rsidRDefault="003B31D6" w:rsidP="003B31D6">
      <w:pPr>
        <w:widowControl w:val="0"/>
        <w:autoSpaceDE w:val="0"/>
        <w:autoSpaceDN w:val="0"/>
        <w:adjustRightInd w:val="0"/>
        <w:spacing w:after="0" w:line="240" w:lineRule="auto"/>
        <w:rPr>
          <w:rFonts w:ascii="Trebuchet MS" w:hAnsi="Trebuchet MS" w:cs="Calibri"/>
          <w:b/>
          <w:bCs/>
          <w:color w:val="262626"/>
          <w:sz w:val="32"/>
          <w:szCs w:val="24"/>
        </w:rPr>
      </w:pPr>
    </w:p>
    <w:p w14:paraId="1322D848" w14:textId="3864C60D" w:rsidR="000A5009" w:rsidRPr="004A7006" w:rsidRDefault="003B31D6" w:rsidP="00CC3913">
      <w:pPr>
        <w:widowControl w:val="0"/>
        <w:autoSpaceDE w:val="0"/>
        <w:autoSpaceDN w:val="0"/>
        <w:adjustRightInd w:val="0"/>
        <w:spacing w:after="0" w:line="240" w:lineRule="auto"/>
        <w:rPr>
          <w:rFonts w:ascii="Baskerville" w:hAnsi="Baskerville" w:cs="Calibri"/>
          <w:color w:val="7030A0"/>
          <w:sz w:val="28"/>
          <w:szCs w:val="28"/>
        </w:rPr>
      </w:pPr>
      <w:r w:rsidRPr="004A7006">
        <w:rPr>
          <w:rFonts w:ascii="Baskerville" w:hAnsi="Baskerville" w:cs="Calibri"/>
          <w:color w:val="7030A0"/>
          <w:sz w:val="28"/>
          <w:szCs w:val="28"/>
        </w:rPr>
        <w:t>Our Structure &amp; background</w:t>
      </w:r>
    </w:p>
    <w:p w14:paraId="42579BB5" w14:textId="77777777" w:rsidR="004A7006" w:rsidRDefault="004A7006" w:rsidP="00E15A24">
      <w:pPr>
        <w:widowControl w:val="0"/>
        <w:overflowPunct w:val="0"/>
        <w:autoSpaceDE w:val="0"/>
        <w:autoSpaceDN w:val="0"/>
        <w:adjustRightInd w:val="0"/>
        <w:spacing w:after="0" w:line="240" w:lineRule="auto"/>
        <w:rPr>
          <w:rFonts w:ascii="Trebuchet MS" w:hAnsi="Trebuchet MS" w:cs="Calibri"/>
          <w:color w:val="262626"/>
          <w:sz w:val="24"/>
          <w:szCs w:val="24"/>
        </w:rPr>
      </w:pPr>
    </w:p>
    <w:p w14:paraId="3ACFEF7D" w14:textId="44491280" w:rsidR="009B06B3" w:rsidRPr="00E15A24" w:rsidRDefault="000A5009" w:rsidP="00E15A24">
      <w:pPr>
        <w:widowControl w:val="0"/>
        <w:overflowPunct w:val="0"/>
        <w:autoSpaceDE w:val="0"/>
        <w:autoSpaceDN w:val="0"/>
        <w:adjustRightInd w:val="0"/>
        <w:spacing w:after="0" w:line="240" w:lineRule="auto"/>
        <w:rPr>
          <w:rFonts w:ascii="Trebuchet MS" w:hAnsi="Trebuchet MS" w:cs="Calibri"/>
          <w:color w:val="262626"/>
          <w:sz w:val="24"/>
          <w:szCs w:val="24"/>
        </w:rPr>
      </w:pPr>
      <w:r w:rsidRPr="00E15A24">
        <w:rPr>
          <w:rFonts w:ascii="Trebuchet MS" w:hAnsi="Trebuchet MS" w:cs="Calibri"/>
          <w:color w:val="262626"/>
          <w:sz w:val="24"/>
          <w:szCs w:val="24"/>
        </w:rPr>
        <w:t xml:space="preserve">The </w:t>
      </w:r>
      <w:r w:rsidR="009B06B3" w:rsidRPr="00E15A24">
        <w:rPr>
          <w:rFonts w:ascii="Trebuchet MS" w:hAnsi="Trebuchet MS" w:cs="Calibri"/>
          <w:color w:val="262626"/>
          <w:sz w:val="24"/>
          <w:szCs w:val="24"/>
        </w:rPr>
        <w:t>MWCF</w:t>
      </w:r>
      <w:r w:rsidRPr="00E15A24">
        <w:rPr>
          <w:rFonts w:ascii="Trebuchet MS" w:hAnsi="Trebuchet MS" w:cs="Calibri"/>
          <w:color w:val="262626"/>
          <w:sz w:val="24"/>
          <w:szCs w:val="24"/>
        </w:rPr>
        <w:t xml:space="preserve"> </w:t>
      </w:r>
      <w:r w:rsidR="006C48D4" w:rsidRPr="00E15A24">
        <w:rPr>
          <w:rFonts w:ascii="Trebuchet MS" w:hAnsi="Trebuchet MS" w:cs="Calibri"/>
          <w:color w:val="262626"/>
          <w:sz w:val="24"/>
          <w:szCs w:val="24"/>
        </w:rPr>
        <w:t>was launched as</w:t>
      </w:r>
      <w:r w:rsidRPr="00E15A24">
        <w:rPr>
          <w:rFonts w:ascii="Trebuchet MS" w:hAnsi="Trebuchet MS" w:cs="Calibri"/>
          <w:color w:val="262626"/>
          <w:sz w:val="24"/>
          <w:szCs w:val="24"/>
        </w:rPr>
        <w:t xml:space="preserve"> registered charitable company limited by guarantee</w:t>
      </w:r>
      <w:r w:rsidR="006C48D4" w:rsidRPr="00E15A24">
        <w:rPr>
          <w:rFonts w:ascii="Trebuchet MS" w:hAnsi="Trebuchet MS" w:cs="Calibri"/>
          <w:color w:val="262626"/>
          <w:sz w:val="24"/>
          <w:szCs w:val="24"/>
        </w:rPr>
        <w:t xml:space="preserve"> in 2012. </w:t>
      </w:r>
      <w:r w:rsidRPr="00E15A24">
        <w:rPr>
          <w:rFonts w:ascii="Trebuchet MS" w:hAnsi="Trebuchet MS" w:cs="Calibri"/>
          <w:color w:val="262626"/>
          <w:sz w:val="24"/>
          <w:szCs w:val="24"/>
        </w:rPr>
        <w:t xml:space="preserve"> </w:t>
      </w:r>
      <w:r w:rsidR="006C48D4" w:rsidRPr="00E15A24">
        <w:rPr>
          <w:rFonts w:ascii="Trebuchet MS" w:hAnsi="Trebuchet MS" w:cs="Calibri"/>
          <w:color w:val="262626"/>
          <w:sz w:val="24"/>
          <w:szCs w:val="24"/>
        </w:rPr>
        <w:t xml:space="preserve">All the </w:t>
      </w:r>
      <w:r w:rsidRPr="00E15A24">
        <w:rPr>
          <w:rFonts w:ascii="Trebuchet MS" w:hAnsi="Trebuchet MS" w:cs="Calibri"/>
          <w:color w:val="262626"/>
          <w:sz w:val="24"/>
          <w:szCs w:val="24"/>
        </w:rPr>
        <w:t>Military Wives Choirs (MWCs) are a part of the</w:t>
      </w:r>
      <w:r w:rsidR="009B06B3" w:rsidRPr="00E15A24">
        <w:rPr>
          <w:rFonts w:ascii="Trebuchet MS" w:hAnsi="Trebuchet MS" w:cs="Calibri"/>
          <w:color w:val="262626"/>
          <w:sz w:val="24"/>
          <w:szCs w:val="24"/>
        </w:rPr>
        <w:t xml:space="preserve"> foundation</w:t>
      </w:r>
      <w:r w:rsidR="00735AAA">
        <w:rPr>
          <w:rFonts w:ascii="Trebuchet MS" w:hAnsi="Trebuchet MS" w:cs="Calibri"/>
          <w:color w:val="262626"/>
          <w:sz w:val="24"/>
          <w:szCs w:val="24"/>
        </w:rPr>
        <w:t>,</w:t>
      </w:r>
      <w:r w:rsidR="006C48D4" w:rsidRPr="00E15A24">
        <w:rPr>
          <w:rFonts w:ascii="Trebuchet MS" w:hAnsi="Trebuchet MS" w:cs="Calibri"/>
          <w:color w:val="262626"/>
          <w:sz w:val="24"/>
          <w:szCs w:val="24"/>
        </w:rPr>
        <w:t xml:space="preserve"> that is </w:t>
      </w:r>
      <w:r w:rsidR="00735AAA">
        <w:rPr>
          <w:rFonts w:ascii="Trebuchet MS" w:hAnsi="Trebuchet MS" w:cs="Calibri"/>
          <w:color w:val="262626"/>
          <w:sz w:val="24"/>
          <w:szCs w:val="24"/>
        </w:rPr>
        <w:t xml:space="preserve">they are all </w:t>
      </w:r>
      <w:r w:rsidR="006C48D4" w:rsidRPr="00E15A24">
        <w:rPr>
          <w:rFonts w:ascii="Trebuchet MS" w:hAnsi="Trebuchet MS" w:cs="Calibri"/>
          <w:color w:val="262626"/>
          <w:sz w:val="24"/>
          <w:szCs w:val="24"/>
        </w:rPr>
        <w:t>under the umbrella of MWCF charity</w:t>
      </w:r>
      <w:r w:rsidRPr="00E15A24">
        <w:rPr>
          <w:rFonts w:ascii="Trebuchet MS" w:hAnsi="Trebuchet MS" w:cs="Calibri"/>
          <w:color w:val="262626"/>
          <w:sz w:val="24"/>
          <w:szCs w:val="24"/>
        </w:rPr>
        <w:t>.</w:t>
      </w:r>
      <w:r w:rsidR="006C48D4" w:rsidRPr="00E15A24">
        <w:rPr>
          <w:rFonts w:ascii="Trebuchet MS" w:hAnsi="Trebuchet MS" w:cs="Calibri"/>
          <w:color w:val="262626"/>
          <w:sz w:val="24"/>
          <w:szCs w:val="24"/>
        </w:rPr>
        <w:t xml:space="preserve"> </w:t>
      </w:r>
    </w:p>
    <w:p w14:paraId="1675233F" w14:textId="77777777" w:rsidR="003B31D6" w:rsidRDefault="003B31D6" w:rsidP="00E15A24">
      <w:pPr>
        <w:widowControl w:val="0"/>
        <w:overflowPunct w:val="0"/>
        <w:autoSpaceDE w:val="0"/>
        <w:autoSpaceDN w:val="0"/>
        <w:adjustRightInd w:val="0"/>
        <w:spacing w:after="0" w:line="240" w:lineRule="auto"/>
        <w:rPr>
          <w:rFonts w:ascii="Trebuchet MS" w:hAnsi="Trebuchet MS" w:cs="Calibri"/>
          <w:color w:val="262626"/>
          <w:sz w:val="24"/>
          <w:szCs w:val="24"/>
        </w:rPr>
      </w:pPr>
    </w:p>
    <w:p w14:paraId="76D43EDE" w14:textId="77777777" w:rsidR="003B31D6" w:rsidRDefault="003B31D6" w:rsidP="003B31D6">
      <w:pPr>
        <w:widowControl w:val="0"/>
        <w:overflowPunct w:val="0"/>
        <w:autoSpaceDE w:val="0"/>
        <w:autoSpaceDN w:val="0"/>
        <w:adjustRightInd w:val="0"/>
        <w:spacing w:after="0" w:line="240" w:lineRule="auto"/>
        <w:rPr>
          <w:rFonts w:ascii="Trebuchet MS" w:hAnsi="Trebuchet MS" w:cs="Calibri"/>
          <w:color w:val="262626"/>
          <w:sz w:val="24"/>
          <w:szCs w:val="24"/>
        </w:rPr>
      </w:pPr>
      <w:r w:rsidRPr="003B31D6">
        <w:rPr>
          <w:rFonts w:ascii="Trebuchet MS" w:hAnsi="Trebuchet MS" w:cs="Calibri"/>
          <w:color w:val="262626"/>
          <w:sz w:val="24"/>
          <w:szCs w:val="24"/>
        </w:rPr>
        <w:t>The Military Wives Choirs are first and foremost a support provision for women in the military community. Our vision is that singing in a Military Wives Choir can be beneficial for choir members’ wellbeing; group singing is now well proven to be good for you. In practice, that means we facilitate the means by which choirs meet for weekly rehearsal sessions at which we learn songs, work as a team and encourage a safe, supportive environment that brings women together. We also perform in public.</w:t>
      </w:r>
    </w:p>
    <w:p w14:paraId="79404B44" w14:textId="77777777" w:rsidR="003B31D6" w:rsidRPr="003B31D6" w:rsidRDefault="003B31D6" w:rsidP="003B31D6">
      <w:pPr>
        <w:widowControl w:val="0"/>
        <w:overflowPunct w:val="0"/>
        <w:autoSpaceDE w:val="0"/>
        <w:autoSpaceDN w:val="0"/>
        <w:adjustRightInd w:val="0"/>
        <w:spacing w:after="0" w:line="240" w:lineRule="auto"/>
        <w:rPr>
          <w:rFonts w:ascii="Trebuchet MS" w:hAnsi="Trebuchet MS" w:cs="Calibri"/>
          <w:color w:val="262626"/>
          <w:sz w:val="24"/>
          <w:szCs w:val="24"/>
        </w:rPr>
      </w:pPr>
    </w:p>
    <w:p w14:paraId="3B2B2EFB" w14:textId="77777777" w:rsidR="003B31D6" w:rsidRPr="00E15A24" w:rsidRDefault="003B31D6" w:rsidP="003B31D6">
      <w:pPr>
        <w:widowControl w:val="0"/>
        <w:overflowPunct w:val="0"/>
        <w:autoSpaceDE w:val="0"/>
        <w:autoSpaceDN w:val="0"/>
        <w:adjustRightInd w:val="0"/>
        <w:spacing w:after="0" w:line="240" w:lineRule="auto"/>
        <w:rPr>
          <w:rFonts w:ascii="Trebuchet MS" w:hAnsi="Trebuchet MS" w:cs="Calibri"/>
          <w:color w:val="262626"/>
          <w:sz w:val="24"/>
          <w:szCs w:val="24"/>
        </w:rPr>
      </w:pPr>
      <w:r w:rsidRPr="003B31D6">
        <w:rPr>
          <w:rFonts w:ascii="Trebuchet MS" w:hAnsi="Trebuchet MS" w:cs="Calibri"/>
          <w:color w:val="262626"/>
          <w:sz w:val="24"/>
          <w:szCs w:val="24"/>
        </w:rPr>
        <w:t>Our provision covers activities that relate to times the choir actually meets: choir events, rehearsals or performances and communications about these to and from choir representatives. Through these activities, we create a means for women to improve their wellbeing.</w:t>
      </w:r>
      <w:r>
        <w:rPr>
          <w:rFonts w:ascii="Trebuchet MS" w:hAnsi="Trebuchet MS" w:cs="Calibri"/>
          <w:color w:val="262626"/>
          <w:sz w:val="24"/>
          <w:szCs w:val="24"/>
        </w:rPr>
        <w:t xml:space="preserve"> </w:t>
      </w:r>
      <w:r w:rsidRPr="00E15A24">
        <w:rPr>
          <w:rFonts w:ascii="Trebuchet MS" w:hAnsi="Trebuchet MS" w:cs="Calibri"/>
          <w:color w:val="262626"/>
          <w:sz w:val="24"/>
          <w:szCs w:val="24"/>
        </w:rPr>
        <w:t>All our choir members are equally valued, regardless of their relationship to the military, their rank (or that of their husbands/partners) or their role in the choir.</w:t>
      </w:r>
    </w:p>
    <w:p w14:paraId="477CB306" w14:textId="5D37A7BF" w:rsidR="003B31D6" w:rsidRPr="003B31D6" w:rsidRDefault="003B31D6" w:rsidP="003B31D6">
      <w:pPr>
        <w:widowControl w:val="0"/>
        <w:overflowPunct w:val="0"/>
        <w:autoSpaceDE w:val="0"/>
        <w:autoSpaceDN w:val="0"/>
        <w:adjustRightInd w:val="0"/>
        <w:spacing w:after="0" w:line="240" w:lineRule="auto"/>
        <w:rPr>
          <w:rFonts w:ascii="Trebuchet MS" w:hAnsi="Trebuchet MS" w:cs="Calibri"/>
          <w:color w:val="262626"/>
          <w:sz w:val="24"/>
          <w:szCs w:val="24"/>
        </w:rPr>
      </w:pPr>
    </w:p>
    <w:p w14:paraId="28BB3824" w14:textId="2C921B13" w:rsidR="003B31D6" w:rsidRDefault="003B31D6" w:rsidP="003B31D6">
      <w:pPr>
        <w:widowControl w:val="0"/>
        <w:overflowPunct w:val="0"/>
        <w:autoSpaceDE w:val="0"/>
        <w:autoSpaceDN w:val="0"/>
        <w:adjustRightInd w:val="0"/>
        <w:spacing w:after="0" w:line="240" w:lineRule="auto"/>
        <w:rPr>
          <w:rFonts w:ascii="Trebuchet MS" w:hAnsi="Trebuchet MS" w:cs="Calibri"/>
          <w:color w:val="262626"/>
          <w:sz w:val="24"/>
          <w:szCs w:val="24"/>
        </w:rPr>
      </w:pPr>
      <w:r w:rsidRPr="00E15A24">
        <w:rPr>
          <w:rFonts w:ascii="Trebuchet MS" w:hAnsi="Trebuchet MS" w:cs="Calibri"/>
          <w:color w:val="262626"/>
          <w:sz w:val="24"/>
          <w:szCs w:val="24"/>
        </w:rPr>
        <w:t>The Choirs Support Team (CST) comprise</w:t>
      </w:r>
      <w:r>
        <w:rPr>
          <w:rFonts w:ascii="Trebuchet MS" w:hAnsi="Trebuchet MS" w:cs="Calibri"/>
          <w:color w:val="262626"/>
          <w:sz w:val="24"/>
          <w:szCs w:val="24"/>
        </w:rPr>
        <w:t>s</w:t>
      </w:r>
      <w:r w:rsidRPr="00E15A24">
        <w:rPr>
          <w:rFonts w:ascii="Trebuchet MS" w:hAnsi="Trebuchet MS" w:cs="Calibri"/>
          <w:color w:val="262626"/>
          <w:sz w:val="24"/>
          <w:szCs w:val="24"/>
        </w:rPr>
        <w:t xml:space="preserve"> four full-time staff members, le</w:t>
      </w:r>
      <w:r w:rsidR="006277BB">
        <w:rPr>
          <w:rFonts w:ascii="Trebuchet MS" w:hAnsi="Trebuchet MS" w:cs="Calibri"/>
          <w:color w:val="262626"/>
          <w:sz w:val="24"/>
          <w:szCs w:val="24"/>
        </w:rPr>
        <w:t>d</w:t>
      </w:r>
      <w:r w:rsidRPr="00E15A24">
        <w:rPr>
          <w:rFonts w:ascii="Trebuchet MS" w:hAnsi="Trebuchet MS" w:cs="Calibri"/>
          <w:color w:val="262626"/>
          <w:sz w:val="24"/>
          <w:szCs w:val="24"/>
        </w:rPr>
        <w:t xml:space="preserve"> by a Director. The CST supports, enables and guides MWCs by offering committee and member support, providing training and materials, supplying music and national performance opportunities</w:t>
      </w:r>
      <w:r w:rsidR="006277BB">
        <w:rPr>
          <w:rFonts w:ascii="Trebuchet MS" w:hAnsi="Trebuchet MS" w:cs="Calibri"/>
          <w:color w:val="262626"/>
          <w:sz w:val="24"/>
          <w:szCs w:val="24"/>
        </w:rPr>
        <w:t>,</w:t>
      </w:r>
      <w:r w:rsidRPr="00E15A24">
        <w:rPr>
          <w:rFonts w:ascii="Trebuchet MS" w:hAnsi="Trebuchet MS" w:cs="Calibri"/>
          <w:color w:val="262626"/>
          <w:sz w:val="24"/>
          <w:szCs w:val="24"/>
        </w:rPr>
        <w:t xml:space="preserve"> drafting and implementing overarching policies/guidelines.  Any money that flows through choir accounts and anything that happens at choir rehearsals and performances falls withi</w:t>
      </w:r>
      <w:r>
        <w:rPr>
          <w:rFonts w:ascii="Trebuchet MS" w:hAnsi="Trebuchet MS" w:cs="Calibri"/>
          <w:color w:val="262626"/>
          <w:sz w:val="24"/>
          <w:szCs w:val="24"/>
        </w:rPr>
        <w:t xml:space="preserve">n the jurisdiction of the MWCF.  The CST </w:t>
      </w:r>
      <w:r w:rsidRPr="00E15A24">
        <w:rPr>
          <w:rFonts w:ascii="Trebuchet MS" w:hAnsi="Trebuchet MS" w:cs="Calibri"/>
          <w:color w:val="262626"/>
          <w:sz w:val="24"/>
          <w:szCs w:val="24"/>
        </w:rPr>
        <w:t xml:space="preserve">also help Trustees to make sure the charity complies with legal requirements. </w:t>
      </w:r>
    </w:p>
    <w:p w14:paraId="2AEEDDAE" w14:textId="77777777" w:rsidR="003B31D6" w:rsidRPr="00E15A24" w:rsidRDefault="003B31D6" w:rsidP="00E15A24">
      <w:pPr>
        <w:widowControl w:val="0"/>
        <w:overflowPunct w:val="0"/>
        <w:autoSpaceDE w:val="0"/>
        <w:autoSpaceDN w:val="0"/>
        <w:adjustRightInd w:val="0"/>
        <w:spacing w:after="0" w:line="240" w:lineRule="auto"/>
        <w:rPr>
          <w:rFonts w:ascii="Trebuchet MS" w:hAnsi="Trebuchet MS" w:cs="Calibri"/>
          <w:color w:val="262626"/>
          <w:sz w:val="24"/>
          <w:szCs w:val="24"/>
        </w:rPr>
      </w:pPr>
    </w:p>
    <w:p w14:paraId="13FC6878" w14:textId="7AC13766" w:rsidR="00A90F64" w:rsidRPr="00A90F64" w:rsidRDefault="006C48D4" w:rsidP="00E15A24">
      <w:pPr>
        <w:widowControl w:val="0"/>
        <w:overflowPunct w:val="0"/>
        <w:autoSpaceDE w:val="0"/>
        <w:autoSpaceDN w:val="0"/>
        <w:adjustRightInd w:val="0"/>
        <w:spacing w:after="0" w:line="240" w:lineRule="auto"/>
        <w:rPr>
          <w:rFonts w:ascii="Trebuchet MS" w:hAnsi="Trebuchet MS" w:cs="Calibri"/>
          <w:color w:val="7030A0"/>
          <w:sz w:val="24"/>
          <w:szCs w:val="24"/>
        </w:rPr>
      </w:pPr>
      <w:r w:rsidRPr="00E15A24">
        <w:rPr>
          <w:rFonts w:ascii="Trebuchet MS" w:hAnsi="Trebuchet MS" w:cs="Calibri"/>
          <w:color w:val="262626"/>
          <w:sz w:val="24"/>
          <w:szCs w:val="24"/>
        </w:rPr>
        <w:t>For more information please see our website</w:t>
      </w:r>
      <w:r w:rsidR="00546149">
        <w:rPr>
          <w:rFonts w:ascii="Trebuchet MS" w:hAnsi="Trebuchet MS" w:cs="Calibri"/>
          <w:color w:val="262626"/>
          <w:sz w:val="24"/>
          <w:szCs w:val="24"/>
        </w:rPr>
        <w:t>:</w:t>
      </w:r>
      <w:r w:rsidRPr="00E15A24">
        <w:rPr>
          <w:rFonts w:ascii="Trebuchet MS" w:hAnsi="Trebuchet MS" w:cs="Calibri"/>
          <w:color w:val="262626"/>
          <w:sz w:val="24"/>
          <w:szCs w:val="24"/>
        </w:rPr>
        <w:t xml:space="preserve"> </w:t>
      </w:r>
      <w:r w:rsidR="00A90F64">
        <w:rPr>
          <w:rFonts w:ascii="Trebuchet MS" w:hAnsi="Trebuchet MS" w:cs="Calibri"/>
          <w:color w:val="7030A0"/>
          <w:sz w:val="24"/>
          <w:szCs w:val="24"/>
        </w:rPr>
        <w:t>https://www.militarywiveschoirs.org</w:t>
      </w:r>
    </w:p>
    <w:p w14:paraId="7237E722" w14:textId="77777777" w:rsidR="000A5009" w:rsidRDefault="000A5009" w:rsidP="009B06B3">
      <w:pPr>
        <w:pStyle w:val="BodyText"/>
        <w:spacing w:before="10"/>
        <w:rPr>
          <w:sz w:val="19"/>
        </w:rPr>
      </w:pPr>
    </w:p>
    <w:p w14:paraId="423B9E52" w14:textId="77777777" w:rsidR="000A5009" w:rsidRDefault="00610816" w:rsidP="000A5009">
      <w:pPr>
        <w:pStyle w:val="BodyText"/>
        <w:spacing w:before="6"/>
        <w:jc w:val="center"/>
        <w:rPr>
          <w:sz w:val="20"/>
        </w:rPr>
      </w:pPr>
      <w:r>
        <w:rPr>
          <w:noProof/>
          <w:sz w:val="20"/>
        </w:rPr>
        <w:drawing>
          <wp:inline distT="0" distB="0" distL="0" distR="0" wp14:anchorId="2A4923F6" wp14:editId="52F54C56">
            <wp:extent cx="4368800" cy="2959100"/>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68800" cy="2959100"/>
                    </a:xfrm>
                    <a:prstGeom prst="rect">
                      <a:avLst/>
                    </a:prstGeom>
                    <a:noFill/>
                    <a:ln>
                      <a:noFill/>
                    </a:ln>
                  </pic:spPr>
                </pic:pic>
              </a:graphicData>
            </a:graphic>
          </wp:inline>
        </w:drawing>
      </w:r>
    </w:p>
    <w:p w14:paraId="0435965F" w14:textId="77777777" w:rsidR="000A5009" w:rsidRDefault="000A5009" w:rsidP="000A5009">
      <w:pPr>
        <w:rPr>
          <w:sz w:val="20"/>
        </w:rPr>
        <w:sectPr w:rsidR="000A5009" w:rsidSect="00CC3913">
          <w:headerReference w:type="default" r:id="rId9"/>
          <w:footerReference w:type="default" r:id="rId10"/>
          <w:pgSz w:w="11910" w:h="16840"/>
          <w:pgMar w:top="2269" w:right="1200" w:bottom="993" w:left="1220" w:header="720" w:footer="761" w:gutter="0"/>
          <w:cols w:space="720"/>
        </w:sectPr>
      </w:pPr>
    </w:p>
    <w:p w14:paraId="1E38EF4E" w14:textId="77777777" w:rsidR="00E15A24" w:rsidRDefault="00E15A24" w:rsidP="00AE42A2">
      <w:pPr>
        <w:pStyle w:val="Heading1"/>
        <w:spacing w:before="20"/>
        <w:ind w:left="142"/>
        <w:rPr>
          <w:color w:val="6B006D"/>
        </w:rPr>
      </w:pPr>
    </w:p>
    <w:p w14:paraId="09413EC2" w14:textId="77777777" w:rsidR="00E15A24" w:rsidRDefault="00E15A24" w:rsidP="00AE42A2">
      <w:pPr>
        <w:pStyle w:val="Heading1"/>
        <w:spacing w:before="20"/>
        <w:ind w:left="142"/>
        <w:rPr>
          <w:color w:val="6B006D"/>
        </w:rPr>
      </w:pPr>
    </w:p>
    <w:p w14:paraId="5ABC4B96" w14:textId="77777777" w:rsidR="000A5009" w:rsidRDefault="000A5009" w:rsidP="000A5009">
      <w:pPr>
        <w:pStyle w:val="BodyText"/>
        <w:spacing w:before="9"/>
        <w:rPr>
          <w:sz w:val="23"/>
        </w:rPr>
      </w:pPr>
    </w:p>
    <w:p w14:paraId="610F00C9" w14:textId="77777777" w:rsidR="000A5009" w:rsidRPr="0097482C" w:rsidRDefault="000A5009" w:rsidP="003B31D6">
      <w:pPr>
        <w:widowControl w:val="0"/>
        <w:autoSpaceDE w:val="0"/>
        <w:autoSpaceDN w:val="0"/>
        <w:adjustRightInd w:val="0"/>
        <w:spacing w:after="0" w:line="240" w:lineRule="auto"/>
        <w:rPr>
          <w:rFonts w:ascii="Baskerville" w:hAnsi="Baskerville" w:cs="Calibri"/>
          <w:color w:val="7030A0"/>
          <w:sz w:val="28"/>
          <w:szCs w:val="28"/>
        </w:rPr>
      </w:pPr>
      <w:r w:rsidRPr="0097482C">
        <w:rPr>
          <w:rFonts w:ascii="Baskerville" w:hAnsi="Baskerville" w:cs="Calibri"/>
          <w:color w:val="7030A0"/>
          <w:sz w:val="28"/>
          <w:szCs w:val="28"/>
        </w:rPr>
        <w:t>The Role of a Trustee</w:t>
      </w:r>
    </w:p>
    <w:p w14:paraId="179DFFC1" w14:textId="273C92B2" w:rsidR="000A5009" w:rsidRDefault="000A5009" w:rsidP="003B31D6">
      <w:pPr>
        <w:pStyle w:val="BodyText"/>
        <w:spacing w:before="260"/>
        <w:ind w:right="111"/>
      </w:pPr>
      <w:r>
        <w:t>Trustees are the people responsible under the governing document of The Military Wives Choirs Foundation for controlling the management and administration of the charity. The Charity Commission breaks down the trustee’s role into 6 clear duties</w:t>
      </w:r>
      <w:r w:rsidR="003B31D6">
        <w:t xml:space="preserve">: </w:t>
      </w:r>
    </w:p>
    <w:p w14:paraId="536FCA8D" w14:textId="77777777" w:rsidR="000A5009" w:rsidRDefault="000A5009" w:rsidP="003B31D6">
      <w:pPr>
        <w:pStyle w:val="BodyText"/>
      </w:pPr>
    </w:p>
    <w:p w14:paraId="02BA6442" w14:textId="77777777" w:rsidR="000A5009" w:rsidRPr="004504E1" w:rsidRDefault="000A5009" w:rsidP="003B31D6">
      <w:pPr>
        <w:pStyle w:val="BodyText"/>
        <w:numPr>
          <w:ilvl w:val="0"/>
          <w:numId w:val="20"/>
        </w:numPr>
        <w:rPr>
          <w:lang w:val="en-GB"/>
        </w:rPr>
      </w:pPr>
      <w:r w:rsidRPr="004504E1">
        <w:rPr>
          <w:lang w:val="en-GB"/>
        </w:rPr>
        <w:t>ensure your charity is carrying out its purposes for the public benefit</w:t>
      </w:r>
    </w:p>
    <w:p w14:paraId="43A4F412" w14:textId="77777777" w:rsidR="000A5009" w:rsidRPr="004504E1" w:rsidRDefault="000A5009" w:rsidP="003B31D6">
      <w:pPr>
        <w:pStyle w:val="BodyText"/>
        <w:numPr>
          <w:ilvl w:val="0"/>
          <w:numId w:val="20"/>
        </w:numPr>
        <w:rPr>
          <w:lang w:val="en-GB"/>
        </w:rPr>
      </w:pPr>
      <w:r w:rsidRPr="004504E1">
        <w:rPr>
          <w:lang w:val="en-GB"/>
        </w:rPr>
        <w:t>comply with your charity’s governing document and the law</w:t>
      </w:r>
    </w:p>
    <w:p w14:paraId="2A3423F2" w14:textId="77777777" w:rsidR="000A5009" w:rsidRPr="004504E1" w:rsidRDefault="000A5009" w:rsidP="003B31D6">
      <w:pPr>
        <w:pStyle w:val="BodyText"/>
        <w:numPr>
          <w:ilvl w:val="0"/>
          <w:numId w:val="20"/>
        </w:numPr>
        <w:rPr>
          <w:lang w:val="en-GB"/>
        </w:rPr>
      </w:pPr>
      <w:r w:rsidRPr="004504E1">
        <w:rPr>
          <w:lang w:val="en-GB"/>
        </w:rPr>
        <w:t>act in your charity’s best interests</w:t>
      </w:r>
    </w:p>
    <w:p w14:paraId="2D53B762" w14:textId="77777777" w:rsidR="000A5009" w:rsidRPr="004504E1" w:rsidRDefault="000A5009" w:rsidP="003B31D6">
      <w:pPr>
        <w:pStyle w:val="BodyText"/>
        <w:numPr>
          <w:ilvl w:val="0"/>
          <w:numId w:val="20"/>
        </w:numPr>
        <w:rPr>
          <w:lang w:val="en-GB"/>
        </w:rPr>
      </w:pPr>
      <w:r w:rsidRPr="004504E1">
        <w:rPr>
          <w:lang w:val="en-GB"/>
        </w:rPr>
        <w:t>manage your charity’s resources responsibly</w:t>
      </w:r>
    </w:p>
    <w:p w14:paraId="7FAEF47A" w14:textId="77777777" w:rsidR="000A5009" w:rsidRPr="004504E1" w:rsidRDefault="000A5009" w:rsidP="003B31D6">
      <w:pPr>
        <w:pStyle w:val="BodyText"/>
        <w:numPr>
          <w:ilvl w:val="0"/>
          <w:numId w:val="20"/>
        </w:numPr>
        <w:rPr>
          <w:lang w:val="en-GB"/>
        </w:rPr>
      </w:pPr>
      <w:r w:rsidRPr="004504E1">
        <w:rPr>
          <w:lang w:val="en-GB"/>
        </w:rPr>
        <w:t>act with reasonable care and skill</w:t>
      </w:r>
    </w:p>
    <w:p w14:paraId="75E5F044" w14:textId="77777777" w:rsidR="000A5009" w:rsidRPr="004504E1" w:rsidRDefault="000A5009" w:rsidP="003B31D6">
      <w:pPr>
        <w:pStyle w:val="BodyText"/>
        <w:numPr>
          <w:ilvl w:val="0"/>
          <w:numId w:val="20"/>
        </w:numPr>
        <w:rPr>
          <w:lang w:val="en-GB"/>
        </w:rPr>
      </w:pPr>
      <w:r w:rsidRPr="004504E1">
        <w:rPr>
          <w:lang w:val="en-GB"/>
        </w:rPr>
        <w:t>ensure your charity is accountable</w:t>
      </w:r>
    </w:p>
    <w:p w14:paraId="113F5BF7" w14:textId="77777777" w:rsidR="000A5009" w:rsidRDefault="000A5009" w:rsidP="000A5009">
      <w:pPr>
        <w:spacing w:line="274" w:lineRule="exact"/>
        <w:rPr>
          <w:sz w:val="24"/>
        </w:rPr>
      </w:pPr>
    </w:p>
    <w:p w14:paraId="18DF510E" w14:textId="61122472" w:rsidR="003B31D6" w:rsidRDefault="003B31D6" w:rsidP="00C70408">
      <w:pPr>
        <w:widowControl w:val="0"/>
        <w:autoSpaceDE w:val="0"/>
        <w:autoSpaceDN w:val="0"/>
        <w:adjustRightInd w:val="0"/>
        <w:spacing w:after="0" w:line="240" w:lineRule="auto"/>
        <w:rPr>
          <w:rFonts w:ascii="Baskerville" w:hAnsi="Baskerville" w:cs="Calibri"/>
          <w:color w:val="7030A0"/>
          <w:sz w:val="28"/>
          <w:szCs w:val="28"/>
        </w:rPr>
      </w:pPr>
      <w:r w:rsidRPr="0097482C">
        <w:rPr>
          <w:rFonts w:ascii="Baskerville" w:hAnsi="Baskerville" w:cs="Calibri"/>
          <w:color w:val="7030A0"/>
          <w:sz w:val="28"/>
          <w:szCs w:val="28"/>
        </w:rPr>
        <w:t>Who can be a Trustee?</w:t>
      </w:r>
    </w:p>
    <w:p w14:paraId="100D1AEF" w14:textId="77777777" w:rsidR="00C70408" w:rsidRPr="00C70408" w:rsidRDefault="00C70408" w:rsidP="00C70408">
      <w:pPr>
        <w:widowControl w:val="0"/>
        <w:autoSpaceDE w:val="0"/>
        <w:autoSpaceDN w:val="0"/>
        <w:adjustRightInd w:val="0"/>
        <w:spacing w:after="0" w:line="240" w:lineRule="auto"/>
        <w:rPr>
          <w:rFonts w:ascii="Baskerville" w:hAnsi="Baskerville" w:cs="Calibri"/>
          <w:color w:val="7030A0"/>
          <w:sz w:val="28"/>
          <w:szCs w:val="28"/>
        </w:rPr>
      </w:pPr>
    </w:p>
    <w:p w14:paraId="46B7BE90" w14:textId="12AB8722" w:rsidR="000A5009" w:rsidRPr="000A5009" w:rsidRDefault="003B31D6" w:rsidP="003B31D6">
      <w:pPr>
        <w:spacing w:line="274" w:lineRule="exact"/>
        <w:rPr>
          <w:rFonts w:ascii="Trebuchet MS" w:hAnsi="Trebuchet MS"/>
          <w:sz w:val="24"/>
        </w:rPr>
      </w:pPr>
      <w:r>
        <w:rPr>
          <w:rFonts w:ascii="Trebuchet MS" w:hAnsi="Trebuchet MS"/>
          <w:sz w:val="24"/>
        </w:rPr>
        <w:t>To be a trustee you must be 18 years old.   You cannot be</w:t>
      </w:r>
      <w:r w:rsidR="000A5009" w:rsidRPr="000A5009">
        <w:rPr>
          <w:rFonts w:ascii="Trebuchet MS" w:hAnsi="Trebuchet MS"/>
          <w:sz w:val="24"/>
        </w:rPr>
        <w:t xml:space="preserve"> trustee if you if you: </w:t>
      </w:r>
    </w:p>
    <w:p w14:paraId="12167E1F" w14:textId="77777777" w:rsidR="000A5009" w:rsidRPr="000A5009" w:rsidRDefault="000A5009" w:rsidP="003B31D6">
      <w:pPr>
        <w:pStyle w:val="ListParagraph"/>
        <w:widowControl w:val="0"/>
        <w:numPr>
          <w:ilvl w:val="0"/>
          <w:numId w:val="16"/>
        </w:numPr>
        <w:spacing w:after="0" w:line="274" w:lineRule="exact"/>
        <w:ind w:left="360"/>
        <w:contextualSpacing w:val="0"/>
        <w:rPr>
          <w:rFonts w:ascii="Trebuchet MS" w:hAnsi="Trebuchet MS"/>
          <w:sz w:val="24"/>
        </w:rPr>
      </w:pPr>
      <w:r w:rsidRPr="000A5009">
        <w:rPr>
          <w:rFonts w:ascii="Trebuchet MS" w:hAnsi="Trebuchet MS"/>
          <w:sz w:val="24"/>
        </w:rPr>
        <w:t xml:space="preserve">have an unspent conviction for an offence involving dishonesty or deception (such as fraud) </w:t>
      </w:r>
    </w:p>
    <w:p w14:paraId="03F11CA5" w14:textId="77777777" w:rsidR="000A5009" w:rsidRPr="000A5009" w:rsidRDefault="000A5009" w:rsidP="003B31D6">
      <w:pPr>
        <w:pStyle w:val="ListParagraph"/>
        <w:widowControl w:val="0"/>
        <w:numPr>
          <w:ilvl w:val="0"/>
          <w:numId w:val="16"/>
        </w:numPr>
        <w:spacing w:after="0" w:line="274" w:lineRule="exact"/>
        <w:ind w:left="360"/>
        <w:contextualSpacing w:val="0"/>
        <w:rPr>
          <w:rFonts w:ascii="Trebuchet MS" w:hAnsi="Trebuchet MS"/>
          <w:sz w:val="24"/>
        </w:rPr>
      </w:pPr>
      <w:r w:rsidRPr="000A5009">
        <w:rPr>
          <w:rFonts w:ascii="Trebuchet MS" w:hAnsi="Trebuchet MS"/>
          <w:sz w:val="24"/>
        </w:rPr>
        <w:t>are bankrupt or have entered into a formal arrangement (</w:t>
      </w:r>
      <w:proofErr w:type="spellStart"/>
      <w:r w:rsidRPr="000A5009">
        <w:rPr>
          <w:rFonts w:ascii="Trebuchet MS" w:hAnsi="Trebuchet MS"/>
          <w:sz w:val="24"/>
        </w:rPr>
        <w:t>eg</w:t>
      </w:r>
      <w:proofErr w:type="spellEnd"/>
      <w:r w:rsidRPr="000A5009">
        <w:rPr>
          <w:rFonts w:ascii="Trebuchet MS" w:hAnsi="Trebuchet MS"/>
          <w:sz w:val="24"/>
        </w:rPr>
        <w:t xml:space="preserve"> an individual voluntary arrangement) with a creditor </w:t>
      </w:r>
    </w:p>
    <w:p w14:paraId="53E48DF4" w14:textId="77777777" w:rsidR="000A5009" w:rsidRDefault="000A5009" w:rsidP="003B31D6">
      <w:pPr>
        <w:pStyle w:val="ListParagraph"/>
        <w:widowControl w:val="0"/>
        <w:numPr>
          <w:ilvl w:val="0"/>
          <w:numId w:val="16"/>
        </w:numPr>
        <w:spacing w:after="0" w:line="274" w:lineRule="exact"/>
        <w:ind w:left="360"/>
        <w:contextualSpacing w:val="0"/>
        <w:rPr>
          <w:rFonts w:ascii="Trebuchet MS" w:hAnsi="Trebuchet MS"/>
          <w:sz w:val="24"/>
        </w:rPr>
      </w:pPr>
      <w:r w:rsidRPr="000A5009">
        <w:rPr>
          <w:rFonts w:ascii="Trebuchet MS" w:hAnsi="Trebuchet MS"/>
          <w:sz w:val="24"/>
        </w:rPr>
        <w:t>have been removed as a company director or charity trustee because of wrongdoing</w:t>
      </w:r>
    </w:p>
    <w:p w14:paraId="596BD4CE" w14:textId="0D4758BF" w:rsidR="003B31D6" w:rsidRDefault="003B31D6" w:rsidP="003B31D6">
      <w:pPr>
        <w:pStyle w:val="ListParagraph"/>
        <w:widowControl w:val="0"/>
        <w:numPr>
          <w:ilvl w:val="0"/>
          <w:numId w:val="16"/>
        </w:numPr>
        <w:spacing w:after="0" w:line="274" w:lineRule="exact"/>
        <w:ind w:left="360"/>
        <w:contextualSpacing w:val="0"/>
        <w:rPr>
          <w:rFonts w:ascii="Trebuchet MS" w:hAnsi="Trebuchet MS"/>
          <w:sz w:val="24"/>
        </w:rPr>
      </w:pPr>
      <w:r>
        <w:rPr>
          <w:rFonts w:ascii="Trebuchet MS" w:hAnsi="Trebuchet MS"/>
          <w:sz w:val="24"/>
        </w:rPr>
        <w:t>have been</w:t>
      </w:r>
      <w:r w:rsidRPr="000A5009">
        <w:rPr>
          <w:rFonts w:ascii="Trebuchet MS" w:hAnsi="Trebuchet MS"/>
          <w:sz w:val="24"/>
        </w:rPr>
        <w:t xml:space="preserve"> disqualified under the Charities Act, </w:t>
      </w:r>
      <w:r>
        <w:rPr>
          <w:rFonts w:ascii="Trebuchet MS" w:hAnsi="Trebuchet MS"/>
          <w:sz w:val="24"/>
        </w:rPr>
        <w:t xml:space="preserve">or Companies Act. </w:t>
      </w:r>
    </w:p>
    <w:p w14:paraId="0226A355" w14:textId="77777777" w:rsidR="000A5009" w:rsidRPr="000A5009" w:rsidRDefault="000A5009" w:rsidP="000A5009">
      <w:pPr>
        <w:pStyle w:val="ListParagraph"/>
        <w:widowControl w:val="0"/>
        <w:spacing w:after="0" w:line="274" w:lineRule="exact"/>
        <w:ind w:left="1080"/>
        <w:contextualSpacing w:val="0"/>
        <w:rPr>
          <w:rFonts w:ascii="Trebuchet MS" w:hAnsi="Trebuchet MS"/>
          <w:sz w:val="24"/>
        </w:rPr>
      </w:pPr>
    </w:p>
    <w:p w14:paraId="1F54B79E" w14:textId="77777777" w:rsidR="000A5009" w:rsidRDefault="000A5009" w:rsidP="003B31D6">
      <w:pPr>
        <w:spacing w:line="274" w:lineRule="exact"/>
        <w:rPr>
          <w:rFonts w:ascii="Trebuchet MS" w:hAnsi="Trebuchet MS"/>
          <w:sz w:val="24"/>
        </w:rPr>
      </w:pPr>
      <w:r w:rsidRPr="000A5009">
        <w:rPr>
          <w:rFonts w:ascii="Trebuchet MS" w:hAnsi="Trebuchet MS"/>
          <w:sz w:val="24"/>
        </w:rPr>
        <w:t>The Charity Commission publication ‘The Essential Trustee – What You Need To Know’ provides further information regarding the responsibilities of charity trustees.</w:t>
      </w:r>
    </w:p>
    <w:bookmarkStart w:id="2" w:name="_Hlk482619803"/>
    <w:p w14:paraId="3B46B3AE" w14:textId="42CBBBD8" w:rsidR="003B31D6" w:rsidRDefault="000A5009" w:rsidP="003B31D6">
      <w:pPr>
        <w:widowControl w:val="0"/>
        <w:autoSpaceDE w:val="0"/>
        <w:autoSpaceDN w:val="0"/>
        <w:adjustRightInd w:val="0"/>
        <w:spacing w:after="0" w:line="240" w:lineRule="auto"/>
        <w:rPr>
          <w:color w:val="6B006D"/>
        </w:rPr>
      </w:pPr>
      <w:r w:rsidRPr="000A5009">
        <w:fldChar w:fldCharType="begin"/>
      </w:r>
      <w:r w:rsidRPr="000A5009">
        <w:rPr>
          <w:rFonts w:ascii="Trebuchet MS" w:hAnsi="Trebuchet MS"/>
          <w:sz w:val="20"/>
          <w:szCs w:val="20"/>
        </w:rPr>
        <w:instrText xml:space="preserve"> HYPERLINK "https://www.gov.uk/government/publications/the-essential-trustee-what-you-need-to-know-cc3" </w:instrText>
      </w:r>
      <w:r w:rsidRPr="000A5009">
        <w:fldChar w:fldCharType="separate"/>
      </w:r>
      <w:r w:rsidRPr="000A5009">
        <w:rPr>
          <w:rStyle w:val="Hyperlink"/>
          <w:rFonts w:ascii="Trebuchet MS" w:hAnsi="Trebuchet MS"/>
          <w:sz w:val="20"/>
          <w:szCs w:val="20"/>
        </w:rPr>
        <w:t>https://www.gov.uk/government/publications/the-essential-trustee-what-you-need-to-know-cc3</w:t>
      </w:r>
      <w:r w:rsidRPr="000A5009">
        <w:rPr>
          <w:rStyle w:val="Hyperlink"/>
          <w:rFonts w:ascii="Trebuchet MS" w:hAnsi="Trebuchet MS"/>
          <w:sz w:val="20"/>
          <w:szCs w:val="20"/>
        </w:rPr>
        <w:fldChar w:fldCharType="end"/>
      </w:r>
      <w:bookmarkEnd w:id="2"/>
      <w:r>
        <w:rPr>
          <w:color w:val="6B006D"/>
        </w:rPr>
        <w:t xml:space="preserve"> </w:t>
      </w:r>
    </w:p>
    <w:p w14:paraId="0A355AF3" w14:textId="77777777" w:rsidR="003B31D6" w:rsidRDefault="003B31D6" w:rsidP="003B31D6">
      <w:pPr>
        <w:widowControl w:val="0"/>
        <w:autoSpaceDE w:val="0"/>
        <w:autoSpaceDN w:val="0"/>
        <w:adjustRightInd w:val="0"/>
        <w:spacing w:after="0" w:line="240" w:lineRule="auto"/>
        <w:rPr>
          <w:color w:val="6B006D"/>
        </w:rPr>
      </w:pPr>
    </w:p>
    <w:p w14:paraId="6F799340" w14:textId="77777777" w:rsidR="0097482C" w:rsidRDefault="0097482C" w:rsidP="003B31D6">
      <w:pPr>
        <w:widowControl w:val="0"/>
        <w:autoSpaceDE w:val="0"/>
        <w:autoSpaceDN w:val="0"/>
        <w:adjustRightInd w:val="0"/>
        <w:spacing w:after="0" w:line="240" w:lineRule="auto"/>
        <w:rPr>
          <w:rFonts w:ascii="Baskerville" w:hAnsi="Baskerville" w:cs="Calibri"/>
          <w:color w:val="7030A0"/>
          <w:sz w:val="28"/>
          <w:szCs w:val="28"/>
        </w:rPr>
      </w:pPr>
    </w:p>
    <w:p w14:paraId="6EF4AABB" w14:textId="01E2A8FD" w:rsidR="003B31D6" w:rsidRPr="006277BB" w:rsidRDefault="00735AAA" w:rsidP="003B31D6">
      <w:pPr>
        <w:widowControl w:val="0"/>
        <w:autoSpaceDE w:val="0"/>
        <w:autoSpaceDN w:val="0"/>
        <w:adjustRightInd w:val="0"/>
        <w:spacing w:after="0" w:line="240" w:lineRule="auto"/>
        <w:rPr>
          <w:rFonts w:ascii="Baskerville" w:hAnsi="Baskerville" w:cs="Calibri"/>
          <w:color w:val="7030A0"/>
          <w:sz w:val="28"/>
          <w:szCs w:val="28"/>
        </w:rPr>
      </w:pPr>
      <w:r w:rsidRPr="006277BB">
        <w:rPr>
          <w:rFonts w:ascii="Baskerville" w:hAnsi="Baskerville" w:cs="Calibri"/>
          <w:color w:val="7030A0"/>
          <w:sz w:val="28"/>
          <w:szCs w:val="28"/>
        </w:rPr>
        <w:t>How to Apply</w:t>
      </w:r>
    </w:p>
    <w:p w14:paraId="11DFF291" w14:textId="77777777" w:rsidR="00735AAA" w:rsidRDefault="00735AAA" w:rsidP="00735AAA">
      <w:pPr>
        <w:overflowPunct w:val="0"/>
        <w:autoSpaceDE w:val="0"/>
        <w:autoSpaceDN w:val="0"/>
        <w:adjustRightInd w:val="0"/>
        <w:jc w:val="both"/>
        <w:rPr>
          <w:sz w:val="24"/>
        </w:rPr>
      </w:pPr>
    </w:p>
    <w:p w14:paraId="36CF63C2" w14:textId="4C24C6C7" w:rsidR="006277BB" w:rsidRPr="006277BB" w:rsidRDefault="00735AAA" w:rsidP="00735AAA">
      <w:pPr>
        <w:overflowPunct w:val="0"/>
        <w:autoSpaceDE w:val="0"/>
        <w:autoSpaceDN w:val="0"/>
        <w:adjustRightInd w:val="0"/>
        <w:rPr>
          <w:rFonts w:ascii="Trebuchet MS" w:hAnsi="Trebuchet MS" w:cs="Calibri"/>
          <w:color w:val="7030A0"/>
          <w:sz w:val="24"/>
          <w:szCs w:val="24"/>
        </w:rPr>
      </w:pPr>
      <w:r>
        <w:rPr>
          <w:rFonts w:ascii="Trebuchet MS" w:hAnsi="Trebuchet MS" w:cs="Calibri"/>
          <w:color w:val="262626"/>
          <w:sz w:val="24"/>
          <w:szCs w:val="24"/>
        </w:rPr>
        <w:t>Review the above document and other publicly accessible information then email</w:t>
      </w:r>
      <w:r w:rsidR="003B31D6">
        <w:rPr>
          <w:rFonts w:ascii="Trebuchet MS" w:hAnsi="Trebuchet MS" w:cs="Calibri"/>
          <w:color w:val="262626"/>
          <w:sz w:val="24"/>
          <w:szCs w:val="24"/>
        </w:rPr>
        <w:t xml:space="preserve"> </w:t>
      </w:r>
      <w:r w:rsidR="007701A5">
        <w:rPr>
          <w:rFonts w:ascii="Trebuchet MS" w:hAnsi="Trebuchet MS" w:cs="Calibri"/>
          <w:color w:val="262626"/>
          <w:sz w:val="24"/>
          <w:szCs w:val="24"/>
        </w:rPr>
        <w:t xml:space="preserve">a </w:t>
      </w:r>
      <w:r w:rsidR="003B31D6">
        <w:rPr>
          <w:rFonts w:ascii="Trebuchet MS" w:hAnsi="Trebuchet MS" w:cs="Calibri"/>
          <w:color w:val="262626"/>
          <w:sz w:val="24"/>
          <w:szCs w:val="24"/>
        </w:rPr>
        <w:t xml:space="preserve">copy of your CV </w:t>
      </w:r>
      <w:r>
        <w:rPr>
          <w:rFonts w:ascii="Trebuchet MS" w:hAnsi="Trebuchet MS" w:cs="Calibri"/>
          <w:color w:val="262626"/>
          <w:sz w:val="24"/>
          <w:szCs w:val="24"/>
        </w:rPr>
        <w:t>along with</w:t>
      </w:r>
      <w:r w:rsidR="003B31D6">
        <w:rPr>
          <w:rFonts w:ascii="Trebuchet MS" w:hAnsi="Trebuchet MS" w:cs="Calibri"/>
          <w:color w:val="262626"/>
          <w:sz w:val="24"/>
          <w:szCs w:val="24"/>
        </w:rPr>
        <w:t xml:space="preserve"> a one-</w:t>
      </w:r>
      <w:r w:rsidR="000A5009" w:rsidRPr="00EB1FAB">
        <w:rPr>
          <w:rFonts w:ascii="Trebuchet MS" w:hAnsi="Trebuchet MS" w:cs="Calibri"/>
          <w:color w:val="262626"/>
          <w:sz w:val="24"/>
          <w:szCs w:val="24"/>
        </w:rPr>
        <w:t xml:space="preserve">page letter describing why you would like to become </w:t>
      </w:r>
      <w:r w:rsidR="006277BB">
        <w:rPr>
          <w:rFonts w:ascii="Trebuchet MS" w:hAnsi="Trebuchet MS" w:cs="Calibri"/>
          <w:color w:val="262626"/>
          <w:sz w:val="24"/>
          <w:szCs w:val="24"/>
        </w:rPr>
        <w:t>the F</w:t>
      </w:r>
      <w:r w:rsidR="007701A5">
        <w:rPr>
          <w:rFonts w:ascii="Trebuchet MS" w:hAnsi="Trebuchet MS" w:cs="Calibri"/>
          <w:color w:val="262626"/>
          <w:sz w:val="24"/>
          <w:szCs w:val="24"/>
        </w:rPr>
        <w:t>undraising Trustee</w:t>
      </w:r>
      <w:r w:rsidR="000A5009" w:rsidRPr="00EB1FAB">
        <w:rPr>
          <w:rFonts w:ascii="Trebuchet MS" w:hAnsi="Trebuchet MS" w:cs="Calibri"/>
          <w:color w:val="262626"/>
          <w:sz w:val="24"/>
          <w:szCs w:val="24"/>
        </w:rPr>
        <w:t xml:space="preserve"> and what you think you would add to the Board</w:t>
      </w:r>
      <w:r>
        <w:rPr>
          <w:rFonts w:ascii="Trebuchet MS" w:hAnsi="Trebuchet MS" w:cs="Calibri"/>
          <w:color w:val="262626"/>
          <w:sz w:val="24"/>
          <w:szCs w:val="24"/>
        </w:rPr>
        <w:t xml:space="preserve"> to</w:t>
      </w:r>
      <w:r w:rsidR="006277BB">
        <w:rPr>
          <w:rFonts w:ascii="Trebuchet MS" w:hAnsi="Trebuchet MS" w:cs="Calibri"/>
          <w:color w:val="262626"/>
          <w:sz w:val="24"/>
          <w:szCs w:val="24"/>
        </w:rPr>
        <w:t>:</w:t>
      </w:r>
      <w:r>
        <w:rPr>
          <w:rFonts w:ascii="Trebuchet MS" w:hAnsi="Trebuchet MS" w:cs="Calibri"/>
          <w:color w:val="262626"/>
          <w:sz w:val="24"/>
          <w:szCs w:val="24"/>
        </w:rPr>
        <w:t xml:space="preserve"> </w:t>
      </w:r>
    </w:p>
    <w:p w14:paraId="5CDCCD5B" w14:textId="31A78615" w:rsidR="00C70408" w:rsidRPr="006277BB" w:rsidRDefault="007701A5" w:rsidP="00735AAA">
      <w:pPr>
        <w:overflowPunct w:val="0"/>
        <w:autoSpaceDE w:val="0"/>
        <w:autoSpaceDN w:val="0"/>
        <w:adjustRightInd w:val="0"/>
        <w:rPr>
          <w:rFonts w:ascii="Trebuchet MS" w:hAnsi="Trebuchet MS" w:cs="Calibri"/>
          <w:color w:val="7030A0"/>
          <w:sz w:val="24"/>
          <w:szCs w:val="24"/>
        </w:rPr>
      </w:pPr>
      <w:r>
        <w:rPr>
          <w:rFonts w:ascii="Trebuchet MS" w:hAnsi="Trebuchet MS" w:cs="Calibri"/>
          <w:color w:val="7030A0"/>
          <w:sz w:val="24"/>
          <w:szCs w:val="24"/>
        </w:rPr>
        <w:t>Maggie Pedder</w:t>
      </w:r>
      <w:r w:rsidR="00735AAA" w:rsidRPr="006277BB">
        <w:rPr>
          <w:rFonts w:ascii="Trebuchet MS" w:hAnsi="Trebuchet MS" w:cs="Calibri"/>
          <w:color w:val="7030A0"/>
          <w:sz w:val="24"/>
          <w:szCs w:val="24"/>
        </w:rPr>
        <w:t xml:space="preserve"> </w:t>
      </w:r>
      <w:r w:rsidR="006277BB" w:rsidRPr="006277BB">
        <w:rPr>
          <w:rFonts w:ascii="Trebuchet MS" w:hAnsi="Trebuchet MS" w:cs="Calibri"/>
          <w:color w:val="7030A0"/>
          <w:sz w:val="24"/>
          <w:szCs w:val="24"/>
        </w:rPr>
        <w:t xml:space="preserve">at </w:t>
      </w:r>
      <w:r>
        <w:rPr>
          <w:rFonts w:ascii="Trebuchet MS" w:hAnsi="Trebuchet MS" w:cs="Calibri"/>
          <w:color w:val="7030A0"/>
          <w:sz w:val="24"/>
          <w:szCs w:val="24"/>
        </w:rPr>
        <w:t>mpedder</w:t>
      </w:r>
      <w:r w:rsidR="006277BB" w:rsidRPr="006277BB">
        <w:rPr>
          <w:rFonts w:ascii="Trebuchet MS" w:hAnsi="Trebuchet MS" w:cs="Calibri"/>
          <w:color w:val="7030A0"/>
          <w:sz w:val="24"/>
          <w:szCs w:val="24"/>
        </w:rPr>
        <w:t>@militarywiveschoirs.org by 9.00am Monday 1 June 2020.</w:t>
      </w:r>
    </w:p>
    <w:p w14:paraId="3EF2CD76" w14:textId="71B9EF6D" w:rsidR="000A5009" w:rsidRPr="00EB1FAB" w:rsidRDefault="00735AAA" w:rsidP="00735AAA">
      <w:pPr>
        <w:overflowPunct w:val="0"/>
        <w:autoSpaceDE w:val="0"/>
        <w:autoSpaceDN w:val="0"/>
        <w:adjustRightInd w:val="0"/>
        <w:rPr>
          <w:rFonts w:ascii="Trebuchet MS" w:hAnsi="Trebuchet MS"/>
          <w:sz w:val="24"/>
          <w:szCs w:val="24"/>
        </w:rPr>
      </w:pPr>
      <w:r>
        <w:rPr>
          <w:rFonts w:ascii="Trebuchet MS" w:hAnsi="Trebuchet MS" w:cs="Calibri"/>
          <w:color w:val="262626"/>
          <w:sz w:val="24"/>
          <w:szCs w:val="24"/>
        </w:rPr>
        <w:t>Successful candidates will be contacted by telephone in the first instance for an informal conversatio</w:t>
      </w:r>
      <w:r w:rsidR="006277BB">
        <w:rPr>
          <w:rFonts w:ascii="Trebuchet MS" w:hAnsi="Trebuchet MS" w:cs="Calibri"/>
          <w:color w:val="262626"/>
          <w:sz w:val="24"/>
          <w:szCs w:val="24"/>
        </w:rPr>
        <w:t>n and then i</w:t>
      </w:r>
      <w:r w:rsidR="000A5009" w:rsidRPr="00EB1FAB">
        <w:rPr>
          <w:rFonts w:ascii="Trebuchet MS" w:hAnsi="Trebuchet MS" w:cs="Calibri"/>
          <w:color w:val="262626"/>
          <w:sz w:val="24"/>
          <w:szCs w:val="24"/>
        </w:rPr>
        <w:t xml:space="preserve">nterviews </w:t>
      </w:r>
      <w:r>
        <w:rPr>
          <w:rFonts w:ascii="Trebuchet MS" w:hAnsi="Trebuchet MS" w:cs="Calibri"/>
          <w:color w:val="262626"/>
          <w:sz w:val="24"/>
          <w:szCs w:val="24"/>
        </w:rPr>
        <w:t xml:space="preserve">will </w:t>
      </w:r>
      <w:r w:rsidR="006277BB">
        <w:rPr>
          <w:rFonts w:ascii="Trebuchet MS" w:hAnsi="Trebuchet MS" w:cs="Calibri"/>
          <w:color w:val="262626"/>
          <w:sz w:val="24"/>
          <w:szCs w:val="24"/>
        </w:rPr>
        <w:t xml:space="preserve">be </w:t>
      </w:r>
      <w:r>
        <w:rPr>
          <w:rFonts w:ascii="Trebuchet MS" w:hAnsi="Trebuchet MS" w:cs="Calibri"/>
          <w:color w:val="262626"/>
          <w:sz w:val="24"/>
          <w:szCs w:val="24"/>
        </w:rPr>
        <w:t xml:space="preserve">held </w:t>
      </w:r>
      <w:r w:rsidR="006277BB">
        <w:rPr>
          <w:rFonts w:ascii="Trebuchet MS" w:hAnsi="Trebuchet MS" w:cs="Calibri"/>
          <w:color w:val="262626"/>
          <w:sz w:val="24"/>
          <w:szCs w:val="24"/>
        </w:rPr>
        <w:t xml:space="preserve">week commencing </w:t>
      </w:r>
      <w:r w:rsidR="007701A5">
        <w:rPr>
          <w:rFonts w:ascii="Trebuchet MS" w:hAnsi="Trebuchet MS" w:cs="Calibri"/>
          <w:color w:val="262626"/>
          <w:sz w:val="24"/>
          <w:szCs w:val="24"/>
        </w:rPr>
        <w:t>15</w:t>
      </w:r>
      <w:r w:rsidR="006277BB">
        <w:rPr>
          <w:rFonts w:ascii="Trebuchet MS" w:hAnsi="Trebuchet MS" w:cs="Calibri"/>
          <w:color w:val="262626"/>
          <w:sz w:val="24"/>
          <w:szCs w:val="24"/>
        </w:rPr>
        <w:t xml:space="preserve"> June 2020.</w:t>
      </w:r>
      <w:r>
        <w:rPr>
          <w:rFonts w:ascii="Trebuchet MS" w:hAnsi="Trebuchet MS" w:cs="Calibri"/>
          <w:color w:val="262626"/>
          <w:sz w:val="24"/>
          <w:szCs w:val="24"/>
        </w:rPr>
        <w:t xml:space="preserve"> </w:t>
      </w:r>
    </w:p>
    <w:sectPr w:rsidR="000A5009" w:rsidRPr="00EB1FAB" w:rsidSect="000A5009">
      <w:pgSz w:w="11910" w:h="16840"/>
      <w:pgMar w:top="1380" w:right="130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D971B" w14:textId="77777777" w:rsidR="00605246" w:rsidRDefault="00605246" w:rsidP="00311A5E">
      <w:pPr>
        <w:spacing w:after="0" w:line="240" w:lineRule="auto"/>
      </w:pPr>
      <w:r>
        <w:separator/>
      </w:r>
    </w:p>
  </w:endnote>
  <w:endnote w:type="continuationSeparator" w:id="0">
    <w:p w14:paraId="6620B798" w14:textId="77777777" w:rsidR="00605246" w:rsidRDefault="00605246" w:rsidP="00311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Baskerville Old Face">
    <w:panose1 w:val="02020602080505020303"/>
    <w:charset w:val="4D"/>
    <w:family w:val="roman"/>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Baskerville">
    <w:panose1 w:val="02020502070401020303"/>
    <w:charset w:val="00"/>
    <w:family w:val="roman"/>
    <w:pitch w:val="variable"/>
    <w:sig w:usb0="80000067" w:usb1="02000000" w:usb2="00000000" w:usb3="00000000" w:csb0="0000019F" w:csb1="00000000"/>
  </w:font>
  <w:font w:name="inherit">
    <w:altName w:val="Cambria"/>
    <w:panose1 w:val="020B06040202020202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9172F" w14:textId="0CB21782" w:rsidR="0097482C" w:rsidRDefault="00C70408">
    <w:pPr>
      <w:pStyle w:val="Footer"/>
    </w:pPr>
    <w:r>
      <w:t>Apr 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04BBF" w14:textId="77777777" w:rsidR="00605246" w:rsidRDefault="00605246" w:rsidP="00311A5E">
      <w:pPr>
        <w:spacing w:after="0" w:line="240" w:lineRule="auto"/>
      </w:pPr>
      <w:r>
        <w:separator/>
      </w:r>
    </w:p>
  </w:footnote>
  <w:footnote w:type="continuationSeparator" w:id="0">
    <w:p w14:paraId="160EA53D" w14:textId="77777777" w:rsidR="00605246" w:rsidRDefault="00605246" w:rsidP="00311A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4A8B2" w14:textId="737773C3" w:rsidR="00362746" w:rsidRDefault="00735AAA">
    <w:pPr>
      <w:pStyle w:val="Header"/>
    </w:pPr>
    <w:bookmarkStart w:id="1" w:name="page1"/>
    <w:bookmarkEnd w:id="1"/>
    <w:r>
      <w:rPr>
        <w:noProof/>
        <w:lang w:val="en-US" w:eastAsia="en-US"/>
      </w:rPr>
      <w:drawing>
        <wp:anchor distT="0" distB="0" distL="114300" distR="114300" simplePos="0" relativeHeight="251661312" behindDoc="1" locked="0" layoutInCell="0" allowOverlap="1" wp14:anchorId="3C419B4F" wp14:editId="63381B91">
          <wp:simplePos x="0" y="0"/>
          <wp:positionH relativeFrom="page">
            <wp:posOffset>805180</wp:posOffset>
          </wp:positionH>
          <wp:positionV relativeFrom="page">
            <wp:posOffset>412750</wp:posOffset>
          </wp:positionV>
          <wp:extent cx="2055495" cy="917575"/>
          <wp:effectExtent l="0" t="0" r="1905"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55495" cy="9175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00286E73" wp14:editId="26F67BFE">
              <wp:simplePos x="0" y="0"/>
              <wp:positionH relativeFrom="column">
                <wp:posOffset>3515995</wp:posOffset>
              </wp:positionH>
              <wp:positionV relativeFrom="paragraph">
                <wp:posOffset>-60960</wp:posOffset>
              </wp:positionV>
              <wp:extent cx="2628900" cy="1203960"/>
              <wp:effectExtent l="0" t="0" r="12700" b="0"/>
              <wp:wrapThrough wrapText="bothSides">
                <wp:wrapPolygon edited="0">
                  <wp:start x="0" y="0"/>
                  <wp:lineTo x="0" y="20962"/>
                  <wp:lineTo x="21496" y="20962"/>
                  <wp:lineTo x="21496" y="0"/>
                  <wp:lineTo x="0" y="0"/>
                </wp:wrapPolygon>
              </wp:wrapThrough>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20396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F6AD70C" w14:textId="77777777" w:rsidR="00735AAA" w:rsidRPr="00A85E98" w:rsidRDefault="00735AAA" w:rsidP="006C48D4">
                          <w:pPr>
                            <w:spacing w:after="40"/>
                            <w:jc w:val="right"/>
                            <w:rPr>
                              <w:rFonts w:ascii="Trebuchet MS" w:hAnsi="Trebuchet MS" w:cs="Arial"/>
                              <w:color w:val="600060"/>
                            </w:rPr>
                          </w:pPr>
                          <w:r w:rsidRPr="00A85E98">
                            <w:rPr>
                              <w:rFonts w:ascii="Trebuchet MS" w:hAnsi="Trebuchet MS" w:cs="Arial"/>
                              <w:color w:val="600060"/>
                            </w:rPr>
                            <w:t>The Military Wives Choirs Foundation</w:t>
                          </w:r>
                        </w:p>
                        <w:p w14:paraId="70C8CB89" w14:textId="77777777" w:rsidR="00735AAA" w:rsidRDefault="00735AAA" w:rsidP="006C48D4">
                          <w:pPr>
                            <w:spacing w:after="40"/>
                            <w:jc w:val="right"/>
                            <w:rPr>
                              <w:rFonts w:ascii="Trebuchet MS" w:hAnsi="Trebuchet MS" w:cs="Arial"/>
                              <w:color w:val="600060"/>
                            </w:rPr>
                          </w:pPr>
                          <w:r>
                            <w:rPr>
                              <w:rFonts w:ascii="Trebuchet MS" w:hAnsi="Trebuchet MS" w:cs="Arial"/>
                              <w:color w:val="600060"/>
                            </w:rPr>
                            <w:t>Queen Elizabeth House</w:t>
                          </w:r>
                        </w:p>
                        <w:p w14:paraId="6235416D" w14:textId="77777777" w:rsidR="00735AAA" w:rsidRDefault="00735AAA" w:rsidP="006C48D4">
                          <w:pPr>
                            <w:spacing w:after="40"/>
                            <w:jc w:val="right"/>
                            <w:rPr>
                              <w:rFonts w:ascii="Trebuchet MS" w:hAnsi="Trebuchet MS" w:cs="Arial"/>
                              <w:color w:val="600060"/>
                            </w:rPr>
                          </w:pPr>
                          <w:r>
                            <w:rPr>
                              <w:rFonts w:ascii="Trebuchet MS" w:hAnsi="Trebuchet MS" w:cs="Arial"/>
                              <w:color w:val="600060"/>
                            </w:rPr>
                            <w:t>4 St Dunstan’s Hill</w:t>
                          </w:r>
                        </w:p>
                        <w:p w14:paraId="301BD9C6" w14:textId="77777777" w:rsidR="00735AAA" w:rsidRPr="00E27845" w:rsidRDefault="00735AAA" w:rsidP="006C48D4">
                          <w:pPr>
                            <w:spacing w:after="40"/>
                            <w:jc w:val="right"/>
                            <w:rPr>
                              <w:rFonts w:ascii="Trebuchet MS" w:hAnsi="Trebuchet MS" w:cs="Arial"/>
                              <w:color w:val="600060"/>
                            </w:rPr>
                          </w:pPr>
                          <w:r w:rsidRPr="00A85E98">
                            <w:rPr>
                              <w:rFonts w:ascii="Trebuchet MS" w:hAnsi="Trebuchet MS" w:cs="Arial"/>
                              <w:color w:val="600060"/>
                            </w:rPr>
                            <w:t>London</w:t>
                          </w:r>
                          <w:r>
                            <w:rPr>
                              <w:rFonts w:ascii="Trebuchet MS" w:hAnsi="Trebuchet MS" w:cs="Arial"/>
                              <w:color w:val="600060"/>
                            </w:rPr>
                            <w:t xml:space="preserve">   EC3R 8AD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286E73" id="_x0000_t202" coordsize="21600,21600" o:spt="202" path="m,l,21600r21600,l21600,xe">
              <v:stroke joinstyle="miter"/>
              <v:path gradientshapeok="t" o:connecttype="rect"/>
            </v:shapetype>
            <v:shape id="Text Box 7" o:spid="_x0000_s1026" type="#_x0000_t202" style="position:absolute;margin-left:276.85pt;margin-top:-4.8pt;width:207pt;height:9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" stroked="f">
              <v:textbox>
                <w:txbxContent>
                  <w:p w14:paraId="6F6AD70C" w14:textId="77777777" w:rsidR="00735AAA" w:rsidRPr="00A85E98" w:rsidRDefault="00735AAA" w:rsidP="006C48D4">
                    <w:pPr>
                      <w:spacing w:after="40"/>
                      <w:jc w:val="right"/>
                      <w:rPr>
                        <w:rFonts w:ascii="Trebuchet MS" w:hAnsi="Trebuchet MS" w:cs="Arial"/>
                        <w:color w:val="600060"/>
                      </w:rPr>
                    </w:pPr>
                    <w:r w:rsidRPr="00A85E98">
                      <w:rPr>
                        <w:rFonts w:ascii="Trebuchet MS" w:hAnsi="Trebuchet MS" w:cs="Arial"/>
                        <w:color w:val="600060"/>
                      </w:rPr>
                      <w:t>The Military Wives Choirs Foundation</w:t>
                    </w:r>
                  </w:p>
                  <w:p w14:paraId="70C8CB89" w14:textId="77777777" w:rsidR="00735AAA" w:rsidRDefault="00735AAA" w:rsidP="006C48D4">
                    <w:pPr>
                      <w:spacing w:after="40"/>
                      <w:jc w:val="right"/>
                      <w:rPr>
                        <w:rFonts w:ascii="Trebuchet MS" w:hAnsi="Trebuchet MS" w:cs="Arial"/>
                        <w:color w:val="600060"/>
                      </w:rPr>
                    </w:pPr>
                    <w:r>
                      <w:rPr>
                        <w:rFonts w:ascii="Trebuchet MS" w:hAnsi="Trebuchet MS" w:cs="Arial"/>
                        <w:color w:val="600060"/>
                      </w:rPr>
                      <w:t>Queen Elizabeth House</w:t>
                    </w:r>
                  </w:p>
                  <w:p w14:paraId="6235416D" w14:textId="77777777" w:rsidR="00735AAA" w:rsidRDefault="00735AAA" w:rsidP="006C48D4">
                    <w:pPr>
                      <w:spacing w:after="40"/>
                      <w:jc w:val="right"/>
                      <w:rPr>
                        <w:rFonts w:ascii="Trebuchet MS" w:hAnsi="Trebuchet MS" w:cs="Arial"/>
                        <w:color w:val="600060"/>
                      </w:rPr>
                    </w:pPr>
                    <w:r>
                      <w:rPr>
                        <w:rFonts w:ascii="Trebuchet MS" w:hAnsi="Trebuchet MS" w:cs="Arial"/>
                        <w:color w:val="600060"/>
                      </w:rPr>
                      <w:t>4 St Dunstan’s Hill</w:t>
                    </w:r>
                  </w:p>
                  <w:p w14:paraId="301BD9C6" w14:textId="77777777" w:rsidR="00735AAA" w:rsidRPr="00E27845" w:rsidRDefault="00735AAA" w:rsidP="006C48D4">
                    <w:pPr>
                      <w:spacing w:after="40"/>
                      <w:jc w:val="right"/>
                      <w:rPr>
                        <w:rFonts w:ascii="Trebuchet MS" w:hAnsi="Trebuchet MS" w:cs="Arial"/>
                        <w:color w:val="600060"/>
                      </w:rPr>
                    </w:pPr>
                    <w:r w:rsidRPr="00A85E98">
                      <w:rPr>
                        <w:rFonts w:ascii="Trebuchet MS" w:hAnsi="Trebuchet MS" w:cs="Arial"/>
                        <w:color w:val="600060"/>
                      </w:rPr>
                      <w:t>London</w:t>
                    </w:r>
                    <w:r>
                      <w:rPr>
                        <w:rFonts w:ascii="Trebuchet MS" w:hAnsi="Trebuchet MS" w:cs="Arial"/>
                        <w:color w:val="600060"/>
                      </w:rPr>
                      <w:t xml:space="preserve">   EC3R 8AD</w:t>
                    </w:r>
                  </w:p>
                </w:txbxContent>
              </v:textbox>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D03B6"/>
    <w:multiLevelType w:val="hybridMultilevel"/>
    <w:tmpl w:val="21B226A6"/>
    <w:lvl w:ilvl="0" w:tplc="08090001">
      <w:start w:val="1"/>
      <w:numFmt w:val="bullet"/>
      <w:lvlText w:val=""/>
      <w:lvlJc w:val="left"/>
      <w:pPr>
        <w:ind w:left="1418" w:hanging="360"/>
      </w:pPr>
      <w:rPr>
        <w:rFonts w:ascii="Symbol" w:hAnsi="Symbol" w:hint="default"/>
      </w:rPr>
    </w:lvl>
    <w:lvl w:ilvl="1" w:tplc="08090003" w:tentative="1">
      <w:start w:val="1"/>
      <w:numFmt w:val="bullet"/>
      <w:lvlText w:val="o"/>
      <w:lvlJc w:val="left"/>
      <w:pPr>
        <w:ind w:left="2138" w:hanging="360"/>
      </w:pPr>
      <w:rPr>
        <w:rFonts w:ascii="Courier New" w:hAnsi="Courier New" w:cs="Courier New" w:hint="default"/>
      </w:rPr>
    </w:lvl>
    <w:lvl w:ilvl="2" w:tplc="08090005" w:tentative="1">
      <w:start w:val="1"/>
      <w:numFmt w:val="bullet"/>
      <w:lvlText w:val=""/>
      <w:lvlJc w:val="left"/>
      <w:pPr>
        <w:ind w:left="2858" w:hanging="360"/>
      </w:pPr>
      <w:rPr>
        <w:rFonts w:ascii="Wingdings" w:hAnsi="Wingdings" w:hint="default"/>
      </w:rPr>
    </w:lvl>
    <w:lvl w:ilvl="3" w:tplc="08090001" w:tentative="1">
      <w:start w:val="1"/>
      <w:numFmt w:val="bullet"/>
      <w:lvlText w:val=""/>
      <w:lvlJc w:val="left"/>
      <w:pPr>
        <w:ind w:left="3578" w:hanging="360"/>
      </w:pPr>
      <w:rPr>
        <w:rFonts w:ascii="Symbol" w:hAnsi="Symbol" w:hint="default"/>
      </w:rPr>
    </w:lvl>
    <w:lvl w:ilvl="4" w:tplc="08090003" w:tentative="1">
      <w:start w:val="1"/>
      <w:numFmt w:val="bullet"/>
      <w:lvlText w:val="o"/>
      <w:lvlJc w:val="left"/>
      <w:pPr>
        <w:ind w:left="4298" w:hanging="360"/>
      </w:pPr>
      <w:rPr>
        <w:rFonts w:ascii="Courier New" w:hAnsi="Courier New" w:cs="Courier New" w:hint="default"/>
      </w:rPr>
    </w:lvl>
    <w:lvl w:ilvl="5" w:tplc="08090005" w:tentative="1">
      <w:start w:val="1"/>
      <w:numFmt w:val="bullet"/>
      <w:lvlText w:val=""/>
      <w:lvlJc w:val="left"/>
      <w:pPr>
        <w:ind w:left="5018" w:hanging="360"/>
      </w:pPr>
      <w:rPr>
        <w:rFonts w:ascii="Wingdings" w:hAnsi="Wingdings" w:hint="default"/>
      </w:rPr>
    </w:lvl>
    <w:lvl w:ilvl="6" w:tplc="08090001" w:tentative="1">
      <w:start w:val="1"/>
      <w:numFmt w:val="bullet"/>
      <w:lvlText w:val=""/>
      <w:lvlJc w:val="left"/>
      <w:pPr>
        <w:ind w:left="5738" w:hanging="360"/>
      </w:pPr>
      <w:rPr>
        <w:rFonts w:ascii="Symbol" w:hAnsi="Symbol" w:hint="default"/>
      </w:rPr>
    </w:lvl>
    <w:lvl w:ilvl="7" w:tplc="08090003" w:tentative="1">
      <w:start w:val="1"/>
      <w:numFmt w:val="bullet"/>
      <w:lvlText w:val="o"/>
      <w:lvlJc w:val="left"/>
      <w:pPr>
        <w:ind w:left="6458" w:hanging="360"/>
      </w:pPr>
      <w:rPr>
        <w:rFonts w:ascii="Courier New" w:hAnsi="Courier New" w:cs="Courier New" w:hint="default"/>
      </w:rPr>
    </w:lvl>
    <w:lvl w:ilvl="8" w:tplc="08090005" w:tentative="1">
      <w:start w:val="1"/>
      <w:numFmt w:val="bullet"/>
      <w:lvlText w:val=""/>
      <w:lvlJc w:val="left"/>
      <w:pPr>
        <w:ind w:left="7178" w:hanging="360"/>
      </w:pPr>
      <w:rPr>
        <w:rFonts w:ascii="Wingdings" w:hAnsi="Wingdings" w:hint="default"/>
      </w:rPr>
    </w:lvl>
  </w:abstractNum>
  <w:abstractNum w:abstractNumId="1" w15:restartNumberingAfterBreak="0">
    <w:nsid w:val="09A541DB"/>
    <w:multiLevelType w:val="hybridMultilevel"/>
    <w:tmpl w:val="7FB4A0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DB327A"/>
    <w:multiLevelType w:val="hybridMultilevel"/>
    <w:tmpl w:val="F1365F8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4646889"/>
    <w:multiLevelType w:val="hybridMultilevel"/>
    <w:tmpl w:val="185A7AE6"/>
    <w:lvl w:ilvl="0" w:tplc="D42C1B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2E0A67"/>
    <w:multiLevelType w:val="hybridMultilevel"/>
    <w:tmpl w:val="7A50F1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01905D2"/>
    <w:multiLevelType w:val="hybridMultilevel"/>
    <w:tmpl w:val="03E4C2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62D45B7"/>
    <w:multiLevelType w:val="hybridMultilevel"/>
    <w:tmpl w:val="FC944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C85EAD"/>
    <w:multiLevelType w:val="hybridMultilevel"/>
    <w:tmpl w:val="9684DB12"/>
    <w:lvl w:ilvl="0" w:tplc="D42C1B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8652AE"/>
    <w:multiLevelType w:val="hybridMultilevel"/>
    <w:tmpl w:val="3BAA6354"/>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9" w15:restartNumberingAfterBreak="0">
    <w:nsid w:val="33476C65"/>
    <w:multiLevelType w:val="hybridMultilevel"/>
    <w:tmpl w:val="54A0E0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A4C4720"/>
    <w:multiLevelType w:val="hybridMultilevel"/>
    <w:tmpl w:val="C47EA22A"/>
    <w:lvl w:ilvl="0" w:tplc="D42C1B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265818"/>
    <w:multiLevelType w:val="hybridMultilevel"/>
    <w:tmpl w:val="A22CFB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1B2104E"/>
    <w:multiLevelType w:val="hybridMultilevel"/>
    <w:tmpl w:val="DBBAE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6DC1A06"/>
    <w:multiLevelType w:val="multilevel"/>
    <w:tmpl w:val="29AAAB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47380196"/>
    <w:multiLevelType w:val="hybridMultilevel"/>
    <w:tmpl w:val="720258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BA53090"/>
    <w:multiLevelType w:val="hybridMultilevel"/>
    <w:tmpl w:val="923A5E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23A4502"/>
    <w:multiLevelType w:val="hybridMultilevel"/>
    <w:tmpl w:val="D26ABA7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57657EBF"/>
    <w:multiLevelType w:val="hybridMultilevel"/>
    <w:tmpl w:val="02B406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A524DB1"/>
    <w:multiLevelType w:val="hybridMultilevel"/>
    <w:tmpl w:val="800A95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8541F8D"/>
    <w:multiLevelType w:val="hybridMultilevel"/>
    <w:tmpl w:val="17BCFE0C"/>
    <w:lvl w:ilvl="0" w:tplc="D42C1B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6C12A0"/>
    <w:multiLevelType w:val="multilevel"/>
    <w:tmpl w:val="4AA2BF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70E26B74"/>
    <w:multiLevelType w:val="hybridMultilevel"/>
    <w:tmpl w:val="3AAC473C"/>
    <w:lvl w:ilvl="0" w:tplc="F9B64D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12E4183"/>
    <w:multiLevelType w:val="hybridMultilevel"/>
    <w:tmpl w:val="EE8E55A6"/>
    <w:lvl w:ilvl="0" w:tplc="1318F0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2172A9"/>
    <w:multiLevelType w:val="multilevel"/>
    <w:tmpl w:val="121C39A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4" w15:restartNumberingAfterBreak="0">
    <w:nsid w:val="76F2622C"/>
    <w:multiLevelType w:val="hybridMultilevel"/>
    <w:tmpl w:val="D78E022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793954F6"/>
    <w:multiLevelType w:val="hybridMultilevel"/>
    <w:tmpl w:val="3C6A1F1E"/>
    <w:lvl w:ilvl="0" w:tplc="D42C1B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71397C"/>
    <w:multiLevelType w:val="hybridMultilevel"/>
    <w:tmpl w:val="084CB9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2"/>
  </w:num>
  <w:num w:numId="3">
    <w:abstractNumId w:val="12"/>
  </w:num>
  <w:num w:numId="4">
    <w:abstractNumId w:val="4"/>
  </w:num>
  <w:num w:numId="5">
    <w:abstractNumId w:val="26"/>
  </w:num>
  <w:num w:numId="6">
    <w:abstractNumId w:val="9"/>
  </w:num>
  <w:num w:numId="7">
    <w:abstractNumId w:val="15"/>
  </w:num>
  <w:num w:numId="8">
    <w:abstractNumId w:val="0"/>
  </w:num>
  <w:num w:numId="9">
    <w:abstractNumId w:val="24"/>
  </w:num>
  <w:num w:numId="10">
    <w:abstractNumId w:val="2"/>
  </w:num>
  <w:num w:numId="11">
    <w:abstractNumId w:val="8"/>
  </w:num>
  <w:num w:numId="12">
    <w:abstractNumId w:val="14"/>
  </w:num>
  <w:num w:numId="13">
    <w:abstractNumId w:val="17"/>
  </w:num>
  <w:num w:numId="14">
    <w:abstractNumId w:val="5"/>
  </w:num>
  <w:num w:numId="15">
    <w:abstractNumId w:val="13"/>
  </w:num>
  <w:num w:numId="16">
    <w:abstractNumId w:val="16"/>
  </w:num>
  <w:num w:numId="17">
    <w:abstractNumId w:val="6"/>
  </w:num>
  <w:num w:numId="18">
    <w:abstractNumId w:val="11"/>
  </w:num>
  <w:num w:numId="19">
    <w:abstractNumId w:val="18"/>
  </w:num>
  <w:num w:numId="20">
    <w:abstractNumId w:val="21"/>
  </w:num>
  <w:num w:numId="21">
    <w:abstractNumId w:val="19"/>
  </w:num>
  <w:num w:numId="22">
    <w:abstractNumId w:val="3"/>
  </w:num>
  <w:num w:numId="23">
    <w:abstractNumId w:val="10"/>
  </w:num>
  <w:num w:numId="24">
    <w:abstractNumId w:val="7"/>
  </w:num>
  <w:num w:numId="25">
    <w:abstractNumId w:val="25"/>
  </w:num>
  <w:num w:numId="26">
    <w:abstractNumId w:val="20"/>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1"/>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83A"/>
    <w:rsid w:val="00061E48"/>
    <w:rsid w:val="000A5009"/>
    <w:rsid w:val="00180C4A"/>
    <w:rsid w:val="001C48A1"/>
    <w:rsid w:val="00247A06"/>
    <w:rsid w:val="002A0126"/>
    <w:rsid w:val="00311A5E"/>
    <w:rsid w:val="00350363"/>
    <w:rsid w:val="00362746"/>
    <w:rsid w:val="003B31D6"/>
    <w:rsid w:val="00425FA7"/>
    <w:rsid w:val="00432FE5"/>
    <w:rsid w:val="00457244"/>
    <w:rsid w:val="0049087F"/>
    <w:rsid w:val="004A7006"/>
    <w:rsid w:val="00546149"/>
    <w:rsid w:val="00570EFA"/>
    <w:rsid w:val="005735CF"/>
    <w:rsid w:val="005F647B"/>
    <w:rsid w:val="00605246"/>
    <w:rsid w:val="00610816"/>
    <w:rsid w:val="006277BB"/>
    <w:rsid w:val="006525F6"/>
    <w:rsid w:val="006A0D29"/>
    <w:rsid w:val="006C48D4"/>
    <w:rsid w:val="0070519A"/>
    <w:rsid w:val="00717BB8"/>
    <w:rsid w:val="00735AAA"/>
    <w:rsid w:val="007701A5"/>
    <w:rsid w:val="007959D0"/>
    <w:rsid w:val="007A183A"/>
    <w:rsid w:val="00800C1A"/>
    <w:rsid w:val="00825051"/>
    <w:rsid w:val="008616D6"/>
    <w:rsid w:val="00934174"/>
    <w:rsid w:val="00934A29"/>
    <w:rsid w:val="00944923"/>
    <w:rsid w:val="00952518"/>
    <w:rsid w:val="00953E03"/>
    <w:rsid w:val="0097482C"/>
    <w:rsid w:val="00980F28"/>
    <w:rsid w:val="009A4C64"/>
    <w:rsid w:val="009A6E84"/>
    <w:rsid w:val="009B06B3"/>
    <w:rsid w:val="00A44EDB"/>
    <w:rsid w:val="00A90F64"/>
    <w:rsid w:val="00AB67A9"/>
    <w:rsid w:val="00AB759A"/>
    <w:rsid w:val="00AE42A2"/>
    <w:rsid w:val="00B02CE5"/>
    <w:rsid w:val="00BA2650"/>
    <w:rsid w:val="00BA64C3"/>
    <w:rsid w:val="00BB6C61"/>
    <w:rsid w:val="00C37776"/>
    <w:rsid w:val="00C61F1F"/>
    <w:rsid w:val="00C70408"/>
    <w:rsid w:val="00C93D00"/>
    <w:rsid w:val="00CC3913"/>
    <w:rsid w:val="00D63C6F"/>
    <w:rsid w:val="00D81178"/>
    <w:rsid w:val="00E15A24"/>
    <w:rsid w:val="00E441AA"/>
    <w:rsid w:val="00E92F63"/>
    <w:rsid w:val="00EA6FF2"/>
    <w:rsid w:val="00FE6BF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1D05D0"/>
  <w14:defaultImageDpi w14:val="0"/>
  <w15:docId w15:val="{0F47F366-2EBB-9949-BBCE-1C9B7EB98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link w:val="Heading1Char"/>
    <w:uiPriority w:val="1"/>
    <w:qFormat/>
    <w:rsid w:val="000A5009"/>
    <w:pPr>
      <w:widowControl w:val="0"/>
      <w:spacing w:after="0" w:line="240" w:lineRule="auto"/>
      <w:ind w:left="205"/>
      <w:outlineLvl w:val="0"/>
    </w:pPr>
    <w:rPr>
      <w:rFonts w:ascii="Times New Roman" w:hAnsi="Times New Roman"/>
      <w:sz w:val="33"/>
      <w:szCs w:val="33"/>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F1F"/>
    <w:pPr>
      <w:spacing w:after="200" w:line="276" w:lineRule="auto"/>
      <w:ind w:left="720"/>
      <w:contextualSpacing/>
    </w:pPr>
    <w:rPr>
      <w:rFonts w:ascii="Segoe UI" w:eastAsia="Calibri" w:hAnsi="Segoe UI" w:cs="Arial"/>
      <w:lang w:eastAsia="en-US"/>
    </w:rPr>
  </w:style>
  <w:style w:type="character" w:styleId="Hyperlink">
    <w:name w:val="Hyperlink"/>
    <w:unhideWhenUsed/>
    <w:rsid w:val="00BB6C61"/>
    <w:rPr>
      <w:color w:val="0000FF"/>
      <w:u w:val="single"/>
    </w:rPr>
  </w:style>
  <w:style w:type="character" w:customStyle="1" w:styleId="Heading1Char">
    <w:name w:val="Heading 1 Char"/>
    <w:link w:val="Heading1"/>
    <w:uiPriority w:val="1"/>
    <w:rsid w:val="000A5009"/>
    <w:rPr>
      <w:rFonts w:ascii="Times New Roman" w:hAnsi="Times New Roman"/>
      <w:sz w:val="33"/>
      <w:szCs w:val="33"/>
      <w:lang w:val="en-US" w:eastAsia="en-US"/>
    </w:rPr>
  </w:style>
  <w:style w:type="paragraph" w:styleId="BodyText">
    <w:name w:val="Body Text"/>
    <w:basedOn w:val="Normal"/>
    <w:link w:val="BodyTextChar"/>
    <w:uiPriority w:val="1"/>
    <w:qFormat/>
    <w:rsid w:val="000A5009"/>
    <w:pPr>
      <w:widowControl w:val="0"/>
      <w:spacing w:after="0" w:line="240" w:lineRule="auto"/>
    </w:pPr>
    <w:rPr>
      <w:rFonts w:ascii="Trebuchet MS" w:eastAsia="Trebuchet MS" w:hAnsi="Trebuchet MS" w:cs="Trebuchet MS"/>
      <w:sz w:val="24"/>
      <w:szCs w:val="24"/>
      <w:lang w:val="en-US" w:eastAsia="en-US"/>
    </w:rPr>
  </w:style>
  <w:style w:type="character" w:customStyle="1" w:styleId="BodyTextChar">
    <w:name w:val="Body Text Char"/>
    <w:link w:val="BodyText"/>
    <w:uiPriority w:val="1"/>
    <w:rsid w:val="000A5009"/>
    <w:rPr>
      <w:rFonts w:ascii="Trebuchet MS" w:eastAsia="Trebuchet MS" w:hAnsi="Trebuchet MS" w:cs="Trebuchet MS"/>
      <w:sz w:val="24"/>
      <w:szCs w:val="24"/>
      <w:lang w:val="en-US" w:eastAsia="en-US"/>
    </w:rPr>
  </w:style>
  <w:style w:type="character" w:customStyle="1" w:styleId="Mention1">
    <w:name w:val="Mention1"/>
    <w:uiPriority w:val="99"/>
    <w:semiHidden/>
    <w:unhideWhenUsed/>
    <w:rsid w:val="000A5009"/>
    <w:rPr>
      <w:color w:val="2B579A"/>
      <w:shd w:val="clear" w:color="auto" w:fill="E6E6E6"/>
    </w:rPr>
  </w:style>
  <w:style w:type="paragraph" w:styleId="NoSpacing">
    <w:name w:val="No Spacing"/>
    <w:uiPriority w:val="1"/>
    <w:qFormat/>
    <w:rsid w:val="00AE42A2"/>
    <w:rPr>
      <w:sz w:val="22"/>
      <w:szCs w:val="22"/>
    </w:rPr>
  </w:style>
  <w:style w:type="paragraph" w:styleId="Header">
    <w:name w:val="header"/>
    <w:basedOn w:val="Normal"/>
    <w:link w:val="HeaderChar"/>
    <w:uiPriority w:val="99"/>
    <w:unhideWhenUsed/>
    <w:rsid w:val="00311A5E"/>
    <w:pPr>
      <w:tabs>
        <w:tab w:val="center" w:pos="4320"/>
        <w:tab w:val="right" w:pos="8640"/>
      </w:tabs>
      <w:spacing w:after="0" w:line="240" w:lineRule="auto"/>
    </w:pPr>
  </w:style>
  <w:style w:type="character" w:customStyle="1" w:styleId="HeaderChar">
    <w:name w:val="Header Char"/>
    <w:basedOn w:val="DefaultParagraphFont"/>
    <w:link w:val="Header"/>
    <w:uiPriority w:val="99"/>
    <w:rsid w:val="00311A5E"/>
    <w:rPr>
      <w:sz w:val="22"/>
      <w:szCs w:val="22"/>
    </w:rPr>
  </w:style>
  <w:style w:type="paragraph" w:styleId="Footer">
    <w:name w:val="footer"/>
    <w:basedOn w:val="Normal"/>
    <w:link w:val="FooterChar"/>
    <w:uiPriority w:val="99"/>
    <w:unhideWhenUsed/>
    <w:rsid w:val="00311A5E"/>
    <w:pPr>
      <w:tabs>
        <w:tab w:val="center" w:pos="4320"/>
        <w:tab w:val="right" w:pos="8640"/>
      </w:tabs>
      <w:spacing w:after="0" w:line="240" w:lineRule="auto"/>
    </w:pPr>
  </w:style>
  <w:style w:type="character" w:customStyle="1" w:styleId="FooterChar">
    <w:name w:val="Footer Char"/>
    <w:basedOn w:val="DefaultParagraphFont"/>
    <w:link w:val="Footer"/>
    <w:uiPriority w:val="99"/>
    <w:rsid w:val="00311A5E"/>
    <w:rPr>
      <w:sz w:val="22"/>
      <w:szCs w:val="22"/>
    </w:rPr>
  </w:style>
  <w:style w:type="paragraph" w:styleId="BalloonText">
    <w:name w:val="Balloon Text"/>
    <w:basedOn w:val="Normal"/>
    <w:link w:val="BalloonTextChar"/>
    <w:uiPriority w:val="99"/>
    <w:semiHidden/>
    <w:unhideWhenUsed/>
    <w:rsid w:val="007959D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59D0"/>
    <w:rPr>
      <w:rFonts w:ascii="Lucida Grande" w:hAnsi="Lucida Grande" w:cs="Lucida Grande"/>
      <w:sz w:val="18"/>
      <w:szCs w:val="18"/>
    </w:rPr>
  </w:style>
  <w:style w:type="character" w:styleId="UnresolvedMention">
    <w:name w:val="Unresolved Mention"/>
    <w:basedOn w:val="DefaultParagraphFont"/>
    <w:uiPriority w:val="99"/>
    <w:semiHidden/>
    <w:unhideWhenUsed/>
    <w:rsid w:val="006277BB"/>
    <w:rPr>
      <w:color w:val="605E5C"/>
      <w:shd w:val="clear" w:color="auto" w:fill="E1DFDD"/>
    </w:rPr>
  </w:style>
  <w:style w:type="paragraph" w:styleId="NormalWeb">
    <w:name w:val="Normal (Web)"/>
    <w:basedOn w:val="Normal"/>
    <w:uiPriority w:val="99"/>
    <w:unhideWhenUsed/>
    <w:rsid w:val="00800C1A"/>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37961">
      <w:bodyDiv w:val="1"/>
      <w:marLeft w:val="0"/>
      <w:marRight w:val="0"/>
      <w:marTop w:val="0"/>
      <w:marBottom w:val="0"/>
      <w:divBdr>
        <w:top w:val="none" w:sz="0" w:space="0" w:color="auto"/>
        <w:left w:val="none" w:sz="0" w:space="0" w:color="auto"/>
        <w:bottom w:val="none" w:sz="0" w:space="0" w:color="auto"/>
        <w:right w:val="none" w:sz="0" w:space="0" w:color="auto"/>
      </w:divBdr>
      <w:divsChild>
        <w:div w:id="606812674">
          <w:marLeft w:val="0"/>
          <w:marRight w:val="0"/>
          <w:marTop w:val="0"/>
          <w:marBottom w:val="0"/>
          <w:divBdr>
            <w:top w:val="none" w:sz="0" w:space="0" w:color="auto"/>
            <w:left w:val="none" w:sz="0" w:space="0" w:color="auto"/>
            <w:bottom w:val="none" w:sz="0" w:space="0" w:color="auto"/>
            <w:right w:val="none" w:sz="0" w:space="0" w:color="auto"/>
          </w:divBdr>
          <w:divsChild>
            <w:div w:id="634868012">
              <w:marLeft w:val="0"/>
              <w:marRight w:val="0"/>
              <w:marTop w:val="0"/>
              <w:marBottom w:val="0"/>
              <w:divBdr>
                <w:top w:val="none" w:sz="0" w:space="0" w:color="auto"/>
                <w:left w:val="none" w:sz="0" w:space="0" w:color="auto"/>
                <w:bottom w:val="none" w:sz="0" w:space="0" w:color="auto"/>
                <w:right w:val="none" w:sz="0" w:space="0" w:color="auto"/>
              </w:divBdr>
              <w:divsChild>
                <w:div w:id="48374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27806">
      <w:bodyDiv w:val="1"/>
      <w:marLeft w:val="0"/>
      <w:marRight w:val="0"/>
      <w:marTop w:val="0"/>
      <w:marBottom w:val="0"/>
      <w:divBdr>
        <w:top w:val="none" w:sz="0" w:space="0" w:color="auto"/>
        <w:left w:val="none" w:sz="0" w:space="0" w:color="auto"/>
        <w:bottom w:val="none" w:sz="0" w:space="0" w:color="auto"/>
        <w:right w:val="none" w:sz="0" w:space="0" w:color="auto"/>
      </w:divBdr>
    </w:div>
    <w:div w:id="44993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24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militarywiveschoir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6</Pages>
  <Words>1660</Words>
  <Characters>9467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Stringfellow</dc:creator>
  <cp:keywords/>
  <dc:description/>
  <cp:lastModifiedBy>Maggie Pedder</cp:lastModifiedBy>
  <cp:revision>16</cp:revision>
  <dcterms:created xsi:type="dcterms:W3CDTF">2020-05-04T11:50:00Z</dcterms:created>
  <dcterms:modified xsi:type="dcterms:W3CDTF">2020-05-04T14:01:00Z</dcterms:modified>
</cp:coreProperties>
</file>