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92C3A" w14:textId="77777777" w:rsidR="002D1FBD" w:rsidRPr="00A87140" w:rsidRDefault="009366EC">
      <w:pPr>
        <w:rPr>
          <w:b/>
          <w:sz w:val="28"/>
        </w:rPr>
      </w:pPr>
      <w:r>
        <w:rPr>
          <w:noProof/>
          <w:lang w:eastAsia="en-GB"/>
        </w:rPr>
        <w:drawing>
          <wp:inline distT="0" distB="0" distL="0" distR="0" wp14:anchorId="2B881986" wp14:editId="1F47E819">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14:paraId="622267AA" w14:textId="77777777" w:rsidR="009366EC" w:rsidRPr="000E30CE" w:rsidRDefault="009366EC" w:rsidP="000E30CE">
      <w:pPr>
        <w:pStyle w:val="NoSpacing"/>
        <w:rPr>
          <w:shd w:val="clear" w:color="auto" w:fill="FFFFFF"/>
        </w:rPr>
      </w:pPr>
    </w:p>
    <w:p w14:paraId="5CEFC03E" w14:textId="77777777" w:rsidR="006D5D73" w:rsidRPr="00526B4D" w:rsidRDefault="006D5D73" w:rsidP="000E30CE">
      <w:pPr>
        <w:pStyle w:val="NoSpacing"/>
        <w:rPr>
          <w:rFonts w:cstheme="minorHAnsi"/>
          <w:b/>
        </w:rPr>
      </w:pPr>
      <w:r w:rsidRPr="00526B4D">
        <w:rPr>
          <w:rFonts w:cstheme="minorHAnsi"/>
          <w:b/>
        </w:rPr>
        <w:t>Director of Operations (Service Delivery)</w:t>
      </w:r>
    </w:p>
    <w:p w14:paraId="74AF0268" w14:textId="77777777" w:rsidR="006D5D73" w:rsidRPr="00526B4D" w:rsidRDefault="006D5D73" w:rsidP="000E30CE">
      <w:pPr>
        <w:pStyle w:val="NoSpacing"/>
        <w:rPr>
          <w:rFonts w:cstheme="minorHAnsi"/>
          <w:b/>
        </w:rPr>
      </w:pPr>
    </w:p>
    <w:p w14:paraId="78FC4198" w14:textId="77777777" w:rsidR="006D5D73" w:rsidRPr="00526B4D" w:rsidRDefault="006D5D73" w:rsidP="000E30CE">
      <w:pPr>
        <w:pStyle w:val="NoSpacing"/>
        <w:rPr>
          <w:rFonts w:cstheme="minorHAnsi"/>
        </w:rPr>
      </w:pPr>
      <w:r w:rsidRPr="00526B4D">
        <w:rPr>
          <w:rFonts w:cstheme="minorHAnsi"/>
        </w:rPr>
        <w:t>Job Title:</w:t>
      </w:r>
      <w:r w:rsidRPr="00526B4D">
        <w:rPr>
          <w:rFonts w:cstheme="minorHAnsi"/>
        </w:rPr>
        <w:tab/>
      </w:r>
      <w:r w:rsidRPr="00526B4D">
        <w:rPr>
          <w:rFonts w:cstheme="minorHAnsi"/>
        </w:rPr>
        <w:tab/>
        <w:t xml:space="preserve">Director of Operations (Service Delivery) </w:t>
      </w:r>
    </w:p>
    <w:p w14:paraId="006D6121" w14:textId="77777777" w:rsidR="006D5D73" w:rsidRPr="00526B4D" w:rsidRDefault="006D5D73" w:rsidP="000E30CE">
      <w:pPr>
        <w:pStyle w:val="NoSpacing"/>
        <w:rPr>
          <w:rFonts w:cstheme="minorHAnsi"/>
        </w:rPr>
      </w:pPr>
      <w:r w:rsidRPr="00526B4D">
        <w:rPr>
          <w:rFonts w:cstheme="minorHAnsi"/>
        </w:rPr>
        <w:t>Responsible to:</w:t>
      </w:r>
      <w:r w:rsidRPr="00526B4D">
        <w:rPr>
          <w:rFonts w:cstheme="minorHAnsi"/>
        </w:rPr>
        <w:tab/>
      </w:r>
      <w:r w:rsidRPr="00526B4D">
        <w:rPr>
          <w:rFonts w:cstheme="minorHAnsi"/>
        </w:rPr>
        <w:tab/>
        <w:t>Chief Executive</w:t>
      </w:r>
    </w:p>
    <w:p w14:paraId="00F13E39" w14:textId="305C7829" w:rsidR="00D710DF" w:rsidRPr="00526B4D" w:rsidRDefault="006D5D73" w:rsidP="000E30CE">
      <w:pPr>
        <w:pStyle w:val="NoSpacing"/>
        <w:rPr>
          <w:rFonts w:cstheme="minorHAnsi"/>
        </w:rPr>
      </w:pPr>
      <w:r w:rsidRPr="00526B4D">
        <w:rPr>
          <w:rFonts w:cstheme="minorHAnsi"/>
        </w:rPr>
        <w:t>Responsible for:</w:t>
      </w:r>
      <w:r w:rsidRPr="00526B4D">
        <w:rPr>
          <w:rFonts w:cstheme="minorHAnsi"/>
        </w:rPr>
        <w:tab/>
        <w:t>Employability Services</w:t>
      </w:r>
      <w:r w:rsidR="00D710DF" w:rsidRPr="00526B4D">
        <w:rPr>
          <w:rFonts w:cstheme="minorHAnsi"/>
        </w:rPr>
        <w:t xml:space="preserve"> – </w:t>
      </w:r>
      <w:r w:rsidR="007E7BE8">
        <w:rPr>
          <w:rFonts w:cstheme="minorHAnsi"/>
        </w:rPr>
        <w:t xml:space="preserve">22 </w:t>
      </w:r>
      <w:r w:rsidR="00D710DF" w:rsidRPr="00526B4D">
        <w:rPr>
          <w:rFonts w:cstheme="minorHAnsi"/>
        </w:rPr>
        <w:t>staff</w:t>
      </w:r>
      <w:r w:rsidRPr="00526B4D">
        <w:rPr>
          <w:rFonts w:cstheme="minorHAnsi"/>
        </w:rPr>
        <w:t xml:space="preserve"> </w:t>
      </w:r>
      <w:r w:rsidRPr="00526B4D">
        <w:rPr>
          <w:rFonts w:cstheme="minorHAnsi"/>
        </w:rPr>
        <w:tab/>
      </w:r>
      <w:r w:rsidRPr="00526B4D">
        <w:rPr>
          <w:rFonts w:cstheme="minorHAnsi"/>
        </w:rPr>
        <w:tab/>
      </w:r>
      <w:r w:rsidRPr="00526B4D">
        <w:rPr>
          <w:rFonts w:cstheme="minorHAnsi"/>
        </w:rPr>
        <w:tab/>
      </w:r>
    </w:p>
    <w:p w14:paraId="41ECB6EC" w14:textId="77777777" w:rsidR="006D5D73" w:rsidRPr="00526B4D" w:rsidRDefault="006D5D73" w:rsidP="000E30CE">
      <w:pPr>
        <w:pStyle w:val="NoSpacing"/>
        <w:rPr>
          <w:rFonts w:cstheme="minorHAnsi"/>
        </w:rPr>
      </w:pPr>
      <w:r w:rsidRPr="00526B4D">
        <w:rPr>
          <w:rFonts w:cstheme="minorHAnsi"/>
        </w:rPr>
        <w:t>Salary</w:t>
      </w:r>
      <w:r w:rsidRPr="00526B4D">
        <w:rPr>
          <w:rFonts w:cstheme="minorHAnsi"/>
        </w:rPr>
        <w:tab/>
      </w:r>
      <w:r w:rsidRPr="00526B4D">
        <w:rPr>
          <w:rFonts w:cstheme="minorHAnsi"/>
        </w:rPr>
        <w:tab/>
      </w:r>
      <w:r w:rsidRPr="00526B4D">
        <w:rPr>
          <w:rFonts w:cstheme="minorHAnsi"/>
        </w:rPr>
        <w:tab/>
        <w:t xml:space="preserve">Competitive </w:t>
      </w:r>
    </w:p>
    <w:p w14:paraId="313247A4" w14:textId="77777777" w:rsidR="006D5D73" w:rsidRPr="00526B4D" w:rsidRDefault="006D5D73" w:rsidP="000E30CE">
      <w:pPr>
        <w:pStyle w:val="NoSpacing"/>
        <w:rPr>
          <w:rFonts w:cstheme="minorHAnsi"/>
        </w:rPr>
      </w:pPr>
      <w:r w:rsidRPr="00526B4D">
        <w:rPr>
          <w:rFonts w:cstheme="minorHAnsi"/>
        </w:rPr>
        <w:t>Position:</w:t>
      </w:r>
      <w:r w:rsidRPr="00526B4D">
        <w:rPr>
          <w:rFonts w:cstheme="minorHAnsi"/>
        </w:rPr>
        <w:tab/>
      </w:r>
      <w:r w:rsidRPr="00526B4D">
        <w:rPr>
          <w:rFonts w:cstheme="minorHAnsi"/>
        </w:rPr>
        <w:tab/>
        <w:t>Permanent, full time, 37.5 hours per week</w:t>
      </w:r>
    </w:p>
    <w:p w14:paraId="70F31D97" w14:textId="477EBCC4" w:rsidR="006D5D73" w:rsidRPr="00526B4D" w:rsidRDefault="006D5D73" w:rsidP="003E2433">
      <w:pPr>
        <w:pStyle w:val="NoSpacing"/>
        <w:ind w:left="2160" w:hanging="2160"/>
        <w:rPr>
          <w:rFonts w:cstheme="minorHAnsi"/>
        </w:rPr>
      </w:pPr>
      <w:r w:rsidRPr="00526B4D">
        <w:rPr>
          <w:rFonts w:cstheme="minorHAnsi"/>
        </w:rPr>
        <w:t xml:space="preserve">Location </w:t>
      </w:r>
      <w:r w:rsidRPr="00526B4D">
        <w:rPr>
          <w:rFonts w:cstheme="minorHAnsi"/>
        </w:rPr>
        <w:tab/>
        <w:t>The Poppy Factory, Richmond, Surre</w:t>
      </w:r>
      <w:r w:rsidR="00EC7129" w:rsidRPr="00526B4D">
        <w:rPr>
          <w:rFonts w:cstheme="minorHAnsi"/>
        </w:rPr>
        <w:t xml:space="preserve">y, </w:t>
      </w:r>
      <w:r w:rsidRPr="00526B4D">
        <w:rPr>
          <w:rFonts w:cstheme="minorHAnsi"/>
        </w:rPr>
        <w:t>with a requirement for extensive business travel</w:t>
      </w:r>
      <w:r w:rsidR="00EC7129" w:rsidRPr="00526B4D">
        <w:rPr>
          <w:rFonts w:cstheme="minorHAnsi"/>
        </w:rPr>
        <w:t>. [</w:t>
      </w:r>
      <w:r w:rsidR="000E30CE" w:rsidRPr="00526B4D">
        <w:rPr>
          <w:rFonts w:cstheme="minorHAnsi"/>
        </w:rPr>
        <w:t>Please note that under Covid-1</w:t>
      </w:r>
      <w:r w:rsidR="003E2433" w:rsidRPr="00526B4D">
        <w:rPr>
          <w:rFonts w:cstheme="minorHAnsi"/>
        </w:rPr>
        <w:t xml:space="preserve">9 temporary home working </w:t>
      </w:r>
      <w:r w:rsidR="007E7BE8">
        <w:rPr>
          <w:rFonts w:cstheme="minorHAnsi"/>
        </w:rPr>
        <w:t>arrangements are in place for Richmond based staff</w:t>
      </w:r>
      <w:r w:rsidR="003E2433" w:rsidRPr="00526B4D">
        <w:rPr>
          <w:rFonts w:cstheme="minorHAnsi"/>
        </w:rPr>
        <w:t>]</w:t>
      </w:r>
    </w:p>
    <w:p w14:paraId="39C320D8" w14:textId="77777777" w:rsidR="006D5D73" w:rsidRPr="00526B4D" w:rsidRDefault="006D5D73" w:rsidP="000E30CE">
      <w:pPr>
        <w:pStyle w:val="NoSpacing"/>
        <w:rPr>
          <w:rFonts w:cstheme="minorHAnsi"/>
        </w:rPr>
      </w:pPr>
    </w:p>
    <w:p w14:paraId="0DCFC308" w14:textId="77777777" w:rsidR="006D5D73" w:rsidRPr="00526B4D" w:rsidRDefault="006D5D73" w:rsidP="000E30CE">
      <w:pPr>
        <w:pStyle w:val="NoSpacing"/>
        <w:rPr>
          <w:rFonts w:cstheme="minorHAnsi"/>
        </w:rPr>
      </w:pPr>
    </w:p>
    <w:p w14:paraId="7679C519" w14:textId="57D3BA1F" w:rsidR="006D5D73" w:rsidRPr="00526B4D" w:rsidRDefault="006D5D73" w:rsidP="000E30CE">
      <w:pPr>
        <w:pStyle w:val="NoSpacing"/>
        <w:rPr>
          <w:rFonts w:cstheme="minorHAnsi"/>
          <w:b/>
        </w:rPr>
      </w:pPr>
      <w:r w:rsidRPr="00526B4D">
        <w:rPr>
          <w:rFonts w:cstheme="minorHAnsi"/>
          <w:b/>
        </w:rPr>
        <w:t>Background</w:t>
      </w:r>
      <w:r w:rsidR="0009185E" w:rsidRPr="00526B4D">
        <w:rPr>
          <w:rFonts w:cstheme="minorHAnsi"/>
          <w:b/>
        </w:rPr>
        <w:t xml:space="preserve">  </w:t>
      </w:r>
    </w:p>
    <w:p w14:paraId="1AF32892" w14:textId="77777777" w:rsidR="007731D7" w:rsidRPr="00526B4D" w:rsidRDefault="007731D7" w:rsidP="000E30CE">
      <w:pPr>
        <w:pStyle w:val="NoSpacing"/>
        <w:rPr>
          <w:rFonts w:cstheme="minorHAnsi"/>
          <w:b/>
        </w:rPr>
      </w:pPr>
    </w:p>
    <w:p w14:paraId="282574D1" w14:textId="4E72B133" w:rsidR="007731D7" w:rsidRPr="00526B4D" w:rsidRDefault="007731D7" w:rsidP="000E30CE">
      <w:pPr>
        <w:pStyle w:val="NoSpacing"/>
        <w:rPr>
          <w:rFonts w:cstheme="minorHAnsi"/>
        </w:rPr>
      </w:pPr>
      <w:r w:rsidRPr="00526B4D">
        <w:rPr>
          <w:rFonts w:cstheme="minorHAnsi"/>
        </w:rPr>
        <w:t>Since 1922, veterans with health conditions have been supported back into employment by The Poppy Factory.  The first of these were wounded, injured and sick veterans of the First World War.  The original factory was established in Richmond to make poppies and other commemorative items to achieve this purpose.  In the decades that followed we have continued to build a supportive environment for wounded, injured and sick (WIS) veterans, developing a strong understanding of the complex challenges that many face.</w:t>
      </w:r>
    </w:p>
    <w:p w14:paraId="2104CB98" w14:textId="77777777" w:rsidR="00D02945" w:rsidRPr="00526B4D" w:rsidRDefault="00D02945" w:rsidP="000E30CE">
      <w:pPr>
        <w:pStyle w:val="NoSpacing"/>
        <w:rPr>
          <w:rFonts w:cstheme="minorHAnsi"/>
        </w:rPr>
      </w:pPr>
    </w:p>
    <w:p w14:paraId="28B1DD5A" w14:textId="78422A2E" w:rsidR="00D02945" w:rsidRPr="00526B4D" w:rsidRDefault="007731D7" w:rsidP="000E30CE">
      <w:pPr>
        <w:pStyle w:val="NoSpacing"/>
        <w:rPr>
          <w:rFonts w:cstheme="minorHAnsi"/>
        </w:rPr>
      </w:pPr>
      <w:r w:rsidRPr="00526B4D">
        <w:rPr>
          <w:rFonts w:cstheme="minorHAnsi"/>
        </w:rPr>
        <w:t>Today the charity continues to provide paid employment through its Factory for ex-Servicemen and women with health conditions</w:t>
      </w:r>
      <w:r w:rsidR="0009185E" w:rsidRPr="00526B4D">
        <w:rPr>
          <w:rFonts w:cstheme="minorHAnsi"/>
        </w:rPr>
        <w:t>.  T</w:t>
      </w:r>
      <w:r w:rsidRPr="00526B4D">
        <w:rPr>
          <w:rFonts w:cstheme="minorHAnsi"/>
        </w:rPr>
        <w:t>he Poppy Factory’s support for veterans also now reaches far beyond the factory, into communities across England and Wales. Each year we help hundreds of veterans with health challenges to secure a job and thrive in the workplace, wherever they are.  Our team, including dedicated employability consultants, provide an exemplar employment support service.</w:t>
      </w:r>
    </w:p>
    <w:p w14:paraId="52C8E73D" w14:textId="5003466F" w:rsidR="00EC7129" w:rsidRPr="00526B4D" w:rsidRDefault="00EC7129" w:rsidP="000E30CE">
      <w:pPr>
        <w:pStyle w:val="NoSpacing"/>
        <w:rPr>
          <w:rFonts w:cstheme="minorHAnsi"/>
        </w:rPr>
      </w:pPr>
      <w:r w:rsidRPr="00526B4D">
        <w:rPr>
          <w:rFonts w:cstheme="minorHAnsi"/>
        </w:rPr>
        <w:t xml:space="preserve"> </w:t>
      </w:r>
    </w:p>
    <w:p w14:paraId="01B3AE8D" w14:textId="77777777" w:rsidR="00D02945" w:rsidRPr="00526B4D" w:rsidRDefault="00EC7129" w:rsidP="000E30CE">
      <w:pPr>
        <w:pStyle w:val="NoSpacing"/>
        <w:rPr>
          <w:rFonts w:cstheme="minorHAnsi"/>
        </w:rPr>
      </w:pPr>
      <w:r w:rsidRPr="00526B4D">
        <w:rPr>
          <w:rFonts w:cstheme="minorHAnsi"/>
        </w:rPr>
        <w:t>The high quality of the service has been externally recognised in 2019 The Poppy Factory was the winner of the ERSA award in the Disability and Health Employment category.  It was also awarded the 2019 Soldiering on Award.</w:t>
      </w:r>
    </w:p>
    <w:p w14:paraId="3ECF58F5" w14:textId="4A85950B" w:rsidR="007731D7" w:rsidRPr="00526B4D" w:rsidRDefault="00EC7129" w:rsidP="000E30CE">
      <w:pPr>
        <w:pStyle w:val="NoSpacing"/>
        <w:rPr>
          <w:rFonts w:cstheme="minorHAnsi"/>
        </w:rPr>
      </w:pPr>
      <w:r w:rsidRPr="00526B4D">
        <w:rPr>
          <w:rFonts w:cstheme="minorHAnsi"/>
        </w:rPr>
        <w:t xml:space="preserve">  </w:t>
      </w:r>
    </w:p>
    <w:p w14:paraId="1621981E" w14:textId="6D035D4E" w:rsidR="000E30CE" w:rsidRPr="00526B4D" w:rsidRDefault="00BB0A1C" w:rsidP="000E30CE">
      <w:pPr>
        <w:pStyle w:val="NoSpacing"/>
        <w:rPr>
          <w:rFonts w:cstheme="minorHAnsi"/>
        </w:rPr>
      </w:pPr>
      <w:r w:rsidRPr="00526B4D">
        <w:rPr>
          <w:rFonts w:cstheme="minorHAnsi"/>
        </w:rPr>
        <w:t>We are at an exciting time in the evolution of our employability service</w:t>
      </w:r>
      <w:r w:rsidR="008000F9">
        <w:rPr>
          <w:rFonts w:cstheme="minorHAnsi"/>
        </w:rPr>
        <w:t xml:space="preserve">: </w:t>
      </w:r>
      <w:r w:rsidRPr="00526B4D">
        <w:rPr>
          <w:rFonts w:cstheme="minorHAnsi"/>
        </w:rPr>
        <w:t>u</w:t>
      </w:r>
      <w:r w:rsidR="007731D7" w:rsidRPr="00526B4D">
        <w:rPr>
          <w:rFonts w:cstheme="minorHAnsi"/>
        </w:rPr>
        <w:t>sing evidence</w:t>
      </w:r>
      <w:r w:rsidR="00EC7129" w:rsidRPr="00526B4D">
        <w:rPr>
          <w:rFonts w:cstheme="minorHAnsi"/>
        </w:rPr>
        <w:t xml:space="preserve"> </w:t>
      </w:r>
      <w:r w:rsidR="007731D7" w:rsidRPr="00526B4D">
        <w:rPr>
          <w:rFonts w:cstheme="minorHAnsi"/>
        </w:rPr>
        <w:t>based research and</w:t>
      </w:r>
      <w:r w:rsidR="00EC7129" w:rsidRPr="00526B4D">
        <w:rPr>
          <w:rFonts w:cstheme="minorHAnsi"/>
        </w:rPr>
        <w:t xml:space="preserve"> learning from</w:t>
      </w:r>
      <w:r w:rsidR="007731D7" w:rsidRPr="00526B4D">
        <w:rPr>
          <w:rFonts w:cstheme="minorHAnsi"/>
        </w:rPr>
        <w:t xml:space="preserve"> rigorous monitoring and evaluation of our community based service, The Poppy Factory</w:t>
      </w:r>
      <w:r w:rsidR="00EC7129" w:rsidRPr="00526B4D">
        <w:rPr>
          <w:rFonts w:cstheme="minorHAnsi"/>
        </w:rPr>
        <w:t xml:space="preserve"> is now working collaboratively with partners in the NHS and Stoll on pilot programmes to embed the employability service in clinical and housing setting</w:t>
      </w:r>
      <w:r w:rsidR="00BB13DC" w:rsidRPr="00526B4D">
        <w:rPr>
          <w:rFonts w:cstheme="minorHAnsi"/>
        </w:rPr>
        <w:t xml:space="preserve">s, </w:t>
      </w:r>
      <w:r w:rsidR="000E30CE" w:rsidRPr="00526B4D">
        <w:rPr>
          <w:rFonts w:cstheme="minorHAnsi"/>
        </w:rPr>
        <w:t>to expand the reach of our service and continue the important work of supporting veterans on their journey to employment and to create a world in which every workplace values the contribution they make.</w:t>
      </w:r>
    </w:p>
    <w:p w14:paraId="0B07B744" w14:textId="21D57B29" w:rsidR="00EC7129" w:rsidRPr="00526B4D" w:rsidRDefault="00EC7129" w:rsidP="000E30CE">
      <w:pPr>
        <w:pStyle w:val="NoSpacing"/>
        <w:rPr>
          <w:rFonts w:cstheme="minorHAnsi"/>
        </w:rPr>
      </w:pPr>
    </w:p>
    <w:p w14:paraId="2F7A4E3F" w14:textId="653C0BBF" w:rsidR="006D5D73" w:rsidRPr="00526B4D" w:rsidRDefault="00002E19" w:rsidP="000E30CE">
      <w:pPr>
        <w:pStyle w:val="NoSpacing"/>
        <w:rPr>
          <w:rFonts w:cstheme="minorHAnsi"/>
        </w:rPr>
      </w:pPr>
      <w:r w:rsidRPr="00526B4D">
        <w:rPr>
          <w:rFonts w:cstheme="minorHAnsi"/>
        </w:rPr>
        <w:t xml:space="preserve">  </w:t>
      </w:r>
    </w:p>
    <w:p w14:paraId="4B9B84E4" w14:textId="2845FBE4" w:rsidR="00D02945" w:rsidRPr="00526B4D" w:rsidRDefault="00D02945" w:rsidP="000E30CE">
      <w:pPr>
        <w:pStyle w:val="NoSpacing"/>
        <w:rPr>
          <w:rFonts w:cstheme="minorHAnsi"/>
        </w:rPr>
      </w:pPr>
    </w:p>
    <w:p w14:paraId="1FDD243C" w14:textId="77777777" w:rsidR="00D02945" w:rsidRPr="00526B4D" w:rsidRDefault="00D02945" w:rsidP="000E30CE">
      <w:pPr>
        <w:pStyle w:val="NoSpacing"/>
        <w:rPr>
          <w:rFonts w:cstheme="minorHAnsi"/>
        </w:rPr>
      </w:pPr>
    </w:p>
    <w:p w14:paraId="02188A2D" w14:textId="77777777" w:rsidR="006D5D73" w:rsidRPr="00526B4D" w:rsidRDefault="006D5D73" w:rsidP="000E30CE">
      <w:pPr>
        <w:pStyle w:val="NoSpacing"/>
        <w:rPr>
          <w:rFonts w:cstheme="minorHAnsi"/>
          <w:b/>
        </w:rPr>
      </w:pPr>
      <w:r w:rsidRPr="00526B4D">
        <w:rPr>
          <w:rFonts w:cstheme="minorHAnsi"/>
          <w:b/>
        </w:rPr>
        <w:lastRenderedPageBreak/>
        <w:t>Purpose of the role</w:t>
      </w:r>
    </w:p>
    <w:p w14:paraId="0279982C" w14:textId="77777777" w:rsidR="006D5D73" w:rsidRPr="00526B4D" w:rsidRDefault="006D5D73" w:rsidP="000E30CE">
      <w:pPr>
        <w:pStyle w:val="NoSpacing"/>
        <w:rPr>
          <w:rFonts w:cstheme="minorHAnsi"/>
          <w:b/>
        </w:rPr>
      </w:pPr>
    </w:p>
    <w:p w14:paraId="6ECD7932" w14:textId="358C7203" w:rsidR="006D5D73" w:rsidRPr="00526B4D" w:rsidRDefault="006D5D73" w:rsidP="00D02945">
      <w:pPr>
        <w:pStyle w:val="NoSpacing"/>
        <w:rPr>
          <w:rFonts w:cstheme="minorHAnsi"/>
        </w:rPr>
      </w:pPr>
      <w:r w:rsidRPr="00526B4D">
        <w:rPr>
          <w:rFonts w:cstheme="minorHAnsi"/>
        </w:rPr>
        <w:t>At the centre of the Poppy Factory operations, the post has responsibility for</w:t>
      </w:r>
      <w:r w:rsidR="00D02945" w:rsidRPr="00526B4D">
        <w:rPr>
          <w:rFonts w:cstheme="minorHAnsi"/>
        </w:rPr>
        <w:t xml:space="preserve"> development of the </w:t>
      </w:r>
      <w:r w:rsidRPr="00526B4D">
        <w:rPr>
          <w:rFonts w:cstheme="minorHAnsi"/>
        </w:rPr>
        <w:t>charity’s employability service</w:t>
      </w:r>
      <w:r w:rsidR="00D02945" w:rsidRPr="00526B4D">
        <w:rPr>
          <w:rFonts w:cstheme="minorHAnsi"/>
        </w:rPr>
        <w:t xml:space="preserve"> and its delivery</w:t>
      </w:r>
      <w:r w:rsidRPr="00526B4D">
        <w:rPr>
          <w:rFonts w:cstheme="minorHAnsi"/>
        </w:rPr>
        <w:t xml:space="preserve"> across the country whilst simultaneously contributing to wider strategi</w:t>
      </w:r>
      <w:r w:rsidR="00D02945" w:rsidRPr="00526B4D">
        <w:rPr>
          <w:rFonts w:cstheme="minorHAnsi"/>
        </w:rPr>
        <w:t>c</w:t>
      </w:r>
      <w:r w:rsidRPr="00526B4D">
        <w:rPr>
          <w:rFonts w:cstheme="minorHAnsi"/>
        </w:rPr>
        <w:t xml:space="preserve"> objectives and business change</w:t>
      </w:r>
      <w:r w:rsidR="000E30CE" w:rsidRPr="00526B4D">
        <w:rPr>
          <w:rFonts w:cstheme="minorHAnsi"/>
        </w:rPr>
        <w:t xml:space="preserve">.  </w:t>
      </w:r>
    </w:p>
    <w:p w14:paraId="7E0947DE" w14:textId="77777777" w:rsidR="00D02945" w:rsidRPr="00526B4D" w:rsidRDefault="00D02945" w:rsidP="00D02945">
      <w:pPr>
        <w:pStyle w:val="NoSpacing"/>
        <w:rPr>
          <w:rFonts w:cstheme="minorHAnsi"/>
        </w:rPr>
      </w:pPr>
    </w:p>
    <w:p w14:paraId="5BAF6CCA" w14:textId="08762114" w:rsidR="006D5D73" w:rsidRPr="00526B4D" w:rsidRDefault="006D5D73" w:rsidP="000E30CE">
      <w:pPr>
        <w:pStyle w:val="NoSpacing"/>
        <w:rPr>
          <w:rFonts w:cstheme="minorHAnsi"/>
        </w:rPr>
      </w:pPr>
      <w:r w:rsidRPr="00526B4D">
        <w:rPr>
          <w:rFonts w:cstheme="minorHAnsi"/>
        </w:rPr>
        <w:t>The role involves significant input at senior executive level, supporting strategic initiatives, planning and implementing the growth of the service, representing the charity at Board, regional and national level and identifying and building key partnerships within the charitable, corporate</w:t>
      </w:r>
      <w:r w:rsidR="00550741">
        <w:rPr>
          <w:rFonts w:cstheme="minorHAnsi"/>
        </w:rPr>
        <w:t>,</w:t>
      </w:r>
      <w:r w:rsidRPr="00526B4D">
        <w:rPr>
          <w:rFonts w:cstheme="minorHAnsi"/>
        </w:rPr>
        <w:t xml:space="preserve"> and statutory sectors.  </w:t>
      </w:r>
    </w:p>
    <w:p w14:paraId="38B8BB86" w14:textId="7708B284" w:rsidR="00D02945" w:rsidRPr="00526B4D" w:rsidRDefault="00D02945" w:rsidP="000E30CE">
      <w:pPr>
        <w:pStyle w:val="NoSpacing"/>
        <w:rPr>
          <w:rFonts w:cstheme="minorHAnsi"/>
        </w:rPr>
      </w:pPr>
    </w:p>
    <w:p w14:paraId="012B592D" w14:textId="36DFC399" w:rsidR="00D02945" w:rsidRPr="00526B4D" w:rsidRDefault="00D02945" w:rsidP="00D02945">
      <w:pPr>
        <w:pStyle w:val="NoSpacing"/>
        <w:rPr>
          <w:rFonts w:cstheme="minorHAnsi"/>
        </w:rPr>
      </w:pPr>
      <w:r w:rsidRPr="00526B4D">
        <w:rPr>
          <w:rFonts w:cstheme="minorHAnsi"/>
        </w:rPr>
        <w:t>Delivering an effective employability service will require strong and effective leadership of a diverse and geographically dispersed team</w:t>
      </w:r>
      <w:r w:rsidR="00BB13DC" w:rsidRPr="00526B4D">
        <w:rPr>
          <w:rFonts w:cstheme="minorHAnsi"/>
        </w:rPr>
        <w:t>;</w:t>
      </w:r>
      <w:r w:rsidRPr="00526B4D">
        <w:rPr>
          <w:rFonts w:cstheme="minorHAnsi"/>
        </w:rPr>
        <w:t xml:space="preserve"> as well as continual monitoring, evaluation</w:t>
      </w:r>
      <w:r w:rsidR="00550741">
        <w:rPr>
          <w:rFonts w:cstheme="minorHAnsi"/>
        </w:rPr>
        <w:t>,</w:t>
      </w:r>
      <w:r w:rsidRPr="00526B4D">
        <w:rPr>
          <w:rFonts w:cstheme="minorHAnsi"/>
        </w:rPr>
        <w:t xml:space="preserve"> and adaptation of the service to meet client needs.</w:t>
      </w:r>
      <w:r w:rsidR="003E2433" w:rsidRPr="00526B4D">
        <w:rPr>
          <w:rFonts w:cstheme="minorHAnsi"/>
        </w:rPr>
        <w:t xml:space="preserve"> </w:t>
      </w:r>
    </w:p>
    <w:p w14:paraId="46F88658" w14:textId="77777777" w:rsidR="00D02945" w:rsidRPr="00526B4D" w:rsidRDefault="00D02945" w:rsidP="000E30CE">
      <w:pPr>
        <w:pStyle w:val="NoSpacing"/>
        <w:rPr>
          <w:rFonts w:cstheme="minorHAnsi"/>
        </w:rPr>
      </w:pPr>
    </w:p>
    <w:p w14:paraId="73ED724C" w14:textId="77777777" w:rsidR="006D5D73" w:rsidRPr="00526B4D" w:rsidRDefault="006D5D73" w:rsidP="000E30CE">
      <w:pPr>
        <w:pStyle w:val="NoSpacing"/>
        <w:rPr>
          <w:rFonts w:cstheme="minorHAnsi"/>
        </w:rPr>
      </w:pPr>
      <w:r w:rsidRPr="00526B4D">
        <w:rPr>
          <w:rFonts w:cstheme="minorHAnsi"/>
          <w:b/>
        </w:rPr>
        <w:t xml:space="preserve">Key Responsibilities </w:t>
      </w:r>
    </w:p>
    <w:p w14:paraId="15591E5E" w14:textId="77777777" w:rsidR="00BB13DC" w:rsidRPr="00526B4D" w:rsidRDefault="00BB13DC" w:rsidP="000E30CE">
      <w:pPr>
        <w:pStyle w:val="NoSpacing"/>
        <w:rPr>
          <w:rFonts w:cstheme="minorHAnsi"/>
        </w:rPr>
      </w:pPr>
    </w:p>
    <w:p w14:paraId="7746C38B" w14:textId="65945F0E" w:rsidR="006D5D73" w:rsidRPr="00526B4D" w:rsidRDefault="006D5D73" w:rsidP="00611EA6">
      <w:pPr>
        <w:pStyle w:val="NoSpacing"/>
        <w:numPr>
          <w:ilvl w:val="0"/>
          <w:numId w:val="7"/>
        </w:numPr>
        <w:rPr>
          <w:rFonts w:cstheme="minorHAnsi"/>
        </w:rPr>
      </w:pPr>
      <w:r w:rsidRPr="00526B4D">
        <w:rPr>
          <w:rFonts w:cstheme="minorHAnsi"/>
        </w:rPr>
        <w:t>To recruit, lead, manage and develop the employability te</w:t>
      </w:r>
      <w:r w:rsidR="00253446" w:rsidRPr="00526B4D">
        <w:rPr>
          <w:rFonts w:cstheme="minorHAnsi"/>
        </w:rPr>
        <w:t xml:space="preserve">am to support wounded, injured </w:t>
      </w:r>
      <w:r w:rsidRPr="00526B4D">
        <w:rPr>
          <w:rFonts w:cstheme="minorHAnsi"/>
        </w:rPr>
        <w:t>and sick veterans into work</w:t>
      </w:r>
      <w:r w:rsidR="00BB0A1C" w:rsidRPr="00526B4D">
        <w:rPr>
          <w:rFonts w:cstheme="minorHAnsi"/>
        </w:rPr>
        <w:t xml:space="preserve">, providing </w:t>
      </w:r>
      <w:r w:rsidR="003E2433" w:rsidRPr="00526B4D">
        <w:rPr>
          <w:rFonts w:cstheme="minorHAnsi"/>
        </w:rPr>
        <w:t xml:space="preserve">exemplar line management support to the employability management team (direct reports) to effectively engage and motivate the team in an environment of change.  </w:t>
      </w:r>
    </w:p>
    <w:p w14:paraId="6177B4E5" w14:textId="77777777" w:rsidR="00BB13DC" w:rsidRPr="00526B4D" w:rsidRDefault="00BB13DC" w:rsidP="000E30CE">
      <w:pPr>
        <w:pStyle w:val="NoSpacing"/>
        <w:rPr>
          <w:rFonts w:cstheme="minorHAnsi"/>
        </w:rPr>
      </w:pPr>
    </w:p>
    <w:p w14:paraId="70C8A819" w14:textId="16EEC7E7" w:rsidR="006D5D73" w:rsidRPr="00526B4D" w:rsidRDefault="006D5D73" w:rsidP="0009185E">
      <w:pPr>
        <w:pStyle w:val="NoSpacing"/>
        <w:numPr>
          <w:ilvl w:val="0"/>
          <w:numId w:val="7"/>
        </w:numPr>
        <w:rPr>
          <w:rFonts w:cstheme="minorHAnsi"/>
        </w:rPr>
      </w:pPr>
      <w:r w:rsidRPr="00526B4D">
        <w:rPr>
          <w:rFonts w:cstheme="minorHAnsi"/>
        </w:rPr>
        <w:t xml:space="preserve">To contribute to the executive team and the strategic management of the charity, providing input into structural and growth plans, networking at regional and national level and identifying and building key partnerships within the charitable, corporate and statutory sectors. </w:t>
      </w:r>
    </w:p>
    <w:p w14:paraId="2F812B6C" w14:textId="77777777" w:rsidR="00BB13DC" w:rsidRPr="00526B4D" w:rsidRDefault="00BB13DC" w:rsidP="000E30CE">
      <w:pPr>
        <w:pStyle w:val="NoSpacing"/>
        <w:rPr>
          <w:rFonts w:cstheme="minorHAnsi"/>
        </w:rPr>
      </w:pPr>
    </w:p>
    <w:p w14:paraId="4EE4A7E6" w14:textId="649C4368" w:rsidR="006D7B99" w:rsidRDefault="006D5D73" w:rsidP="00BB38B5">
      <w:pPr>
        <w:pStyle w:val="NoSpacing"/>
        <w:numPr>
          <w:ilvl w:val="0"/>
          <w:numId w:val="7"/>
        </w:numPr>
        <w:rPr>
          <w:rFonts w:cstheme="minorHAnsi"/>
        </w:rPr>
      </w:pPr>
      <w:r w:rsidRPr="00526B4D">
        <w:rPr>
          <w:rFonts w:cstheme="minorHAnsi"/>
        </w:rPr>
        <w:t xml:space="preserve">To </w:t>
      </w:r>
      <w:r w:rsidR="00002E19" w:rsidRPr="00526B4D">
        <w:rPr>
          <w:rFonts w:cstheme="minorHAnsi"/>
        </w:rPr>
        <w:t>have oversight of all research and pilot projects contributing to the development and evaluation of the employability service</w:t>
      </w:r>
      <w:r w:rsidR="006851E8" w:rsidRPr="00526B4D">
        <w:rPr>
          <w:rFonts w:cstheme="minorHAnsi"/>
        </w:rPr>
        <w:t xml:space="preserve"> and t</w:t>
      </w:r>
      <w:r w:rsidRPr="00526B4D">
        <w:rPr>
          <w:rFonts w:cstheme="minorHAnsi"/>
        </w:rPr>
        <w:t>o maintain, enhance and drive service delivery standards and effectiveness ensuring these</w:t>
      </w:r>
      <w:r w:rsidR="006851E8" w:rsidRPr="00526B4D">
        <w:rPr>
          <w:rFonts w:cstheme="minorHAnsi"/>
        </w:rPr>
        <w:t xml:space="preserve"> </w:t>
      </w:r>
      <w:r w:rsidRPr="00526B4D">
        <w:rPr>
          <w:rFonts w:cstheme="minorHAnsi"/>
        </w:rPr>
        <w:t>are fully measured and evaluated and create a culture of continuous improvement, using analysis and feedback to deliver a quality service.</w:t>
      </w:r>
    </w:p>
    <w:p w14:paraId="074585FD" w14:textId="77777777" w:rsidR="00BB38B5" w:rsidRDefault="00BB38B5" w:rsidP="00BB38B5">
      <w:pPr>
        <w:pStyle w:val="ListParagraph"/>
        <w:rPr>
          <w:rFonts w:cstheme="minorHAnsi"/>
        </w:rPr>
      </w:pPr>
    </w:p>
    <w:p w14:paraId="33E49B4D" w14:textId="77777777" w:rsidR="00BB38B5" w:rsidRDefault="00BB0A1C" w:rsidP="00F719D9">
      <w:pPr>
        <w:pStyle w:val="ListParagraph"/>
        <w:numPr>
          <w:ilvl w:val="0"/>
          <w:numId w:val="7"/>
        </w:numPr>
        <w:rPr>
          <w:rFonts w:cstheme="minorHAnsi"/>
        </w:rPr>
      </w:pPr>
      <w:r w:rsidRPr="00BB38B5">
        <w:rPr>
          <w:rFonts w:cstheme="minorHAnsi"/>
        </w:rPr>
        <w:t>To lead and manage establishment of a dedicated programmatic hub to ensure strong governance and implementation; draw on evidence and best practice in the design, development and implementation of The Poppy Factory programmes, working closely with partners and beneficiarie</w:t>
      </w:r>
      <w:r w:rsidR="006D7B99" w:rsidRPr="00BB38B5">
        <w:rPr>
          <w:rFonts w:cstheme="minorHAnsi"/>
        </w:rPr>
        <w:t xml:space="preserve">s to deliver </w:t>
      </w:r>
      <w:r w:rsidRPr="00BB38B5">
        <w:rPr>
          <w:rFonts w:cstheme="minorHAnsi"/>
        </w:rPr>
        <w:t xml:space="preserve">evidence based and innovative approaches </w:t>
      </w:r>
      <w:r w:rsidR="006D7B99" w:rsidRPr="00BB38B5">
        <w:rPr>
          <w:rFonts w:cstheme="minorHAnsi"/>
        </w:rPr>
        <w:t>in provision of</w:t>
      </w:r>
      <w:r w:rsidRPr="00BB38B5">
        <w:rPr>
          <w:rFonts w:cstheme="minorHAnsi"/>
        </w:rPr>
        <w:t xml:space="preserve"> bespoke and exemplar employment services for veterans with health conditions</w:t>
      </w:r>
    </w:p>
    <w:p w14:paraId="64269A4F" w14:textId="77777777" w:rsidR="00BB38B5" w:rsidRPr="00BB38B5" w:rsidRDefault="00BB38B5" w:rsidP="00BB38B5">
      <w:pPr>
        <w:pStyle w:val="ListParagraph"/>
        <w:rPr>
          <w:rFonts w:cstheme="minorHAnsi"/>
        </w:rPr>
      </w:pPr>
    </w:p>
    <w:p w14:paraId="147AFF2A" w14:textId="4F44F276" w:rsidR="00BB38B5" w:rsidRDefault="006D5D73" w:rsidP="0047365A">
      <w:pPr>
        <w:pStyle w:val="ListParagraph"/>
        <w:numPr>
          <w:ilvl w:val="0"/>
          <w:numId w:val="7"/>
        </w:numPr>
        <w:rPr>
          <w:rFonts w:cstheme="minorHAnsi"/>
        </w:rPr>
      </w:pPr>
      <w:r w:rsidRPr="00BB38B5">
        <w:rPr>
          <w:rFonts w:cstheme="minorHAnsi"/>
        </w:rPr>
        <w:t>To effectively manage the team budget, ensuring best value.</w:t>
      </w:r>
    </w:p>
    <w:p w14:paraId="4D9B9B70" w14:textId="77777777" w:rsidR="00BB38B5" w:rsidRPr="00BB38B5" w:rsidRDefault="00BB38B5" w:rsidP="00BB38B5">
      <w:pPr>
        <w:pStyle w:val="ListParagraph"/>
        <w:rPr>
          <w:rFonts w:cstheme="minorHAnsi"/>
        </w:rPr>
      </w:pPr>
    </w:p>
    <w:p w14:paraId="60B7AC0C" w14:textId="78EAD2C3" w:rsidR="00BB13DC" w:rsidRDefault="006D5D73" w:rsidP="000E30CE">
      <w:pPr>
        <w:pStyle w:val="ListParagraph"/>
        <w:numPr>
          <w:ilvl w:val="0"/>
          <w:numId w:val="7"/>
        </w:numPr>
        <w:rPr>
          <w:rFonts w:cstheme="minorHAnsi"/>
        </w:rPr>
      </w:pPr>
      <w:r w:rsidRPr="00BB38B5">
        <w:rPr>
          <w:rFonts w:cstheme="minorHAnsi"/>
        </w:rPr>
        <w:t>To assist in the development of the client management information system.</w:t>
      </w:r>
    </w:p>
    <w:p w14:paraId="3C87D95E" w14:textId="02891A04" w:rsidR="006D5D73" w:rsidRPr="00526B4D" w:rsidRDefault="006D5D73" w:rsidP="0009185E">
      <w:pPr>
        <w:pStyle w:val="NoSpacing"/>
        <w:numPr>
          <w:ilvl w:val="0"/>
          <w:numId w:val="7"/>
        </w:numPr>
        <w:rPr>
          <w:rFonts w:cstheme="minorHAnsi"/>
        </w:rPr>
      </w:pPr>
      <w:r w:rsidRPr="00526B4D">
        <w:rPr>
          <w:rFonts w:cstheme="minorHAnsi"/>
        </w:rPr>
        <w:t>To manage complaints to a satisfactory conclusion ensuring lessons are learned and implemented into future processes.</w:t>
      </w:r>
    </w:p>
    <w:p w14:paraId="7A51064B" w14:textId="77777777" w:rsidR="00BB13DC" w:rsidRPr="00526B4D" w:rsidRDefault="00BB13DC" w:rsidP="000E30CE">
      <w:pPr>
        <w:pStyle w:val="NoSpacing"/>
        <w:rPr>
          <w:rFonts w:cstheme="minorHAnsi"/>
        </w:rPr>
      </w:pPr>
    </w:p>
    <w:p w14:paraId="42AAB986" w14:textId="015022BB" w:rsidR="006D5D73" w:rsidRPr="00526B4D" w:rsidRDefault="006D5D73" w:rsidP="0009185E">
      <w:pPr>
        <w:pStyle w:val="NoSpacing"/>
        <w:numPr>
          <w:ilvl w:val="0"/>
          <w:numId w:val="7"/>
        </w:numPr>
        <w:rPr>
          <w:rFonts w:cstheme="minorHAnsi"/>
        </w:rPr>
      </w:pPr>
      <w:r w:rsidRPr="00526B4D">
        <w:rPr>
          <w:rFonts w:cstheme="minorHAnsi"/>
        </w:rPr>
        <w:t>To liaise closely with the Fundraising and Communications teams to ensure all data and information is provided for current funders and future funding bids and that the service receives the necessary visibility.</w:t>
      </w:r>
    </w:p>
    <w:p w14:paraId="6105F810" w14:textId="77777777" w:rsidR="00BB13DC" w:rsidRPr="00526B4D" w:rsidRDefault="00BB13DC" w:rsidP="000E30CE">
      <w:pPr>
        <w:pStyle w:val="NoSpacing"/>
        <w:rPr>
          <w:rFonts w:cstheme="minorHAnsi"/>
        </w:rPr>
      </w:pPr>
    </w:p>
    <w:p w14:paraId="2A9C235F" w14:textId="116B6B74" w:rsidR="00C612BE" w:rsidRPr="00526B4D" w:rsidRDefault="006D5D73" w:rsidP="0009185E">
      <w:pPr>
        <w:pStyle w:val="NoSpacing"/>
        <w:numPr>
          <w:ilvl w:val="0"/>
          <w:numId w:val="7"/>
        </w:numPr>
        <w:rPr>
          <w:rFonts w:cstheme="minorHAnsi"/>
        </w:rPr>
      </w:pPr>
      <w:r w:rsidRPr="00526B4D">
        <w:rPr>
          <w:rFonts w:cstheme="minorHAnsi"/>
        </w:rPr>
        <w:t xml:space="preserve">To work in conjunction with the </w:t>
      </w:r>
      <w:r w:rsidR="006851E8" w:rsidRPr="00526B4D">
        <w:rPr>
          <w:rFonts w:cstheme="minorHAnsi"/>
        </w:rPr>
        <w:t xml:space="preserve">HR function </w:t>
      </w:r>
      <w:r w:rsidRPr="00526B4D">
        <w:rPr>
          <w:rFonts w:cstheme="minorHAnsi"/>
        </w:rPr>
        <w:t>to promote volunteering where it supports and adds value to the employability service in line with the charity’s aims and objectives.</w:t>
      </w:r>
    </w:p>
    <w:p w14:paraId="734778F9" w14:textId="77777777" w:rsidR="00BB13DC" w:rsidRPr="00526B4D" w:rsidRDefault="00BB13DC" w:rsidP="000E30CE">
      <w:pPr>
        <w:pStyle w:val="NoSpacing"/>
        <w:rPr>
          <w:rFonts w:cstheme="minorHAnsi"/>
        </w:rPr>
      </w:pPr>
    </w:p>
    <w:p w14:paraId="4305B73F" w14:textId="1F4348AB" w:rsidR="00C612BE" w:rsidRPr="00526B4D" w:rsidRDefault="006D5D73" w:rsidP="0009185E">
      <w:pPr>
        <w:pStyle w:val="NoSpacing"/>
        <w:numPr>
          <w:ilvl w:val="0"/>
          <w:numId w:val="7"/>
        </w:numPr>
        <w:rPr>
          <w:rFonts w:cstheme="minorHAnsi"/>
        </w:rPr>
      </w:pPr>
      <w:r w:rsidRPr="00526B4D">
        <w:rPr>
          <w:rFonts w:cstheme="minorHAnsi"/>
        </w:rPr>
        <w:t>To work flexibly as needed to meet changes to the organisation/environment and undertake other duties as required and that within the level and scope of the responsibilities of the role.</w:t>
      </w:r>
    </w:p>
    <w:p w14:paraId="41E2FA13" w14:textId="77777777" w:rsidR="00BB13DC" w:rsidRPr="00526B4D" w:rsidRDefault="00BB13DC" w:rsidP="000E30CE">
      <w:pPr>
        <w:pStyle w:val="NoSpacing"/>
        <w:rPr>
          <w:rFonts w:cstheme="minorHAnsi"/>
        </w:rPr>
      </w:pPr>
    </w:p>
    <w:p w14:paraId="105DA268" w14:textId="214BF485" w:rsidR="0009185E" w:rsidRPr="00526B4D" w:rsidRDefault="006D5D73" w:rsidP="000E30CE">
      <w:pPr>
        <w:pStyle w:val="NoSpacing"/>
        <w:numPr>
          <w:ilvl w:val="0"/>
          <w:numId w:val="7"/>
        </w:numPr>
        <w:rPr>
          <w:rFonts w:cstheme="minorHAnsi"/>
        </w:rPr>
      </w:pPr>
      <w:r w:rsidRPr="00526B4D">
        <w:rPr>
          <w:rFonts w:cstheme="minorHAnsi"/>
        </w:rPr>
        <w:t>To be an ambassador for the Poppy Factory, working in accordance with its vision and values.</w:t>
      </w:r>
    </w:p>
    <w:p w14:paraId="00F239E6" w14:textId="77777777" w:rsidR="0009185E" w:rsidRPr="00526B4D" w:rsidRDefault="0009185E" w:rsidP="000E30CE">
      <w:pPr>
        <w:pStyle w:val="NoSpacing"/>
        <w:rPr>
          <w:rFonts w:cstheme="minorHAnsi"/>
        </w:rPr>
      </w:pPr>
    </w:p>
    <w:p w14:paraId="59F6228A" w14:textId="77777777" w:rsidR="006D5D73" w:rsidRPr="00526B4D" w:rsidRDefault="006D5D73" w:rsidP="000E30CE">
      <w:pPr>
        <w:pStyle w:val="NoSpacing"/>
        <w:rPr>
          <w:rFonts w:cstheme="minorHAnsi"/>
          <w:b/>
        </w:rPr>
      </w:pPr>
      <w:r w:rsidRPr="00526B4D">
        <w:rPr>
          <w:rFonts w:cstheme="minorHAnsi"/>
          <w:b/>
        </w:rPr>
        <w:t>Person Specification – Director of Operations (Service Delivery)</w:t>
      </w:r>
    </w:p>
    <w:tbl>
      <w:tblPr>
        <w:tblStyle w:val="TableGrid"/>
        <w:tblW w:w="0" w:type="auto"/>
        <w:tblLook w:val="04A0" w:firstRow="1" w:lastRow="0" w:firstColumn="1" w:lastColumn="0" w:noHBand="0" w:noVBand="1"/>
      </w:tblPr>
      <w:tblGrid>
        <w:gridCol w:w="1444"/>
        <w:gridCol w:w="3786"/>
        <w:gridCol w:w="3786"/>
      </w:tblGrid>
      <w:tr w:rsidR="006D5D73" w:rsidRPr="00526B4D" w14:paraId="3BB88779" w14:textId="77777777" w:rsidTr="006D5D73">
        <w:tc>
          <w:tcPr>
            <w:tcW w:w="1442" w:type="dxa"/>
          </w:tcPr>
          <w:p w14:paraId="5297FD52" w14:textId="77777777" w:rsidR="006D5D73" w:rsidRPr="00526B4D" w:rsidRDefault="006D5D73" w:rsidP="000E30CE">
            <w:pPr>
              <w:pStyle w:val="NoSpacing"/>
              <w:rPr>
                <w:rFonts w:cstheme="minorHAnsi"/>
              </w:rPr>
            </w:pPr>
            <w:r w:rsidRPr="00526B4D">
              <w:rPr>
                <w:rFonts w:cstheme="minorHAnsi"/>
              </w:rPr>
              <w:t>Criteria</w:t>
            </w:r>
          </w:p>
        </w:tc>
        <w:tc>
          <w:tcPr>
            <w:tcW w:w="3787" w:type="dxa"/>
          </w:tcPr>
          <w:p w14:paraId="2BDE0FED" w14:textId="77777777" w:rsidR="006D5D73" w:rsidRPr="00526B4D" w:rsidRDefault="006D5D73" w:rsidP="000E30CE">
            <w:pPr>
              <w:pStyle w:val="NoSpacing"/>
              <w:rPr>
                <w:rFonts w:cstheme="minorHAnsi"/>
              </w:rPr>
            </w:pPr>
            <w:r w:rsidRPr="00526B4D">
              <w:rPr>
                <w:rFonts w:cstheme="minorHAnsi"/>
              </w:rPr>
              <w:t xml:space="preserve">Essential </w:t>
            </w:r>
          </w:p>
        </w:tc>
        <w:tc>
          <w:tcPr>
            <w:tcW w:w="3787" w:type="dxa"/>
          </w:tcPr>
          <w:p w14:paraId="0115C879" w14:textId="77777777" w:rsidR="006D5D73" w:rsidRPr="00526B4D" w:rsidRDefault="006D5D73" w:rsidP="000E30CE">
            <w:pPr>
              <w:pStyle w:val="NoSpacing"/>
              <w:rPr>
                <w:rFonts w:cstheme="minorHAnsi"/>
              </w:rPr>
            </w:pPr>
            <w:r w:rsidRPr="00526B4D">
              <w:rPr>
                <w:rFonts w:cstheme="minorHAnsi"/>
              </w:rPr>
              <w:t xml:space="preserve">Desirable </w:t>
            </w:r>
          </w:p>
        </w:tc>
      </w:tr>
      <w:tr w:rsidR="006D5D73" w:rsidRPr="00526B4D" w14:paraId="686F83FA" w14:textId="77777777" w:rsidTr="006D5D73">
        <w:tc>
          <w:tcPr>
            <w:tcW w:w="1442" w:type="dxa"/>
          </w:tcPr>
          <w:p w14:paraId="31320BAB" w14:textId="77777777" w:rsidR="006D5D73" w:rsidRPr="00526B4D" w:rsidRDefault="006D5D73" w:rsidP="000E30CE">
            <w:pPr>
              <w:pStyle w:val="NoSpacing"/>
              <w:rPr>
                <w:rFonts w:cstheme="minorHAnsi"/>
              </w:rPr>
            </w:pPr>
            <w:r w:rsidRPr="00526B4D">
              <w:rPr>
                <w:rFonts w:cstheme="minorHAnsi"/>
              </w:rPr>
              <w:t>Qualifications</w:t>
            </w:r>
          </w:p>
        </w:tc>
        <w:tc>
          <w:tcPr>
            <w:tcW w:w="3787" w:type="dxa"/>
          </w:tcPr>
          <w:p w14:paraId="67F674D6" w14:textId="77777777" w:rsidR="006D5D73" w:rsidRPr="00526B4D" w:rsidRDefault="006D5D73" w:rsidP="000E30CE">
            <w:pPr>
              <w:pStyle w:val="NoSpacing"/>
              <w:rPr>
                <w:rFonts w:cstheme="minorHAnsi"/>
              </w:rPr>
            </w:pPr>
            <w:r w:rsidRPr="00526B4D">
              <w:rPr>
                <w:rFonts w:cstheme="minorHAnsi"/>
              </w:rPr>
              <w:t xml:space="preserve">Educated to degree level or equivalent </w:t>
            </w:r>
          </w:p>
          <w:p w14:paraId="74ED2E26" w14:textId="77777777" w:rsidR="006D5D73" w:rsidRPr="00526B4D" w:rsidRDefault="006D5D73" w:rsidP="000E30CE">
            <w:pPr>
              <w:pStyle w:val="NoSpacing"/>
              <w:rPr>
                <w:rFonts w:cstheme="minorHAnsi"/>
              </w:rPr>
            </w:pPr>
            <w:r w:rsidRPr="00526B4D">
              <w:rPr>
                <w:rFonts w:cstheme="minorHAnsi"/>
              </w:rPr>
              <w:t xml:space="preserve">Evidence of continuous professional development </w:t>
            </w:r>
          </w:p>
        </w:tc>
        <w:tc>
          <w:tcPr>
            <w:tcW w:w="3787" w:type="dxa"/>
          </w:tcPr>
          <w:p w14:paraId="4A106409" w14:textId="77777777" w:rsidR="006D5D73" w:rsidRPr="00526B4D" w:rsidRDefault="006D5D73" w:rsidP="000E30CE">
            <w:pPr>
              <w:pStyle w:val="NoSpacing"/>
              <w:rPr>
                <w:rFonts w:cstheme="minorHAnsi"/>
              </w:rPr>
            </w:pPr>
            <w:r w:rsidRPr="00526B4D">
              <w:rPr>
                <w:rFonts w:cstheme="minorHAnsi"/>
              </w:rPr>
              <w:t xml:space="preserve">Postgraduate Management qualification </w:t>
            </w:r>
          </w:p>
          <w:p w14:paraId="71DA8D66" w14:textId="77777777" w:rsidR="006D5D73" w:rsidRPr="00526B4D" w:rsidRDefault="006D5D73" w:rsidP="000E30CE">
            <w:pPr>
              <w:pStyle w:val="NoSpacing"/>
              <w:rPr>
                <w:rFonts w:cstheme="minorHAnsi"/>
              </w:rPr>
            </w:pPr>
            <w:r w:rsidRPr="00526B4D">
              <w:rPr>
                <w:rFonts w:cstheme="minorHAnsi"/>
              </w:rPr>
              <w:t xml:space="preserve">Vocational rehabilitation or equivalent qualification </w:t>
            </w:r>
          </w:p>
        </w:tc>
      </w:tr>
      <w:tr w:rsidR="006D5D73" w:rsidRPr="00526B4D" w14:paraId="00061023" w14:textId="77777777" w:rsidTr="006D5D73">
        <w:tc>
          <w:tcPr>
            <w:tcW w:w="1442" w:type="dxa"/>
          </w:tcPr>
          <w:p w14:paraId="19270CD4" w14:textId="77777777" w:rsidR="006D5D73" w:rsidRPr="00526B4D" w:rsidRDefault="006D5D73" w:rsidP="000E30CE">
            <w:pPr>
              <w:pStyle w:val="NoSpacing"/>
              <w:rPr>
                <w:rFonts w:cstheme="minorHAnsi"/>
              </w:rPr>
            </w:pPr>
            <w:r w:rsidRPr="00526B4D">
              <w:rPr>
                <w:rFonts w:cstheme="minorHAnsi"/>
              </w:rPr>
              <w:t>Experience</w:t>
            </w:r>
          </w:p>
        </w:tc>
        <w:tc>
          <w:tcPr>
            <w:tcW w:w="3787" w:type="dxa"/>
          </w:tcPr>
          <w:p w14:paraId="0A23CFED" w14:textId="77777777" w:rsidR="006D5D73" w:rsidRPr="00526B4D" w:rsidRDefault="006D5D73" w:rsidP="000E30CE">
            <w:pPr>
              <w:pStyle w:val="NoSpacing"/>
              <w:rPr>
                <w:rFonts w:cstheme="minorHAnsi"/>
              </w:rPr>
            </w:pPr>
            <w:r w:rsidRPr="00526B4D">
              <w:rPr>
                <w:rFonts w:cstheme="minorHAnsi"/>
              </w:rPr>
              <w:t xml:space="preserve">Significant experience of leadership and management of a diverse range of people </w:t>
            </w:r>
          </w:p>
          <w:p w14:paraId="1AEC5F56" w14:textId="77777777" w:rsidR="006D5D73" w:rsidRPr="00526B4D" w:rsidRDefault="006D5D73" w:rsidP="000E30CE">
            <w:pPr>
              <w:pStyle w:val="NoSpacing"/>
              <w:rPr>
                <w:rFonts w:cstheme="minorHAnsi"/>
              </w:rPr>
            </w:pPr>
            <w:r w:rsidRPr="00526B4D">
              <w:rPr>
                <w:rFonts w:cstheme="minorHAnsi"/>
              </w:rPr>
              <w:t>Demonstrable experience of working at a strategic level and as an integral part of a senior leadership team</w:t>
            </w:r>
          </w:p>
          <w:p w14:paraId="39F49C6E" w14:textId="77777777" w:rsidR="006D7B99" w:rsidRPr="00526B4D" w:rsidRDefault="006D7B99" w:rsidP="000E30CE">
            <w:pPr>
              <w:pStyle w:val="NoSpacing"/>
              <w:rPr>
                <w:rFonts w:cstheme="minorHAnsi"/>
              </w:rPr>
            </w:pPr>
            <w:r w:rsidRPr="00526B4D">
              <w:rPr>
                <w:rFonts w:cstheme="minorHAnsi"/>
              </w:rPr>
              <w:t xml:space="preserve">Significant experience of change management </w:t>
            </w:r>
          </w:p>
          <w:p w14:paraId="44AE027E" w14:textId="46A37678" w:rsidR="00D02945" w:rsidRPr="00526B4D" w:rsidRDefault="006D7B99" w:rsidP="000E30CE">
            <w:pPr>
              <w:pStyle w:val="NoSpacing"/>
              <w:rPr>
                <w:rFonts w:cstheme="minorHAnsi"/>
              </w:rPr>
            </w:pPr>
            <w:r w:rsidRPr="00526B4D">
              <w:rPr>
                <w:rFonts w:cstheme="minorHAnsi"/>
              </w:rPr>
              <w:t>Significant experience of p</w:t>
            </w:r>
            <w:r w:rsidR="00A26AB6" w:rsidRPr="00526B4D">
              <w:rPr>
                <w:rFonts w:cstheme="minorHAnsi"/>
              </w:rPr>
              <w:t>r</w:t>
            </w:r>
            <w:r w:rsidR="00D02945" w:rsidRPr="00526B4D">
              <w:rPr>
                <w:rFonts w:cstheme="minorHAnsi"/>
              </w:rPr>
              <w:t xml:space="preserve">ogramme management </w:t>
            </w:r>
          </w:p>
          <w:p w14:paraId="498DB5B1" w14:textId="02C8C548" w:rsidR="006D5D73" w:rsidRPr="00526B4D" w:rsidRDefault="00D02945" w:rsidP="000E30CE">
            <w:pPr>
              <w:pStyle w:val="NoSpacing"/>
              <w:rPr>
                <w:rFonts w:cstheme="minorHAnsi"/>
              </w:rPr>
            </w:pPr>
            <w:r w:rsidRPr="00526B4D">
              <w:rPr>
                <w:rFonts w:cstheme="minorHAnsi"/>
              </w:rPr>
              <w:t>E</w:t>
            </w:r>
            <w:r w:rsidR="006D5D73" w:rsidRPr="00526B4D">
              <w:rPr>
                <w:rFonts w:cstheme="minorHAnsi"/>
              </w:rPr>
              <w:t>xperience of monitoring and evaluation and the management of team performance</w:t>
            </w:r>
          </w:p>
          <w:p w14:paraId="5C802A21" w14:textId="77777777" w:rsidR="006D5D73" w:rsidRPr="00526B4D" w:rsidRDefault="006D5D73" w:rsidP="000E30CE">
            <w:pPr>
              <w:pStyle w:val="NoSpacing"/>
              <w:rPr>
                <w:rFonts w:cstheme="minorHAnsi"/>
              </w:rPr>
            </w:pPr>
            <w:r w:rsidRPr="00526B4D">
              <w:rPr>
                <w:rFonts w:cstheme="minorHAnsi"/>
              </w:rPr>
              <w:t xml:space="preserve">Demonstrable evidence of promoting equal opportunities and diversity </w:t>
            </w:r>
          </w:p>
          <w:p w14:paraId="3BDD243B" w14:textId="77777777" w:rsidR="006D5D73" w:rsidRPr="00526B4D" w:rsidRDefault="006D5D73" w:rsidP="000E30CE">
            <w:pPr>
              <w:pStyle w:val="NoSpacing"/>
              <w:rPr>
                <w:rFonts w:cstheme="minorHAnsi"/>
              </w:rPr>
            </w:pPr>
            <w:r w:rsidRPr="00526B4D">
              <w:rPr>
                <w:rFonts w:cstheme="minorHAnsi"/>
              </w:rPr>
              <w:t>Experience of leading a remote team</w:t>
            </w:r>
          </w:p>
        </w:tc>
        <w:tc>
          <w:tcPr>
            <w:tcW w:w="3787" w:type="dxa"/>
          </w:tcPr>
          <w:p w14:paraId="39CF25CB" w14:textId="70F35D21" w:rsidR="004A3143" w:rsidRDefault="004A3143" w:rsidP="000E30CE">
            <w:pPr>
              <w:pStyle w:val="NoSpacing"/>
              <w:rPr>
                <w:rFonts w:cstheme="minorHAnsi"/>
              </w:rPr>
            </w:pPr>
            <w:r>
              <w:rPr>
                <w:rFonts w:cstheme="minorHAnsi"/>
              </w:rPr>
              <w:t>E</w:t>
            </w:r>
            <w:r w:rsidRPr="00526B4D">
              <w:rPr>
                <w:rFonts w:cstheme="minorHAnsi"/>
              </w:rPr>
              <w:t>xper</w:t>
            </w:r>
            <w:r>
              <w:rPr>
                <w:rFonts w:cstheme="minorHAnsi"/>
              </w:rPr>
              <w:t xml:space="preserve">ience </w:t>
            </w:r>
            <w:r w:rsidRPr="00526B4D">
              <w:rPr>
                <w:rFonts w:cstheme="minorHAnsi"/>
              </w:rPr>
              <w:t>in development and delivery of employability services or supported employment, especially related to disability</w:t>
            </w:r>
            <w:r>
              <w:rPr>
                <w:rFonts w:cstheme="minorHAnsi"/>
              </w:rPr>
              <w:t>, or personnel management and transition within the armed forces.</w:t>
            </w:r>
          </w:p>
          <w:p w14:paraId="4348B86B" w14:textId="77777777" w:rsidR="004A3143" w:rsidRDefault="004A3143" w:rsidP="000E30CE">
            <w:pPr>
              <w:pStyle w:val="NoSpacing"/>
              <w:rPr>
                <w:rFonts w:cstheme="minorHAnsi"/>
              </w:rPr>
            </w:pPr>
          </w:p>
          <w:p w14:paraId="2DC3C905" w14:textId="0D4F647F" w:rsidR="006D5D73" w:rsidRPr="00526B4D" w:rsidRDefault="006D5D73" w:rsidP="000E30CE">
            <w:pPr>
              <w:pStyle w:val="NoSpacing"/>
              <w:rPr>
                <w:rFonts w:cstheme="minorHAnsi"/>
              </w:rPr>
            </w:pPr>
            <w:r w:rsidRPr="00526B4D">
              <w:rPr>
                <w:rFonts w:cstheme="minorHAnsi"/>
              </w:rPr>
              <w:t xml:space="preserve">Experience of service development and working directly with clients or service users in a military; statutory, voluntary or community setting.  </w:t>
            </w:r>
          </w:p>
          <w:p w14:paraId="0A8A2523" w14:textId="77777777" w:rsidR="004A3143" w:rsidRDefault="004A3143" w:rsidP="00D02945">
            <w:pPr>
              <w:pStyle w:val="NoSpacing"/>
              <w:rPr>
                <w:rFonts w:cstheme="minorHAnsi"/>
              </w:rPr>
            </w:pPr>
          </w:p>
          <w:p w14:paraId="32B8701B" w14:textId="1EF28DB5" w:rsidR="006D5D73" w:rsidRPr="00526B4D" w:rsidRDefault="006D5D73" w:rsidP="000E30CE">
            <w:pPr>
              <w:pStyle w:val="NoSpacing"/>
              <w:rPr>
                <w:rFonts w:cstheme="minorHAnsi"/>
              </w:rPr>
            </w:pPr>
            <w:r w:rsidRPr="00526B4D">
              <w:rPr>
                <w:rFonts w:cstheme="minorHAnsi"/>
              </w:rPr>
              <w:t>Experience of HM Forces or the health, welfare or charity sectors</w:t>
            </w:r>
          </w:p>
          <w:p w14:paraId="68B1974B" w14:textId="1996EF9A" w:rsidR="006D5D73" w:rsidRPr="00526B4D" w:rsidRDefault="006D5D73" w:rsidP="000E30CE">
            <w:pPr>
              <w:pStyle w:val="NoSpacing"/>
              <w:rPr>
                <w:rFonts w:cstheme="minorHAnsi"/>
              </w:rPr>
            </w:pPr>
          </w:p>
        </w:tc>
      </w:tr>
      <w:tr w:rsidR="006D5D73" w:rsidRPr="00526B4D" w14:paraId="6A4C8A64" w14:textId="77777777" w:rsidTr="006D5D73">
        <w:tc>
          <w:tcPr>
            <w:tcW w:w="1442" w:type="dxa"/>
          </w:tcPr>
          <w:p w14:paraId="03A5B3CF" w14:textId="77777777" w:rsidR="006D5D73" w:rsidRPr="00526B4D" w:rsidRDefault="006D5D73" w:rsidP="000E30CE">
            <w:pPr>
              <w:pStyle w:val="NoSpacing"/>
              <w:rPr>
                <w:rFonts w:cstheme="minorHAnsi"/>
              </w:rPr>
            </w:pPr>
            <w:r w:rsidRPr="00526B4D">
              <w:rPr>
                <w:rFonts w:cstheme="minorHAnsi"/>
              </w:rPr>
              <w:t>Knowledge &amp; Skills</w:t>
            </w:r>
          </w:p>
        </w:tc>
        <w:tc>
          <w:tcPr>
            <w:tcW w:w="3787" w:type="dxa"/>
          </w:tcPr>
          <w:p w14:paraId="06EFBC4F" w14:textId="6B4518BF" w:rsidR="006D5D73" w:rsidRPr="00526B4D" w:rsidRDefault="006D5D73" w:rsidP="000E30CE">
            <w:pPr>
              <w:pStyle w:val="NoSpacing"/>
              <w:rPr>
                <w:rFonts w:cstheme="minorHAnsi"/>
              </w:rPr>
            </w:pPr>
            <w:r w:rsidRPr="00526B4D">
              <w:rPr>
                <w:rFonts w:cstheme="minorHAnsi"/>
              </w:rPr>
              <w:t>Ability to determine and support the strategic vision whilst delivering day to day operational requirements</w:t>
            </w:r>
          </w:p>
          <w:p w14:paraId="3617D4FF" w14:textId="77777777" w:rsidR="006D5D73" w:rsidRPr="00526B4D" w:rsidRDefault="006D5D73" w:rsidP="000E30CE">
            <w:pPr>
              <w:pStyle w:val="NoSpacing"/>
              <w:rPr>
                <w:rFonts w:cstheme="minorHAnsi"/>
              </w:rPr>
            </w:pPr>
            <w:r w:rsidRPr="00526B4D">
              <w:rPr>
                <w:rFonts w:cstheme="minorHAnsi"/>
              </w:rPr>
              <w:t xml:space="preserve">Confident in strategic planning, leadership and people management, budget management and decision making </w:t>
            </w:r>
          </w:p>
          <w:p w14:paraId="4B53080E" w14:textId="4A2BD86F" w:rsidR="006D5D73" w:rsidRPr="00526B4D" w:rsidRDefault="006D5D73" w:rsidP="000E30CE">
            <w:pPr>
              <w:pStyle w:val="NoSpacing"/>
              <w:rPr>
                <w:rFonts w:cstheme="minorHAnsi"/>
              </w:rPr>
            </w:pPr>
            <w:r w:rsidRPr="00526B4D">
              <w:rPr>
                <w:rFonts w:cstheme="minorHAnsi"/>
              </w:rPr>
              <w:t>Confident and articulate communicator with strong interpersonal skills and the ability to deal sensitively</w:t>
            </w:r>
            <w:r w:rsidR="00D02945" w:rsidRPr="00526B4D">
              <w:rPr>
                <w:rFonts w:cstheme="minorHAnsi"/>
              </w:rPr>
              <w:t xml:space="preserve"> </w:t>
            </w:r>
            <w:r w:rsidRPr="00526B4D">
              <w:rPr>
                <w:rFonts w:cstheme="minorHAnsi"/>
              </w:rPr>
              <w:t>and effectively, both verbally and in writing with a wide range of people</w:t>
            </w:r>
          </w:p>
          <w:p w14:paraId="4B68EB69" w14:textId="77777777" w:rsidR="006D5D73" w:rsidRPr="00526B4D" w:rsidRDefault="006D5D73" w:rsidP="000E30CE">
            <w:pPr>
              <w:pStyle w:val="NoSpacing"/>
              <w:rPr>
                <w:rFonts w:cstheme="minorHAnsi"/>
              </w:rPr>
            </w:pPr>
            <w:r w:rsidRPr="00526B4D">
              <w:rPr>
                <w:rFonts w:cstheme="minorHAnsi"/>
              </w:rPr>
              <w:t>Strong analytical skills able to assimilate information quickly</w:t>
            </w:r>
          </w:p>
          <w:p w14:paraId="131BEB52" w14:textId="77777777" w:rsidR="006D5D73" w:rsidRPr="00526B4D" w:rsidRDefault="006D5D73" w:rsidP="000E30CE">
            <w:pPr>
              <w:pStyle w:val="NoSpacing"/>
              <w:rPr>
                <w:rFonts w:cstheme="minorHAnsi"/>
              </w:rPr>
            </w:pPr>
            <w:r w:rsidRPr="00526B4D">
              <w:rPr>
                <w:rFonts w:cstheme="minorHAnsi"/>
              </w:rPr>
              <w:t xml:space="preserve">Political awareness </w:t>
            </w:r>
          </w:p>
          <w:p w14:paraId="311F69E7" w14:textId="77777777" w:rsidR="006D5D73" w:rsidRPr="00526B4D" w:rsidRDefault="006D5D73" w:rsidP="000E30CE">
            <w:pPr>
              <w:pStyle w:val="NoSpacing"/>
              <w:rPr>
                <w:rFonts w:cstheme="minorHAnsi"/>
              </w:rPr>
            </w:pPr>
            <w:r w:rsidRPr="00526B4D">
              <w:rPr>
                <w:rFonts w:cstheme="minorHAnsi"/>
              </w:rPr>
              <w:t>Able to work effectively under pressure, prioritise workloads and activities and deal with the conflicting demands and interests in an organised and methodical manner.</w:t>
            </w:r>
          </w:p>
          <w:p w14:paraId="1D2E96D7" w14:textId="77777777" w:rsidR="006D5D73" w:rsidRPr="00526B4D" w:rsidRDefault="006D5D73" w:rsidP="000E30CE">
            <w:pPr>
              <w:pStyle w:val="NoSpacing"/>
              <w:rPr>
                <w:rFonts w:cstheme="minorHAnsi"/>
              </w:rPr>
            </w:pPr>
            <w:r w:rsidRPr="00526B4D">
              <w:rPr>
                <w:rFonts w:cstheme="minorHAnsi"/>
              </w:rPr>
              <w:lastRenderedPageBreak/>
              <w:t>Knowledge of confidentiality and data protection requirements</w:t>
            </w:r>
          </w:p>
          <w:p w14:paraId="1F5D7A5E" w14:textId="77777777" w:rsidR="006D5D73" w:rsidRPr="00526B4D" w:rsidRDefault="006D5D73" w:rsidP="000E30CE">
            <w:pPr>
              <w:pStyle w:val="NoSpacing"/>
              <w:rPr>
                <w:rFonts w:cstheme="minorHAnsi"/>
              </w:rPr>
            </w:pPr>
            <w:r w:rsidRPr="00526B4D">
              <w:rPr>
                <w:rFonts w:cstheme="minorHAnsi"/>
              </w:rPr>
              <w:t>Knowledge of safeguarding and the regulatory framework that supports this requirement</w:t>
            </w:r>
          </w:p>
        </w:tc>
        <w:tc>
          <w:tcPr>
            <w:tcW w:w="3787" w:type="dxa"/>
          </w:tcPr>
          <w:p w14:paraId="602C2DD5" w14:textId="5A330DF4" w:rsidR="006D5D73" w:rsidRPr="00526B4D" w:rsidRDefault="006D5D73" w:rsidP="000E30CE">
            <w:pPr>
              <w:pStyle w:val="NoSpacing"/>
              <w:rPr>
                <w:rFonts w:cstheme="minorHAnsi"/>
              </w:rPr>
            </w:pPr>
            <w:r w:rsidRPr="00526B4D">
              <w:rPr>
                <w:rFonts w:cstheme="minorHAnsi"/>
              </w:rPr>
              <w:lastRenderedPageBreak/>
              <w:t>Knowledge of public policy in the field of defence, disability and/or employment</w:t>
            </w:r>
            <w:r w:rsidR="004A3143">
              <w:rPr>
                <w:rFonts w:cstheme="minorHAnsi"/>
              </w:rPr>
              <w:t>.</w:t>
            </w:r>
          </w:p>
          <w:p w14:paraId="074939B0" w14:textId="77777777" w:rsidR="004A3143" w:rsidRDefault="004A3143" w:rsidP="000E30CE">
            <w:pPr>
              <w:pStyle w:val="NoSpacing"/>
              <w:rPr>
                <w:rFonts w:cstheme="minorHAnsi"/>
              </w:rPr>
            </w:pPr>
          </w:p>
          <w:p w14:paraId="19E71B60" w14:textId="73AB2221" w:rsidR="006D5D73" w:rsidRPr="00526B4D" w:rsidRDefault="006D5D73" w:rsidP="000E30CE">
            <w:pPr>
              <w:pStyle w:val="NoSpacing"/>
              <w:rPr>
                <w:rFonts w:cstheme="minorHAnsi"/>
              </w:rPr>
            </w:pPr>
            <w:r w:rsidRPr="00526B4D">
              <w:rPr>
                <w:rFonts w:cstheme="minorHAnsi"/>
              </w:rPr>
              <w:t xml:space="preserve">Knowledge of mental health issues </w:t>
            </w:r>
          </w:p>
          <w:p w14:paraId="1340615B" w14:textId="77777777" w:rsidR="004A3143" w:rsidRDefault="004A3143" w:rsidP="000E30CE">
            <w:pPr>
              <w:pStyle w:val="NoSpacing"/>
              <w:rPr>
                <w:rFonts w:cstheme="minorHAnsi"/>
              </w:rPr>
            </w:pPr>
          </w:p>
          <w:p w14:paraId="5211E0EE" w14:textId="1F36C56B" w:rsidR="006D5D73" w:rsidRPr="00526B4D" w:rsidRDefault="006D5D73" w:rsidP="000E30CE">
            <w:pPr>
              <w:pStyle w:val="NoSpacing"/>
              <w:rPr>
                <w:rFonts w:cstheme="minorHAnsi"/>
              </w:rPr>
            </w:pPr>
            <w:r w:rsidRPr="00526B4D">
              <w:rPr>
                <w:rFonts w:cstheme="minorHAnsi"/>
              </w:rPr>
              <w:t>Knowledge of the IPS model of service delivery</w:t>
            </w:r>
          </w:p>
          <w:p w14:paraId="12EEE700" w14:textId="77777777" w:rsidR="006D5D73" w:rsidRPr="00526B4D" w:rsidRDefault="006D5D73" w:rsidP="000E30CE">
            <w:pPr>
              <w:pStyle w:val="NoSpacing"/>
              <w:rPr>
                <w:rFonts w:cstheme="minorHAnsi"/>
              </w:rPr>
            </w:pPr>
          </w:p>
          <w:p w14:paraId="7220AAFC" w14:textId="77777777" w:rsidR="006D5D73" w:rsidRPr="00526B4D" w:rsidRDefault="006D5D73" w:rsidP="000E30CE">
            <w:pPr>
              <w:pStyle w:val="NoSpacing"/>
              <w:rPr>
                <w:rFonts w:cstheme="minorHAnsi"/>
              </w:rPr>
            </w:pPr>
            <w:r w:rsidRPr="00526B4D">
              <w:rPr>
                <w:rFonts w:cstheme="minorHAnsi"/>
              </w:rPr>
              <w:t xml:space="preserve"> </w:t>
            </w:r>
          </w:p>
        </w:tc>
      </w:tr>
      <w:tr w:rsidR="006D5D73" w:rsidRPr="00526B4D" w14:paraId="4A543690" w14:textId="77777777" w:rsidTr="006D5D73">
        <w:tc>
          <w:tcPr>
            <w:tcW w:w="1442" w:type="dxa"/>
          </w:tcPr>
          <w:p w14:paraId="1566207B" w14:textId="77777777" w:rsidR="006D5D73" w:rsidRPr="00526B4D" w:rsidRDefault="006D5D73" w:rsidP="000E30CE">
            <w:pPr>
              <w:pStyle w:val="NoSpacing"/>
              <w:rPr>
                <w:rFonts w:cstheme="minorHAnsi"/>
              </w:rPr>
            </w:pPr>
            <w:r w:rsidRPr="00526B4D">
              <w:rPr>
                <w:rFonts w:cstheme="minorHAnsi"/>
              </w:rPr>
              <w:t>Personal Attributes</w:t>
            </w:r>
          </w:p>
        </w:tc>
        <w:tc>
          <w:tcPr>
            <w:tcW w:w="3787" w:type="dxa"/>
          </w:tcPr>
          <w:p w14:paraId="09F8D5B8" w14:textId="5DF628F3" w:rsidR="006D5D73" w:rsidRPr="00526B4D" w:rsidRDefault="006D5D73" w:rsidP="000E30CE">
            <w:pPr>
              <w:pStyle w:val="NoSpacing"/>
              <w:rPr>
                <w:rFonts w:cstheme="minorHAnsi"/>
              </w:rPr>
            </w:pPr>
            <w:r w:rsidRPr="00526B4D">
              <w:rPr>
                <w:rFonts w:cstheme="minorHAnsi"/>
              </w:rPr>
              <w:t>Professional and credible, demonstrates competence, acts as a role model</w:t>
            </w:r>
            <w:r w:rsidR="004A3143">
              <w:rPr>
                <w:rFonts w:cstheme="minorHAnsi"/>
              </w:rPr>
              <w:t xml:space="preserve"> in accordance with the organisation values</w:t>
            </w:r>
            <w:r w:rsidRPr="00526B4D">
              <w:rPr>
                <w:rFonts w:cstheme="minorHAnsi"/>
              </w:rPr>
              <w:t>, leads by example.</w:t>
            </w:r>
          </w:p>
          <w:p w14:paraId="2A2BAED0" w14:textId="77777777" w:rsidR="006D5D73" w:rsidRPr="00526B4D" w:rsidRDefault="006D5D73" w:rsidP="000E30CE">
            <w:pPr>
              <w:pStyle w:val="NoSpacing"/>
              <w:rPr>
                <w:rFonts w:cstheme="minorHAnsi"/>
              </w:rPr>
            </w:pPr>
            <w:r w:rsidRPr="00526B4D">
              <w:rPr>
                <w:rFonts w:cstheme="minorHAnsi"/>
              </w:rPr>
              <w:t>Resilient and tenacious in approach to challenges</w:t>
            </w:r>
            <w:r w:rsidRPr="00526B4D">
              <w:rPr>
                <w:rFonts w:cstheme="minorHAnsi"/>
              </w:rPr>
              <w:tab/>
            </w:r>
          </w:p>
          <w:p w14:paraId="68DE3987" w14:textId="77777777" w:rsidR="006D5D73" w:rsidRPr="00526B4D" w:rsidRDefault="006D5D73" w:rsidP="000E30CE">
            <w:pPr>
              <w:pStyle w:val="NoSpacing"/>
              <w:rPr>
                <w:rFonts w:cstheme="minorHAnsi"/>
              </w:rPr>
            </w:pPr>
            <w:r w:rsidRPr="00526B4D">
              <w:rPr>
                <w:rFonts w:cstheme="minorHAnsi"/>
              </w:rPr>
              <w:t>Comfortable working in a diverse environment</w:t>
            </w:r>
          </w:p>
          <w:p w14:paraId="3051D353" w14:textId="77777777" w:rsidR="006D5D73" w:rsidRPr="00526B4D" w:rsidRDefault="006D5D73" w:rsidP="000E30CE">
            <w:pPr>
              <w:pStyle w:val="NoSpacing"/>
              <w:rPr>
                <w:rFonts w:cstheme="minorHAnsi"/>
              </w:rPr>
            </w:pPr>
            <w:r w:rsidRPr="00526B4D">
              <w:rPr>
                <w:rFonts w:cstheme="minorHAnsi"/>
              </w:rPr>
              <w:t xml:space="preserve">Self-starter, strives to achieve excellent results </w:t>
            </w:r>
          </w:p>
          <w:p w14:paraId="4E24E47A" w14:textId="77777777" w:rsidR="006D5D73" w:rsidRPr="00526B4D" w:rsidRDefault="006D5D73" w:rsidP="000E30CE">
            <w:pPr>
              <w:pStyle w:val="NoSpacing"/>
              <w:rPr>
                <w:rFonts w:cstheme="minorHAnsi"/>
              </w:rPr>
            </w:pPr>
            <w:r w:rsidRPr="00526B4D">
              <w:rPr>
                <w:rFonts w:cstheme="minorHAnsi"/>
              </w:rPr>
              <w:t>Empathy with needs of the Poppy Factory</w:t>
            </w:r>
          </w:p>
        </w:tc>
        <w:tc>
          <w:tcPr>
            <w:tcW w:w="3787" w:type="dxa"/>
          </w:tcPr>
          <w:p w14:paraId="785E078A" w14:textId="77777777" w:rsidR="006D5D73" w:rsidRPr="00526B4D" w:rsidRDefault="006D5D73" w:rsidP="000E30CE">
            <w:pPr>
              <w:pStyle w:val="NoSpacing"/>
              <w:rPr>
                <w:rFonts w:cstheme="minorHAnsi"/>
              </w:rPr>
            </w:pPr>
          </w:p>
        </w:tc>
      </w:tr>
    </w:tbl>
    <w:p w14:paraId="1BBE0EDA" w14:textId="77777777" w:rsidR="00803B5E" w:rsidRPr="00526B4D" w:rsidRDefault="00803B5E" w:rsidP="000E30CE">
      <w:pPr>
        <w:pStyle w:val="NoSpacing"/>
        <w:rPr>
          <w:rFonts w:cstheme="minorHAnsi"/>
          <w:i/>
        </w:rPr>
      </w:pPr>
    </w:p>
    <w:p w14:paraId="654C812F" w14:textId="77777777" w:rsidR="00C41ADA" w:rsidRPr="00526B4D" w:rsidRDefault="00C41ADA" w:rsidP="000E30CE">
      <w:pPr>
        <w:pStyle w:val="NoSpacing"/>
        <w:rPr>
          <w:rFonts w:cstheme="minorHAnsi"/>
          <w:b/>
        </w:rPr>
      </w:pPr>
      <w:r w:rsidRPr="00526B4D">
        <w:rPr>
          <w:rFonts w:cstheme="minorHAnsi"/>
          <w:b/>
        </w:rPr>
        <w:t>Company Information</w:t>
      </w:r>
    </w:p>
    <w:p w14:paraId="62E12D32" w14:textId="77777777" w:rsidR="0009185E" w:rsidRPr="00526B4D" w:rsidRDefault="00C41ADA" w:rsidP="000E30CE">
      <w:pPr>
        <w:pStyle w:val="NoSpacing"/>
        <w:rPr>
          <w:rFonts w:cstheme="minorHAnsi"/>
        </w:rPr>
      </w:pPr>
      <w:r w:rsidRPr="00526B4D">
        <w:rPr>
          <w:rFonts w:cstheme="minorHAnsi"/>
        </w:rPr>
        <w:t xml:space="preserve">The </w:t>
      </w:r>
      <w:r w:rsidR="0009185E" w:rsidRPr="00526B4D">
        <w:rPr>
          <w:rFonts w:cstheme="minorHAnsi"/>
        </w:rPr>
        <w:t xml:space="preserve">Royal British Legion </w:t>
      </w:r>
      <w:r w:rsidRPr="00526B4D">
        <w:rPr>
          <w:rFonts w:cstheme="minorHAnsi"/>
        </w:rPr>
        <w:t>Poppy Factory</w:t>
      </w:r>
      <w:r w:rsidR="0009185E" w:rsidRPr="00526B4D">
        <w:rPr>
          <w:rFonts w:cstheme="minorHAnsi"/>
        </w:rPr>
        <w:t xml:space="preserve"> Ltd</w:t>
      </w:r>
      <w:r w:rsidRPr="00526B4D">
        <w:rPr>
          <w:rFonts w:cstheme="minorHAnsi"/>
        </w:rPr>
        <w:t xml:space="preserve"> is an independent charity which was founded in 1922 with the object of providing paid employment opportunities for disabled ex-Servicemen and women. </w:t>
      </w:r>
    </w:p>
    <w:p w14:paraId="4304C68F" w14:textId="738FBF16" w:rsidR="00C41ADA" w:rsidRPr="00526B4D" w:rsidRDefault="00C41ADA" w:rsidP="000E30CE">
      <w:pPr>
        <w:pStyle w:val="NoSpacing"/>
        <w:rPr>
          <w:rFonts w:cstheme="minorHAnsi"/>
        </w:rPr>
      </w:pPr>
      <w:r w:rsidRPr="00526B4D">
        <w:rPr>
          <w:rFonts w:cstheme="minorHAnsi"/>
        </w:rPr>
        <w:t xml:space="preserve">A factory was established in Richmond to make poppies and other commemorative items to achieve this purpose. The products are sold under special arrangements to The Royal British Legion. </w:t>
      </w:r>
    </w:p>
    <w:p w14:paraId="4900D3A4" w14:textId="77777777" w:rsidR="0009185E" w:rsidRPr="00526B4D" w:rsidRDefault="0009185E" w:rsidP="0009185E">
      <w:pPr>
        <w:pStyle w:val="NoSpacing"/>
        <w:rPr>
          <w:rFonts w:cstheme="minorHAnsi"/>
        </w:rPr>
      </w:pPr>
    </w:p>
    <w:p w14:paraId="01BD9F2C" w14:textId="628FFD99" w:rsidR="0009185E" w:rsidRPr="00526B4D" w:rsidRDefault="0009185E" w:rsidP="0009185E">
      <w:pPr>
        <w:pStyle w:val="NoSpacing"/>
        <w:rPr>
          <w:rFonts w:cstheme="minorHAnsi"/>
        </w:rPr>
      </w:pPr>
      <w:r w:rsidRPr="00526B4D">
        <w:rPr>
          <w:rFonts w:cstheme="minorHAnsi"/>
        </w:rPr>
        <w:t>Today the charity continues to provide paid employment through its Factory for ex-Servicemen and women with health conditions.  The Poppy Factory’s support for veterans also now reaches far beyond the factory, into communities across England and Wales. Each year we help hundreds of veterans with health challenges to secure a job and thrive in the workplace, wherever they are.  Our team, including dedicated employability consultants, provide an exemplar employment support service.</w:t>
      </w:r>
    </w:p>
    <w:p w14:paraId="2897B54D" w14:textId="77777777" w:rsidR="0009185E" w:rsidRPr="00526B4D" w:rsidRDefault="0009185E" w:rsidP="000E30CE">
      <w:pPr>
        <w:pStyle w:val="NoSpacing"/>
        <w:rPr>
          <w:rFonts w:cstheme="minorHAnsi"/>
        </w:rPr>
      </w:pPr>
    </w:p>
    <w:p w14:paraId="6C5E34D2" w14:textId="5AA7E962" w:rsidR="00C41ADA" w:rsidRPr="00526B4D" w:rsidRDefault="0009185E" w:rsidP="000E30CE">
      <w:pPr>
        <w:pStyle w:val="NoSpacing"/>
        <w:rPr>
          <w:rFonts w:cstheme="minorHAnsi"/>
        </w:rPr>
      </w:pPr>
      <w:r w:rsidRPr="00526B4D">
        <w:rPr>
          <w:rFonts w:cstheme="minorHAnsi"/>
        </w:rPr>
        <w:t>T</w:t>
      </w:r>
      <w:r w:rsidR="00C41ADA" w:rsidRPr="00526B4D">
        <w:rPr>
          <w:rFonts w:cstheme="minorHAnsi"/>
        </w:rPr>
        <w:t>his is an excellent opportunity to join The Poppy Factory at an exciting period of expansion in its activities supporting veterans</w:t>
      </w:r>
      <w:r w:rsidRPr="00526B4D">
        <w:rPr>
          <w:rFonts w:cstheme="minorHAnsi"/>
        </w:rPr>
        <w:t xml:space="preserve"> as we work in partnership with </w:t>
      </w:r>
      <w:r w:rsidR="00A62DBD" w:rsidRPr="00526B4D">
        <w:rPr>
          <w:rFonts w:cstheme="minorHAnsi"/>
        </w:rPr>
        <w:t>key stakeholders on pilot programmes to extend the reach of the service</w:t>
      </w:r>
      <w:r w:rsidR="00C41ADA" w:rsidRPr="00526B4D">
        <w:rPr>
          <w:rFonts w:cstheme="minorHAnsi"/>
        </w:rPr>
        <w:t>.  We hope you are inspired to join us in our important and exciting work to create a world in which every workplace values disabled veterans.</w:t>
      </w:r>
    </w:p>
    <w:p w14:paraId="67C99D8A" w14:textId="77777777" w:rsidR="0009185E" w:rsidRPr="00526B4D" w:rsidRDefault="0009185E" w:rsidP="000E30CE">
      <w:pPr>
        <w:pStyle w:val="NoSpacing"/>
        <w:rPr>
          <w:rFonts w:cstheme="minorHAnsi"/>
          <w:b/>
        </w:rPr>
      </w:pPr>
    </w:p>
    <w:p w14:paraId="751D41BD" w14:textId="23E37343" w:rsidR="00F26513" w:rsidRPr="00526B4D" w:rsidRDefault="00F26513" w:rsidP="000E30CE">
      <w:pPr>
        <w:pStyle w:val="NoSpacing"/>
        <w:rPr>
          <w:rFonts w:cstheme="minorHAnsi"/>
          <w:b/>
        </w:rPr>
      </w:pPr>
      <w:r w:rsidRPr="00526B4D">
        <w:rPr>
          <w:rFonts w:cstheme="minorHAnsi"/>
          <w:b/>
        </w:rPr>
        <w:t>How to apply</w:t>
      </w:r>
    </w:p>
    <w:p w14:paraId="7E6FEDC3" w14:textId="007B73D4" w:rsidR="006D5D73" w:rsidRPr="00526B4D" w:rsidRDefault="006D5D73" w:rsidP="000E30CE">
      <w:pPr>
        <w:pStyle w:val="NoSpacing"/>
        <w:rPr>
          <w:rFonts w:cstheme="minorHAnsi"/>
        </w:rPr>
      </w:pPr>
      <w:r w:rsidRPr="00526B4D">
        <w:rPr>
          <w:rFonts w:cstheme="minorHAnsi"/>
        </w:rPr>
        <w:t>To apply for this position please prepare your CV and a covering letter clearly outlining how you meet the criteria in the person specification. You may address your covering letter to Deirdre Mills, Chief Executive.</w:t>
      </w:r>
    </w:p>
    <w:p w14:paraId="6DCFA1E3" w14:textId="77777777" w:rsidR="0009185E" w:rsidRPr="00526B4D" w:rsidRDefault="0009185E" w:rsidP="000E30CE">
      <w:pPr>
        <w:pStyle w:val="NoSpacing"/>
        <w:rPr>
          <w:rFonts w:cstheme="minorHAnsi"/>
        </w:rPr>
      </w:pPr>
    </w:p>
    <w:p w14:paraId="1EC0BF6F" w14:textId="77777777" w:rsidR="00A62DBD" w:rsidRPr="00526B4D" w:rsidRDefault="006D5D73" w:rsidP="000E30CE">
      <w:pPr>
        <w:pStyle w:val="NoSpacing"/>
        <w:rPr>
          <w:rFonts w:cstheme="minorHAnsi"/>
        </w:rPr>
      </w:pPr>
      <w:r w:rsidRPr="00526B4D">
        <w:rPr>
          <w:rFonts w:cstheme="minorHAnsi"/>
        </w:rPr>
        <w:t>This post is anticipated to close on midnight on</w:t>
      </w:r>
      <w:r w:rsidR="00A62DBD" w:rsidRPr="00526B4D">
        <w:rPr>
          <w:rFonts w:cstheme="minorHAnsi"/>
        </w:rPr>
        <w:t xml:space="preserve"> Sunday, 8 November.  </w:t>
      </w:r>
      <w:r w:rsidRPr="00526B4D">
        <w:rPr>
          <w:rFonts w:cstheme="minorHAnsi"/>
        </w:rPr>
        <w:t xml:space="preserve"> </w:t>
      </w:r>
      <w:r w:rsidR="00A62DBD" w:rsidRPr="00526B4D">
        <w:rPr>
          <w:rFonts w:cstheme="minorHAnsi"/>
        </w:rPr>
        <w:t>W</w:t>
      </w:r>
      <w:r w:rsidRPr="00526B4D">
        <w:rPr>
          <w:rFonts w:cstheme="minorHAnsi"/>
        </w:rPr>
        <w:t xml:space="preserve">e reserve the right to withdraw the advert if we appoint to the role before this date.  Please note that we cannot accept late or incomplete applications. Interviews are expected to take place </w:t>
      </w:r>
      <w:r w:rsidR="00A62DBD" w:rsidRPr="00526B4D">
        <w:rPr>
          <w:rFonts w:cstheme="minorHAnsi"/>
        </w:rPr>
        <w:t>in mid-end November 2020</w:t>
      </w:r>
    </w:p>
    <w:p w14:paraId="270146A8" w14:textId="47D7E7F3" w:rsidR="006D5D73" w:rsidRPr="00526B4D" w:rsidRDefault="006D5D73" w:rsidP="000E30CE">
      <w:pPr>
        <w:pStyle w:val="NoSpacing"/>
        <w:rPr>
          <w:rFonts w:cstheme="minorHAnsi"/>
        </w:rPr>
      </w:pPr>
    </w:p>
    <w:p w14:paraId="3E28E049" w14:textId="2C1E3487" w:rsidR="00E0158D" w:rsidRDefault="006D5D73" w:rsidP="000E30CE">
      <w:pPr>
        <w:pStyle w:val="NoSpacing"/>
        <w:rPr>
          <w:rFonts w:cstheme="minorHAnsi"/>
          <w:i/>
        </w:rPr>
      </w:pPr>
      <w:r w:rsidRPr="00526B4D">
        <w:rPr>
          <w:rFonts w:cstheme="minorHAnsi"/>
          <w:i/>
        </w:rPr>
        <w:t xml:space="preserve">For an informal conversation about the role please contact </w:t>
      </w:r>
      <w:r w:rsidR="00A62DBD" w:rsidRPr="00526B4D">
        <w:rPr>
          <w:rFonts w:cstheme="minorHAnsi"/>
          <w:i/>
        </w:rPr>
        <w:t xml:space="preserve">Deirdre Mills, Chief Executive </w:t>
      </w:r>
      <w:r w:rsidR="00E0158D">
        <w:rPr>
          <w:rFonts w:cstheme="minorHAnsi"/>
          <w:i/>
        </w:rPr>
        <w:t xml:space="preserve">by email to </w:t>
      </w:r>
      <w:hyperlink r:id="rId6" w:history="1">
        <w:r w:rsidR="00E0158D" w:rsidRPr="003016BF">
          <w:rPr>
            <w:rStyle w:val="Hyperlink"/>
            <w:rFonts w:cstheme="minorHAnsi"/>
            <w:i/>
          </w:rPr>
          <w:t>poseyf@poppyfactory.org</w:t>
        </w:r>
      </w:hyperlink>
    </w:p>
    <w:p w14:paraId="52198D03" w14:textId="1F774899" w:rsidR="00A62DBD" w:rsidRPr="00526B4D" w:rsidRDefault="00A62DBD" w:rsidP="000E30CE">
      <w:pPr>
        <w:pStyle w:val="NoSpacing"/>
        <w:rPr>
          <w:rFonts w:cstheme="minorHAnsi"/>
          <w:i/>
        </w:rPr>
      </w:pPr>
      <w:r w:rsidRPr="00526B4D">
        <w:rPr>
          <w:rFonts w:cstheme="minorHAnsi"/>
          <w:i/>
        </w:rPr>
        <w:t xml:space="preserve"> </w:t>
      </w:r>
    </w:p>
    <w:p w14:paraId="77005566" w14:textId="3C16CF40" w:rsidR="006D5D73" w:rsidRPr="00526B4D" w:rsidRDefault="006D5D73" w:rsidP="000E30CE">
      <w:pPr>
        <w:pStyle w:val="NoSpacing"/>
        <w:rPr>
          <w:rFonts w:cstheme="minorHAnsi"/>
          <w:i/>
        </w:rPr>
      </w:pPr>
      <w:r w:rsidRPr="00526B4D">
        <w:rPr>
          <w:rFonts w:cstheme="minorHAnsi"/>
        </w:rPr>
        <w:t xml:space="preserve"> </w:t>
      </w:r>
    </w:p>
    <w:p w14:paraId="62D91700" w14:textId="7758B06C" w:rsidR="006D5D73" w:rsidRPr="00526B4D" w:rsidRDefault="00722247" w:rsidP="000E30CE">
      <w:pPr>
        <w:pStyle w:val="NoSpacing"/>
        <w:rPr>
          <w:rFonts w:cstheme="minorHAnsi"/>
        </w:rPr>
      </w:pPr>
      <w:hyperlink r:id="rId7" w:history="1">
        <w:r w:rsidR="006D5D73" w:rsidRPr="00722247">
          <w:rPr>
            <w:rStyle w:val="Hyperlink"/>
            <w:rFonts w:cstheme="minorHAnsi"/>
          </w:rPr>
          <w:t>Apply for the role of Director of Operations</w:t>
        </w:r>
      </w:hyperlink>
    </w:p>
    <w:p w14:paraId="3D543909" w14:textId="77777777" w:rsidR="00803B5E" w:rsidRPr="00526B4D" w:rsidRDefault="00803B5E" w:rsidP="000E30CE">
      <w:pPr>
        <w:pStyle w:val="NoSpacing"/>
        <w:rPr>
          <w:rFonts w:cstheme="minorHAnsi"/>
          <w:i/>
        </w:rPr>
      </w:pPr>
    </w:p>
    <w:p w14:paraId="631CE689" w14:textId="77777777" w:rsidR="00E04C22" w:rsidRPr="00526B4D" w:rsidRDefault="00E04C22" w:rsidP="000E30CE">
      <w:pPr>
        <w:pStyle w:val="NoSpacing"/>
        <w:rPr>
          <w:rFonts w:cstheme="minorHAnsi"/>
          <w:b/>
        </w:rPr>
      </w:pPr>
      <w:r w:rsidRPr="00526B4D">
        <w:rPr>
          <w:rFonts w:cstheme="minorHAnsi"/>
          <w:b/>
        </w:rPr>
        <w:lastRenderedPageBreak/>
        <w:t>Benefits, terms and conditions</w:t>
      </w:r>
    </w:p>
    <w:p w14:paraId="66C4EE8F" w14:textId="77777777" w:rsidR="00E04C22" w:rsidRPr="00526B4D" w:rsidRDefault="00D36FFA" w:rsidP="000E30CE">
      <w:pPr>
        <w:pStyle w:val="NoSpacing"/>
        <w:rPr>
          <w:rFonts w:cstheme="minorHAnsi"/>
        </w:rPr>
      </w:pPr>
      <w:r w:rsidRPr="00526B4D">
        <w:rPr>
          <w:rFonts w:cstheme="minorHAnsi"/>
        </w:rPr>
        <w:t xml:space="preserve">The Poppy Factory aims to be a model employer and offers </w:t>
      </w:r>
      <w:r w:rsidR="006F6CE3" w:rsidRPr="00526B4D">
        <w:rPr>
          <w:rFonts w:cstheme="minorHAnsi"/>
        </w:rPr>
        <w:t>equitable</w:t>
      </w:r>
      <w:r w:rsidRPr="00526B4D">
        <w:rPr>
          <w:rFonts w:cstheme="minorHAnsi"/>
        </w:rPr>
        <w:t xml:space="preserve"> terms &amp; conditions of employment</w:t>
      </w:r>
      <w:r w:rsidR="00E04C22" w:rsidRPr="00526B4D">
        <w:rPr>
          <w:rFonts w:cstheme="minorHAnsi"/>
        </w:rPr>
        <w:t xml:space="preserve"> </w:t>
      </w:r>
      <w:r w:rsidRPr="00526B4D">
        <w:rPr>
          <w:rFonts w:cstheme="minorHAnsi"/>
        </w:rPr>
        <w:t xml:space="preserve">and </w:t>
      </w:r>
      <w:r w:rsidR="006F6CE3" w:rsidRPr="00526B4D">
        <w:rPr>
          <w:rFonts w:cstheme="minorHAnsi"/>
        </w:rPr>
        <w:t xml:space="preserve">a range of </w:t>
      </w:r>
      <w:r w:rsidRPr="00526B4D">
        <w:rPr>
          <w:rFonts w:cstheme="minorHAnsi"/>
        </w:rPr>
        <w:t xml:space="preserve">enhanced benefits, as outlined below: </w:t>
      </w:r>
    </w:p>
    <w:p w14:paraId="6D8CF79B" w14:textId="77777777" w:rsidR="00A62DBD" w:rsidRPr="00526B4D" w:rsidRDefault="00A62DBD" w:rsidP="000E30CE">
      <w:pPr>
        <w:pStyle w:val="NoSpacing"/>
        <w:rPr>
          <w:rFonts w:cstheme="minorHAnsi"/>
          <w:b/>
        </w:rPr>
      </w:pPr>
    </w:p>
    <w:p w14:paraId="2C00C728" w14:textId="39437FDC" w:rsidR="00E04C22" w:rsidRPr="00526B4D" w:rsidRDefault="00E04C22" w:rsidP="000E30CE">
      <w:pPr>
        <w:pStyle w:val="NoSpacing"/>
        <w:rPr>
          <w:rFonts w:cstheme="minorHAnsi"/>
        </w:rPr>
      </w:pPr>
      <w:r w:rsidRPr="00526B4D">
        <w:rPr>
          <w:rFonts w:cstheme="minorHAnsi"/>
          <w:b/>
        </w:rPr>
        <w:t>Salary:</w:t>
      </w:r>
      <w:r w:rsidRPr="00526B4D">
        <w:rPr>
          <w:rFonts w:cstheme="minorHAnsi"/>
        </w:rPr>
        <w:t xml:space="preserve">  All our salaries are benchmarked based on the requirements of the job description and comparable roles in the charity sector.   Salaries are subject to annual review.</w:t>
      </w:r>
    </w:p>
    <w:p w14:paraId="70A1D934" w14:textId="77777777" w:rsidR="006D7B99" w:rsidRPr="00526B4D" w:rsidRDefault="006D7B99" w:rsidP="000E30CE">
      <w:pPr>
        <w:pStyle w:val="NoSpacing"/>
        <w:rPr>
          <w:rFonts w:cstheme="minorHAnsi"/>
          <w:b/>
        </w:rPr>
      </w:pPr>
    </w:p>
    <w:p w14:paraId="34E50FE4" w14:textId="1A966FAA" w:rsidR="00E04C22" w:rsidRPr="00526B4D" w:rsidRDefault="00E04C22" w:rsidP="000E30CE">
      <w:pPr>
        <w:pStyle w:val="NoSpacing"/>
        <w:rPr>
          <w:rFonts w:cstheme="minorHAnsi"/>
        </w:rPr>
      </w:pPr>
      <w:r w:rsidRPr="00526B4D">
        <w:rPr>
          <w:rFonts w:cstheme="minorHAnsi"/>
          <w:b/>
        </w:rPr>
        <w:t>Hours of Work:</w:t>
      </w:r>
      <w:r w:rsidRPr="00526B4D">
        <w:rPr>
          <w:rFonts w:cstheme="minorHAnsi"/>
        </w:rPr>
        <w:t xml:space="preserve">  Unless otherwise stated, contracts are normally offered on a full</w:t>
      </w:r>
      <w:r w:rsidR="00E0158D">
        <w:rPr>
          <w:rFonts w:cstheme="minorHAnsi"/>
        </w:rPr>
        <w:t>-</w:t>
      </w:r>
      <w:r w:rsidRPr="00526B4D">
        <w:rPr>
          <w:rFonts w:cstheme="minorHAnsi"/>
        </w:rPr>
        <w:t xml:space="preserve">time basis, 37.5 hours a week, Monday to Friday.   </w:t>
      </w:r>
    </w:p>
    <w:p w14:paraId="5A08B60D" w14:textId="77777777" w:rsidR="006D7B99" w:rsidRPr="00526B4D" w:rsidRDefault="006D7B99" w:rsidP="000E30CE">
      <w:pPr>
        <w:pStyle w:val="NoSpacing"/>
        <w:rPr>
          <w:rFonts w:cstheme="minorHAnsi"/>
          <w:b/>
        </w:rPr>
      </w:pPr>
    </w:p>
    <w:p w14:paraId="529F66CF" w14:textId="0C16996E" w:rsidR="00E04C22" w:rsidRPr="00526B4D" w:rsidRDefault="00E04C22" w:rsidP="000E30CE">
      <w:pPr>
        <w:pStyle w:val="NoSpacing"/>
        <w:rPr>
          <w:rFonts w:cstheme="minorHAnsi"/>
        </w:rPr>
      </w:pPr>
      <w:r w:rsidRPr="00526B4D">
        <w:rPr>
          <w:rFonts w:cstheme="minorHAnsi"/>
          <w:b/>
        </w:rPr>
        <w:t>Location:</w:t>
      </w:r>
      <w:r w:rsidRPr="00526B4D">
        <w:rPr>
          <w:rFonts w:cstheme="minorHAnsi"/>
        </w:rPr>
        <w:t xml:space="preserve">    The Poppy Factory, 20 </w:t>
      </w:r>
      <w:proofErr w:type="spellStart"/>
      <w:r w:rsidRPr="00526B4D">
        <w:rPr>
          <w:rFonts w:cstheme="minorHAnsi"/>
        </w:rPr>
        <w:t>Petersham</w:t>
      </w:r>
      <w:proofErr w:type="spellEnd"/>
      <w:r w:rsidRPr="00526B4D">
        <w:rPr>
          <w:rFonts w:cstheme="minorHAnsi"/>
        </w:rPr>
        <w:t xml:space="preserve"> Road, Richmond, Surrey TW10 6UR </w:t>
      </w:r>
      <w:r w:rsidR="00D36FFA" w:rsidRPr="00526B4D">
        <w:rPr>
          <w:rFonts w:cstheme="minorHAnsi"/>
        </w:rPr>
        <w:t>(or home based if applicable).</w:t>
      </w:r>
    </w:p>
    <w:p w14:paraId="0A7E0DCF" w14:textId="77777777" w:rsidR="006D7B99" w:rsidRPr="00526B4D" w:rsidRDefault="006D7B99" w:rsidP="000E30CE">
      <w:pPr>
        <w:pStyle w:val="NoSpacing"/>
        <w:rPr>
          <w:rFonts w:cstheme="minorHAnsi"/>
          <w:b/>
        </w:rPr>
      </w:pPr>
    </w:p>
    <w:p w14:paraId="4837E9E4" w14:textId="66CE8BA5" w:rsidR="00E04C22" w:rsidRPr="00526B4D" w:rsidRDefault="00E04C22" w:rsidP="000E30CE">
      <w:pPr>
        <w:pStyle w:val="NoSpacing"/>
        <w:rPr>
          <w:rFonts w:cstheme="minorHAnsi"/>
        </w:rPr>
      </w:pPr>
      <w:r w:rsidRPr="00526B4D">
        <w:rPr>
          <w:rFonts w:cstheme="minorHAnsi"/>
          <w:b/>
        </w:rPr>
        <w:t>Contract:</w:t>
      </w:r>
      <w:r w:rsidRPr="00526B4D">
        <w:rPr>
          <w:rFonts w:cstheme="minorHAnsi"/>
        </w:rPr>
        <w:t xml:space="preserve">   unless advertisement states otherwise all posts are offered on a permanent contract subject to completion of a six-month probationary period.</w:t>
      </w:r>
    </w:p>
    <w:p w14:paraId="75E43749" w14:textId="77777777" w:rsidR="006D7B99" w:rsidRPr="00526B4D" w:rsidRDefault="006D7B99" w:rsidP="000E30CE">
      <w:pPr>
        <w:pStyle w:val="NoSpacing"/>
        <w:rPr>
          <w:rFonts w:cstheme="minorHAnsi"/>
          <w:b/>
        </w:rPr>
      </w:pPr>
    </w:p>
    <w:p w14:paraId="2414AFBD" w14:textId="20E46ADC" w:rsidR="00E04C22" w:rsidRPr="00526B4D" w:rsidRDefault="00E04C22" w:rsidP="000E30CE">
      <w:pPr>
        <w:pStyle w:val="NoSpacing"/>
        <w:rPr>
          <w:rFonts w:cstheme="minorHAnsi"/>
        </w:rPr>
      </w:pPr>
      <w:r w:rsidRPr="00526B4D">
        <w:rPr>
          <w:rFonts w:cstheme="minorHAnsi"/>
          <w:b/>
        </w:rPr>
        <w:t>Pension:</w:t>
      </w:r>
      <w:r w:rsidRPr="00526B4D">
        <w:rPr>
          <w:rFonts w:cstheme="minorHAnsi"/>
        </w:rPr>
        <w:t xml:space="preserve">  on completion of three months service staff will be auto-enrolled into the Poppy Factory occupational pension scheme offered by Standard Life.  Contribution rates on auto-enrolment are</w:t>
      </w:r>
      <w:r w:rsidR="006851E8" w:rsidRPr="00526B4D">
        <w:rPr>
          <w:rFonts w:cstheme="minorHAnsi"/>
        </w:rPr>
        <w:t xml:space="preserve"> 5.33% e</w:t>
      </w:r>
      <w:r w:rsidRPr="00526B4D">
        <w:rPr>
          <w:rFonts w:cstheme="minorHAnsi"/>
        </w:rPr>
        <w:t xml:space="preserve">mployer and </w:t>
      </w:r>
      <w:r w:rsidR="006851E8" w:rsidRPr="00526B4D">
        <w:rPr>
          <w:rFonts w:cstheme="minorHAnsi"/>
        </w:rPr>
        <w:t xml:space="preserve">2.67% </w:t>
      </w:r>
      <w:r w:rsidRPr="00526B4D">
        <w:rPr>
          <w:rFonts w:cstheme="minorHAnsi"/>
        </w:rPr>
        <w:t xml:space="preserve">employee (via salary sacrifice).  Staff may choose to increase their contribution rate to 5%.  The Poppy Factory will contribute double the rate </w:t>
      </w:r>
      <w:r w:rsidR="006851E8" w:rsidRPr="00526B4D">
        <w:rPr>
          <w:rFonts w:cstheme="minorHAnsi"/>
        </w:rPr>
        <w:t>to 1</w:t>
      </w:r>
      <w:r w:rsidR="00772F25" w:rsidRPr="00526B4D">
        <w:rPr>
          <w:rFonts w:cstheme="minorHAnsi"/>
        </w:rPr>
        <w:t>0%.</w:t>
      </w:r>
      <w:r w:rsidR="006851E8" w:rsidRPr="00526B4D">
        <w:rPr>
          <w:rFonts w:cstheme="minorHAnsi"/>
        </w:rPr>
        <w:t>.</w:t>
      </w:r>
      <w:r w:rsidRPr="00526B4D">
        <w:rPr>
          <w:rFonts w:cstheme="minorHAnsi"/>
        </w:rPr>
        <w:t xml:space="preserve">.  </w:t>
      </w:r>
    </w:p>
    <w:p w14:paraId="14E919AE" w14:textId="77777777" w:rsidR="006D7B99" w:rsidRPr="00526B4D" w:rsidRDefault="006D7B99" w:rsidP="000E30CE">
      <w:pPr>
        <w:pStyle w:val="NoSpacing"/>
        <w:rPr>
          <w:rFonts w:cstheme="minorHAnsi"/>
          <w:b/>
        </w:rPr>
      </w:pPr>
    </w:p>
    <w:p w14:paraId="48A6AC51" w14:textId="6F8638E3" w:rsidR="00E04C22" w:rsidRPr="00526B4D" w:rsidRDefault="00E04C22" w:rsidP="000E30CE">
      <w:pPr>
        <w:pStyle w:val="NoSpacing"/>
        <w:rPr>
          <w:rFonts w:cstheme="minorHAnsi"/>
        </w:rPr>
      </w:pPr>
      <w:r w:rsidRPr="00526B4D">
        <w:rPr>
          <w:rFonts w:cstheme="minorHAnsi"/>
          <w:b/>
        </w:rPr>
        <w:t>Annual Leave:</w:t>
      </w:r>
      <w:r w:rsidRPr="00526B4D">
        <w:rPr>
          <w:rFonts w:cstheme="minorHAnsi"/>
        </w:rPr>
        <w:t xml:space="preserve">  Full time staff </w:t>
      </w:r>
      <w:r w:rsidR="00A62DBD" w:rsidRPr="00526B4D">
        <w:rPr>
          <w:rFonts w:cstheme="minorHAnsi"/>
        </w:rPr>
        <w:t xml:space="preserve">basic </w:t>
      </w:r>
      <w:r w:rsidRPr="00526B4D">
        <w:rPr>
          <w:rFonts w:cstheme="minorHAnsi"/>
        </w:rPr>
        <w:t>entitlement is 2</w:t>
      </w:r>
      <w:r w:rsidR="00A62DBD" w:rsidRPr="00526B4D">
        <w:rPr>
          <w:rFonts w:cstheme="minorHAnsi"/>
        </w:rPr>
        <w:t>7</w:t>
      </w:r>
      <w:r w:rsidRPr="00526B4D">
        <w:rPr>
          <w:rFonts w:cstheme="minorHAnsi"/>
        </w:rPr>
        <w:t xml:space="preserve"> days </w:t>
      </w:r>
      <w:r w:rsidR="006F6CE3" w:rsidRPr="00526B4D">
        <w:rPr>
          <w:rFonts w:cstheme="minorHAnsi"/>
        </w:rPr>
        <w:t>per year</w:t>
      </w:r>
      <w:r w:rsidR="00A62DBD" w:rsidRPr="00526B4D">
        <w:rPr>
          <w:rFonts w:cstheme="minorHAnsi"/>
        </w:rPr>
        <w:t xml:space="preserve"> which includes 3 closure days between Christmas and New Year; </w:t>
      </w:r>
      <w:r w:rsidR="00E0158D">
        <w:rPr>
          <w:rFonts w:cstheme="minorHAnsi"/>
        </w:rPr>
        <w:t xml:space="preserve">plus </w:t>
      </w:r>
      <w:r w:rsidRPr="00526B4D">
        <w:rPr>
          <w:rFonts w:cstheme="minorHAnsi"/>
        </w:rPr>
        <w:t>1 day</w:t>
      </w:r>
      <w:r w:rsidR="006851E8" w:rsidRPr="00526B4D">
        <w:rPr>
          <w:rFonts w:cstheme="minorHAnsi"/>
        </w:rPr>
        <w:t xml:space="preserve"> in lieu of Armistice Day</w:t>
      </w:r>
      <w:r w:rsidR="00A62DBD" w:rsidRPr="00526B4D">
        <w:rPr>
          <w:rFonts w:cstheme="minorHAnsi"/>
        </w:rPr>
        <w:t xml:space="preserve"> </w:t>
      </w:r>
      <w:r w:rsidR="00772F25" w:rsidRPr="00526B4D">
        <w:rPr>
          <w:rFonts w:cstheme="minorHAnsi"/>
        </w:rPr>
        <w:t>plus 1 day a</w:t>
      </w:r>
      <w:r w:rsidRPr="00526B4D">
        <w:rPr>
          <w:rFonts w:cstheme="minorHAnsi"/>
        </w:rPr>
        <w:t>dditional leave on completion of 3, 4, 5 and 9 years’ service plus public holidays.</w:t>
      </w:r>
    </w:p>
    <w:p w14:paraId="651D4975" w14:textId="77777777" w:rsidR="006D7B99" w:rsidRPr="00526B4D" w:rsidRDefault="006D7B99" w:rsidP="000E30CE">
      <w:pPr>
        <w:pStyle w:val="NoSpacing"/>
        <w:rPr>
          <w:rFonts w:cstheme="minorHAnsi"/>
          <w:b/>
        </w:rPr>
      </w:pPr>
    </w:p>
    <w:p w14:paraId="3D2D8448" w14:textId="4D8AE919" w:rsidR="00E04C22" w:rsidRPr="00526B4D" w:rsidRDefault="00E04C22" w:rsidP="000E30CE">
      <w:pPr>
        <w:pStyle w:val="NoSpacing"/>
        <w:rPr>
          <w:rFonts w:cstheme="minorHAnsi"/>
        </w:rPr>
      </w:pPr>
      <w:r w:rsidRPr="00526B4D">
        <w:rPr>
          <w:rFonts w:cstheme="minorHAnsi"/>
          <w:b/>
        </w:rPr>
        <w:t>Reservists Leave:</w:t>
      </w:r>
      <w:r w:rsidRPr="00526B4D">
        <w:rPr>
          <w:rFonts w:cstheme="minorHAnsi"/>
        </w:rPr>
        <w:t xml:space="preserve">  Staff who are members of the Reserve services are entitled to </w:t>
      </w:r>
      <w:r w:rsidR="00772F25" w:rsidRPr="00526B4D">
        <w:rPr>
          <w:rFonts w:cstheme="minorHAnsi"/>
        </w:rPr>
        <w:t xml:space="preserve">10 days </w:t>
      </w:r>
      <w:r w:rsidRPr="00526B4D">
        <w:rPr>
          <w:rFonts w:cstheme="minorHAnsi"/>
        </w:rPr>
        <w:t>paid leave to support their reservist activities.</w:t>
      </w:r>
    </w:p>
    <w:p w14:paraId="75F11A54" w14:textId="77777777" w:rsidR="006D7B99" w:rsidRPr="00526B4D" w:rsidRDefault="006D7B99" w:rsidP="000E30CE">
      <w:pPr>
        <w:pStyle w:val="NoSpacing"/>
        <w:rPr>
          <w:rFonts w:cstheme="minorHAnsi"/>
          <w:b/>
        </w:rPr>
      </w:pPr>
    </w:p>
    <w:p w14:paraId="1638845E" w14:textId="2F98047E" w:rsidR="00E04C22" w:rsidRPr="00526B4D" w:rsidRDefault="00E04C22" w:rsidP="000E30CE">
      <w:pPr>
        <w:pStyle w:val="NoSpacing"/>
        <w:rPr>
          <w:rFonts w:cstheme="minorHAnsi"/>
        </w:rPr>
      </w:pPr>
      <w:r w:rsidRPr="00526B4D">
        <w:rPr>
          <w:rFonts w:cstheme="minorHAnsi"/>
          <w:b/>
        </w:rPr>
        <w:t>Life Cover:</w:t>
      </w:r>
      <w:r w:rsidRPr="00526B4D">
        <w:rPr>
          <w:rFonts w:cstheme="minorHAnsi"/>
        </w:rPr>
        <w:t xml:space="preserve">  </w:t>
      </w:r>
      <w:r w:rsidR="001B08BF" w:rsidRPr="00526B4D">
        <w:rPr>
          <w:rFonts w:cstheme="minorHAnsi"/>
        </w:rPr>
        <w:t>L</w:t>
      </w:r>
      <w:r w:rsidRPr="00526B4D">
        <w:rPr>
          <w:rFonts w:cstheme="minorHAnsi"/>
        </w:rPr>
        <w:t xml:space="preserve">ife insurance cover </w:t>
      </w:r>
      <w:r w:rsidR="006F6CE3" w:rsidRPr="00526B4D">
        <w:rPr>
          <w:rFonts w:cstheme="minorHAnsi"/>
        </w:rPr>
        <w:t xml:space="preserve">of </w:t>
      </w:r>
      <w:r w:rsidRPr="00526B4D">
        <w:rPr>
          <w:rFonts w:cstheme="minorHAnsi"/>
        </w:rPr>
        <w:t>3x annual salary</w:t>
      </w:r>
      <w:r w:rsidR="006F6CE3" w:rsidRPr="00526B4D">
        <w:rPr>
          <w:rFonts w:cstheme="minorHAnsi"/>
        </w:rPr>
        <w:t xml:space="preserve">. </w:t>
      </w:r>
    </w:p>
    <w:p w14:paraId="415F5F58" w14:textId="77777777" w:rsidR="006D7B99" w:rsidRPr="00526B4D" w:rsidRDefault="006D7B99" w:rsidP="000E30CE">
      <w:pPr>
        <w:pStyle w:val="NoSpacing"/>
        <w:rPr>
          <w:rFonts w:cstheme="minorHAnsi"/>
          <w:b/>
        </w:rPr>
      </w:pPr>
    </w:p>
    <w:p w14:paraId="113AC532" w14:textId="3D8C1070" w:rsidR="00E04C22" w:rsidRPr="00526B4D" w:rsidRDefault="00E04C22" w:rsidP="000E30CE">
      <w:pPr>
        <w:pStyle w:val="NoSpacing"/>
        <w:rPr>
          <w:rFonts w:cstheme="minorHAnsi"/>
        </w:rPr>
      </w:pPr>
      <w:r w:rsidRPr="00526B4D">
        <w:rPr>
          <w:rFonts w:cstheme="minorHAnsi"/>
          <w:b/>
        </w:rPr>
        <w:t>Employee Assistance Programme</w:t>
      </w:r>
      <w:r w:rsidRPr="00526B4D">
        <w:rPr>
          <w:rFonts w:cstheme="minorHAnsi"/>
        </w:rPr>
        <w:t>:  24 hour/365 days confidential service offering a wide range of advice and support.</w:t>
      </w:r>
    </w:p>
    <w:p w14:paraId="70A23FDC" w14:textId="77777777" w:rsidR="006D7B99" w:rsidRPr="00526B4D" w:rsidRDefault="006D7B99" w:rsidP="000E30CE">
      <w:pPr>
        <w:pStyle w:val="NoSpacing"/>
        <w:rPr>
          <w:rFonts w:cstheme="minorHAnsi"/>
          <w:b/>
        </w:rPr>
      </w:pPr>
    </w:p>
    <w:p w14:paraId="16ABC7BD" w14:textId="02D997D4" w:rsidR="00E04C22" w:rsidRPr="00526B4D" w:rsidRDefault="00E04C22" w:rsidP="000E30CE">
      <w:pPr>
        <w:pStyle w:val="NoSpacing"/>
        <w:rPr>
          <w:rFonts w:cstheme="minorHAnsi"/>
        </w:rPr>
      </w:pPr>
      <w:r w:rsidRPr="00526B4D">
        <w:rPr>
          <w:rFonts w:cstheme="minorHAnsi"/>
          <w:b/>
        </w:rPr>
        <w:t>Family Friendly:</w:t>
      </w:r>
      <w:r w:rsidRPr="00526B4D">
        <w:rPr>
          <w:rFonts w:cstheme="minorHAnsi"/>
        </w:rPr>
        <w:t xml:space="preserve">   </w:t>
      </w:r>
      <w:r w:rsidR="006F6CE3" w:rsidRPr="00526B4D">
        <w:rPr>
          <w:rFonts w:cstheme="minorHAnsi"/>
        </w:rPr>
        <w:t>E</w:t>
      </w:r>
      <w:r w:rsidRPr="00526B4D">
        <w:rPr>
          <w:rFonts w:cstheme="minorHAnsi"/>
        </w:rPr>
        <w:t xml:space="preserve">nhanced </w:t>
      </w:r>
      <w:r w:rsidR="006F6CE3" w:rsidRPr="00526B4D">
        <w:rPr>
          <w:rFonts w:cstheme="minorHAnsi"/>
        </w:rPr>
        <w:t>parental</w:t>
      </w:r>
      <w:r w:rsidRPr="00526B4D">
        <w:rPr>
          <w:rFonts w:cstheme="minorHAnsi"/>
        </w:rPr>
        <w:t xml:space="preserve"> benefits (subject to meeting statutory requirements).</w:t>
      </w:r>
    </w:p>
    <w:p w14:paraId="01DDD888" w14:textId="77777777" w:rsidR="006D7B99" w:rsidRPr="00526B4D" w:rsidRDefault="006D7B99" w:rsidP="000E30CE">
      <w:pPr>
        <w:pStyle w:val="NoSpacing"/>
        <w:rPr>
          <w:rFonts w:cstheme="minorHAnsi"/>
          <w:b/>
        </w:rPr>
      </w:pPr>
    </w:p>
    <w:p w14:paraId="571A5674" w14:textId="1B78BC55" w:rsidR="00E04C22" w:rsidRPr="00526B4D" w:rsidRDefault="00E04C22" w:rsidP="000E30CE">
      <w:pPr>
        <w:pStyle w:val="NoSpacing"/>
        <w:rPr>
          <w:rFonts w:cstheme="minorHAnsi"/>
        </w:rPr>
      </w:pPr>
      <w:r w:rsidRPr="00526B4D">
        <w:rPr>
          <w:rFonts w:cstheme="minorHAnsi"/>
          <w:b/>
        </w:rPr>
        <w:t>My Work/Life Benefits:</w:t>
      </w:r>
      <w:r w:rsidR="001B08BF" w:rsidRPr="00526B4D">
        <w:rPr>
          <w:rFonts w:cstheme="minorHAnsi"/>
        </w:rPr>
        <w:t xml:space="preserve">  access to our benefits portal offering </w:t>
      </w:r>
      <w:r w:rsidRPr="00526B4D">
        <w:rPr>
          <w:rFonts w:cstheme="minorHAnsi"/>
        </w:rPr>
        <w:t>a wide range of discount vouchers</w:t>
      </w:r>
      <w:r w:rsidR="001B08BF" w:rsidRPr="00526B4D">
        <w:rPr>
          <w:rFonts w:cstheme="minorHAnsi"/>
        </w:rPr>
        <w:t xml:space="preserve"> and promotions</w:t>
      </w:r>
      <w:r w:rsidRPr="00526B4D">
        <w:rPr>
          <w:rFonts w:cstheme="minorHAnsi"/>
        </w:rPr>
        <w:t xml:space="preserve"> for high street shopping, restaurants</w:t>
      </w:r>
      <w:r w:rsidR="001B08BF" w:rsidRPr="00526B4D">
        <w:rPr>
          <w:rFonts w:cstheme="minorHAnsi"/>
        </w:rPr>
        <w:t>, experiences and days out</w:t>
      </w:r>
      <w:r w:rsidRPr="00526B4D">
        <w:rPr>
          <w:rFonts w:cstheme="minorHAnsi"/>
        </w:rPr>
        <w:t>.</w:t>
      </w:r>
    </w:p>
    <w:p w14:paraId="28739435" w14:textId="77777777" w:rsidR="00E04C22" w:rsidRPr="00526B4D" w:rsidRDefault="00E04C22" w:rsidP="000E30CE">
      <w:pPr>
        <w:pStyle w:val="NoSpacing"/>
        <w:rPr>
          <w:rFonts w:cstheme="minorHAnsi"/>
          <w:i/>
        </w:rPr>
      </w:pPr>
    </w:p>
    <w:p w14:paraId="75097697" w14:textId="77777777" w:rsidR="00E04C22" w:rsidRPr="00526B4D" w:rsidRDefault="00E04C22" w:rsidP="000E30CE">
      <w:pPr>
        <w:pStyle w:val="NoSpacing"/>
        <w:rPr>
          <w:rFonts w:cstheme="minorHAnsi"/>
          <w:b/>
        </w:rPr>
      </w:pPr>
      <w:r w:rsidRPr="00526B4D">
        <w:rPr>
          <w:rFonts w:cstheme="minorHAnsi"/>
          <w:b/>
        </w:rPr>
        <w:t xml:space="preserve">Equality, Diversity and Inclusion </w:t>
      </w:r>
    </w:p>
    <w:p w14:paraId="071767AF" w14:textId="3E579FC7" w:rsidR="0080742D" w:rsidRPr="00526B4D" w:rsidRDefault="0080742D" w:rsidP="000E30CE">
      <w:pPr>
        <w:pStyle w:val="NoSpacing"/>
        <w:rPr>
          <w:rFonts w:cstheme="minorHAnsi"/>
        </w:rPr>
      </w:pPr>
      <w:r w:rsidRPr="00526B4D">
        <w:rPr>
          <w:rFonts w:cstheme="minorHAnsi"/>
        </w:rPr>
        <w:t xml:space="preserve">We are committed to equality, valuing diversity and promoting inclusion </w:t>
      </w:r>
      <w:r w:rsidR="00A87140" w:rsidRPr="00526B4D">
        <w:rPr>
          <w:rFonts w:cstheme="minorHAnsi"/>
        </w:rPr>
        <w:t xml:space="preserve">within our workforce, including </w:t>
      </w:r>
      <w:r w:rsidRPr="00526B4D">
        <w:rPr>
          <w:rFonts w:cstheme="minorHAnsi"/>
        </w:rPr>
        <w:t>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14:paraId="42996E3C" w14:textId="77777777" w:rsidR="00A62DBD" w:rsidRPr="00526B4D" w:rsidRDefault="00A62DBD" w:rsidP="000E30CE">
      <w:pPr>
        <w:pStyle w:val="NoSpacing"/>
        <w:rPr>
          <w:rFonts w:cstheme="minorHAnsi"/>
        </w:rPr>
      </w:pPr>
    </w:p>
    <w:p w14:paraId="27F15C8C" w14:textId="77777777" w:rsidR="0080742D" w:rsidRPr="00526B4D" w:rsidRDefault="00F26513" w:rsidP="000E30CE">
      <w:pPr>
        <w:pStyle w:val="NoSpacing"/>
        <w:rPr>
          <w:rFonts w:cstheme="minorHAnsi"/>
        </w:rPr>
      </w:pPr>
      <w:r w:rsidRPr="00526B4D">
        <w:rPr>
          <w:rFonts w:cstheme="minorHAnsi"/>
        </w:rPr>
        <w:t xml:space="preserve">As an equal opportunities employer our commitment is to take positive measures to recruit people from underrepresented groups, and we actively encourage applicants from diverse backgrounds. </w:t>
      </w:r>
      <w:r w:rsidR="0080742D" w:rsidRPr="00526B4D">
        <w:rPr>
          <w:rFonts w:cstheme="minorHAnsi"/>
        </w:rPr>
        <w:t>As a Disability Confident employer, we offer a guaranteed interview for any job applicant with a disability who meets the esse</w:t>
      </w:r>
      <w:r w:rsidR="009C0FDD" w:rsidRPr="00526B4D">
        <w:rPr>
          <w:rFonts w:cstheme="minorHAnsi"/>
        </w:rPr>
        <w:t xml:space="preserve">ntial criteria for the role. </w:t>
      </w:r>
      <w:r w:rsidR="00E521F4" w:rsidRPr="00526B4D">
        <w:rPr>
          <w:rFonts w:cstheme="minorHAnsi"/>
        </w:rPr>
        <w:t xml:space="preserve">Please indicate in your application if you wish </w:t>
      </w:r>
      <w:r w:rsidR="00E521F4" w:rsidRPr="00526B4D">
        <w:rPr>
          <w:rFonts w:cstheme="minorHAnsi"/>
        </w:rPr>
        <w:lastRenderedPageBreak/>
        <w:t xml:space="preserve">to be considered under this scheme. </w:t>
      </w:r>
      <w:r w:rsidR="009C0FDD" w:rsidRPr="00526B4D">
        <w:rPr>
          <w:rFonts w:cstheme="minorHAnsi"/>
        </w:rPr>
        <w:t xml:space="preserve">We are also happy to discuss reasonable adjustments to the application or interview process to accommodate disabled candidates. </w:t>
      </w:r>
    </w:p>
    <w:p w14:paraId="5069F1E1" w14:textId="77777777" w:rsidR="00A62DBD" w:rsidRPr="00526B4D" w:rsidRDefault="00A62DBD" w:rsidP="000E30CE">
      <w:pPr>
        <w:pStyle w:val="NoSpacing"/>
        <w:rPr>
          <w:rFonts w:cstheme="minorHAnsi"/>
        </w:rPr>
      </w:pPr>
    </w:p>
    <w:p w14:paraId="717834A2" w14:textId="1326BE94" w:rsidR="00F26513" w:rsidRPr="00526B4D" w:rsidRDefault="00F26513" w:rsidP="000E30CE">
      <w:pPr>
        <w:pStyle w:val="NoSpacing"/>
        <w:rPr>
          <w:rFonts w:cstheme="minorHAnsi"/>
        </w:rPr>
      </w:pPr>
      <w:r w:rsidRPr="00526B4D">
        <w:rPr>
          <w:rFonts w:cstheme="minorHAnsi"/>
        </w:rPr>
        <w:t xml:space="preserve">We are </w:t>
      </w:r>
      <w:r w:rsidR="00E521F4" w:rsidRPr="00526B4D">
        <w:rPr>
          <w:rFonts w:cstheme="minorHAnsi"/>
        </w:rPr>
        <w:t>a family friendly employer</w:t>
      </w:r>
      <w:r w:rsidR="0080742D" w:rsidRPr="00526B4D">
        <w:rPr>
          <w:rFonts w:cstheme="minorHAnsi"/>
        </w:rPr>
        <w:t xml:space="preserve">. </w:t>
      </w:r>
    </w:p>
    <w:sectPr w:rsidR="00F26513" w:rsidRPr="00526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44D79"/>
    <w:multiLevelType w:val="hybridMultilevel"/>
    <w:tmpl w:val="AC20C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755FA"/>
    <w:multiLevelType w:val="hybridMultilevel"/>
    <w:tmpl w:val="6334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27C1E"/>
    <w:multiLevelType w:val="hybridMultilevel"/>
    <w:tmpl w:val="DED0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79162E"/>
    <w:multiLevelType w:val="hybridMultilevel"/>
    <w:tmpl w:val="0F9A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E541AB"/>
    <w:multiLevelType w:val="hybridMultilevel"/>
    <w:tmpl w:val="5402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455243"/>
    <w:multiLevelType w:val="hybridMultilevel"/>
    <w:tmpl w:val="1BE8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3D12E3"/>
    <w:multiLevelType w:val="hybridMultilevel"/>
    <w:tmpl w:val="BE06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28319B"/>
    <w:multiLevelType w:val="hybridMultilevel"/>
    <w:tmpl w:val="5D5A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7"/>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DC"/>
    <w:rsid w:val="00002E19"/>
    <w:rsid w:val="0009185E"/>
    <w:rsid w:val="000E30CE"/>
    <w:rsid w:val="001B08BF"/>
    <w:rsid w:val="002165FB"/>
    <w:rsid w:val="00253446"/>
    <w:rsid w:val="002C60E8"/>
    <w:rsid w:val="002D1FBD"/>
    <w:rsid w:val="003D0AA8"/>
    <w:rsid w:val="003E2433"/>
    <w:rsid w:val="00483594"/>
    <w:rsid w:val="004A3143"/>
    <w:rsid w:val="0051131E"/>
    <w:rsid w:val="00526B4D"/>
    <w:rsid w:val="00550741"/>
    <w:rsid w:val="006851E8"/>
    <w:rsid w:val="006A1A49"/>
    <w:rsid w:val="006B53B3"/>
    <w:rsid w:val="006D5D73"/>
    <w:rsid w:val="006D7B99"/>
    <w:rsid w:val="006F6CE3"/>
    <w:rsid w:val="007120B4"/>
    <w:rsid w:val="00722247"/>
    <w:rsid w:val="00772F25"/>
    <w:rsid w:val="007731D7"/>
    <w:rsid w:val="007E7BE8"/>
    <w:rsid w:val="008000F9"/>
    <w:rsid w:val="00803B5E"/>
    <w:rsid w:val="0080742D"/>
    <w:rsid w:val="00842B7B"/>
    <w:rsid w:val="009366EC"/>
    <w:rsid w:val="009C0FDD"/>
    <w:rsid w:val="00A26AB6"/>
    <w:rsid w:val="00A62DBD"/>
    <w:rsid w:val="00A87140"/>
    <w:rsid w:val="00BB0A1C"/>
    <w:rsid w:val="00BB13DC"/>
    <w:rsid w:val="00BB38B5"/>
    <w:rsid w:val="00C41ADA"/>
    <w:rsid w:val="00C5255C"/>
    <w:rsid w:val="00C612BE"/>
    <w:rsid w:val="00CD5ADD"/>
    <w:rsid w:val="00D024DC"/>
    <w:rsid w:val="00D02945"/>
    <w:rsid w:val="00D253D6"/>
    <w:rsid w:val="00D36FFA"/>
    <w:rsid w:val="00D710DF"/>
    <w:rsid w:val="00E0158D"/>
    <w:rsid w:val="00E04C22"/>
    <w:rsid w:val="00E4456E"/>
    <w:rsid w:val="00E521F4"/>
    <w:rsid w:val="00EC7129"/>
    <w:rsid w:val="00F2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1D52"/>
  <w15:chartTrackingRefBased/>
  <w15:docId w15:val="{3F4463AA-943D-45FC-9790-6367A35E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3D6"/>
    <w:pPr>
      <w:ind w:left="720"/>
      <w:contextualSpacing/>
    </w:pPr>
  </w:style>
  <w:style w:type="paragraph" w:styleId="NoSpacing">
    <w:name w:val="No Spacing"/>
    <w:uiPriority w:val="1"/>
    <w:qFormat/>
    <w:rsid w:val="009366EC"/>
    <w:pPr>
      <w:spacing w:after="0" w:line="240" w:lineRule="auto"/>
    </w:pPr>
  </w:style>
  <w:style w:type="table" w:styleId="TableGrid">
    <w:name w:val="Table Grid"/>
    <w:basedOn w:val="TableNormal"/>
    <w:uiPriority w:val="59"/>
    <w:rsid w:val="006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5D73"/>
    <w:rPr>
      <w:color w:val="0563C1" w:themeColor="hyperlink"/>
      <w:u w:val="single"/>
    </w:rPr>
  </w:style>
  <w:style w:type="paragraph" w:styleId="BalloonText">
    <w:name w:val="Balloon Text"/>
    <w:basedOn w:val="Normal"/>
    <w:link w:val="BalloonTextChar"/>
    <w:uiPriority w:val="99"/>
    <w:semiHidden/>
    <w:unhideWhenUsed/>
    <w:rsid w:val="00EC7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129"/>
    <w:rPr>
      <w:rFonts w:ascii="Segoe UI" w:hAnsi="Segoe UI" w:cs="Segoe UI"/>
      <w:sz w:val="18"/>
      <w:szCs w:val="18"/>
    </w:rPr>
  </w:style>
  <w:style w:type="character" w:styleId="UnresolvedMention">
    <w:name w:val="Unresolved Mention"/>
    <w:basedOn w:val="DefaultParagraphFont"/>
    <w:uiPriority w:val="99"/>
    <w:semiHidden/>
    <w:unhideWhenUsed/>
    <w:rsid w:val="00E01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897241">
      <w:bodyDiv w:val="1"/>
      <w:marLeft w:val="0"/>
      <w:marRight w:val="0"/>
      <w:marTop w:val="0"/>
      <w:marBottom w:val="0"/>
      <w:divBdr>
        <w:top w:val="none" w:sz="0" w:space="0" w:color="auto"/>
        <w:left w:val="none" w:sz="0" w:space="0" w:color="auto"/>
        <w:bottom w:val="none" w:sz="0" w:space="0" w:color="auto"/>
        <w:right w:val="none" w:sz="0" w:space="0" w:color="auto"/>
      </w:divBdr>
    </w:div>
    <w:div w:id="759712798">
      <w:bodyDiv w:val="1"/>
      <w:marLeft w:val="0"/>
      <w:marRight w:val="0"/>
      <w:marTop w:val="0"/>
      <w:marBottom w:val="0"/>
      <w:divBdr>
        <w:top w:val="none" w:sz="0" w:space="0" w:color="auto"/>
        <w:left w:val="none" w:sz="0" w:space="0" w:color="auto"/>
        <w:bottom w:val="none" w:sz="0" w:space="0" w:color="auto"/>
        <w:right w:val="none" w:sz="0" w:space="0" w:color="auto"/>
      </w:divBdr>
    </w:div>
    <w:div w:id="9946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ppyfactory.peoplehr.net/Pages/JobBoard/Opening.aspx?v=d6416b16-0509-47a2-af1d-e2fcb1a138a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eyf@poppyfactory.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6</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Dymock</dc:creator>
  <cp:keywords/>
  <dc:description/>
  <cp:lastModifiedBy>Charlotte Dymock</cp:lastModifiedBy>
  <cp:revision>13</cp:revision>
  <dcterms:created xsi:type="dcterms:W3CDTF">2020-10-23T13:08:00Z</dcterms:created>
  <dcterms:modified xsi:type="dcterms:W3CDTF">2020-10-26T11:56:00Z</dcterms:modified>
</cp:coreProperties>
</file>