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F4AB3" w14:textId="77777777" w:rsidR="008C50C9" w:rsidRPr="008C50C9" w:rsidRDefault="008C50C9" w:rsidP="008C50C9">
      <w:pPr>
        <w:spacing w:after="0" w:line="240" w:lineRule="auto"/>
        <w:jc w:val="center"/>
        <w:rPr>
          <w:rFonts w:ascii="Arial" w:eastAsia="Calibri" w:hAnsi="Arial" w:cs="Arial"/>
          <w:b/>
          <w:noProof/>
          <w:sz w:val="20"/>
          <w:lang w:val="en-US"/>
        </w:rPr>
      </w:pPr>
      <w:r>
        <w:rPr>
          <w:noProof/>
        </w:rPr>
        <w:drawing>
          <wp:inline distT="0" distB="0" distL="0" distR="0" wp14:anchorId="2D1F4B03" wp14:editId="4FA24F4E">
            <wp:extent cx="2809875" cy="647700"/>
            <wp:effectExtent l="0" t="0" r="9525" b="0"/>
            <wp:docPr id="1" name="Picture 1" descr="RNRMC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809875" cy="647700"/>
                    </a:xfrm>
                    <a:prstGeom prst="rect">
                      <a:avLst/>
                    </a:prstGeom>
                  </pic:spPr>
                </pic:pic>
              </a:graphicData>
            </a:graphic>
          </wp:inline>
        </w:drawing>
      </w:r>
    </w:p>
    <w:p w14:paraId="2D1F4AB4" w14:textId="77777777" w:rsidR="008C50C9" w:rsidRPr="008C50C9" w:rsidRDefault="008C50C9" w:rsidP="008C50C9">
      <w:pPr>
        <w:tabs>
          <w:tab w:val="center" w:pos="4680"/>
          <w:tab w:val="right" w:pos="9360"/>
        </w:tabs>
        <w:spacing w:after="0" w:line="240" w:lineRule="auto"/>
        <w:jc w:val="both"/>
        <w:rPr>
          <w:rFonts w:ascii="Arial" w:eastAsia="Calibri" w:hAnsi="Arial" w:cs="Arial"/>
          <w:sz w:val="20"/>
          <w:lang w:eastAsia="en-GB"/>
        </w:rPr>
      </w:pPr>
    </w:p>
    <w:tbl>
      <w:tblPr>
        <w:tblW w:w="10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1"/>
        <w:gridCol w:w="3341"/>
        <w:gridCol w:w="3661"/>
        <w:gridCol w:w="14"/>
      </w:tblGrid>
      <w:tr w:rsidR="008C50C9" w:rsidRPr="008C50C9" w14:paraId="2D1F4ABB" w14:textId="77777777" w:rsidTr="67AE25F7">
        <w:trPr>
          <w:gridAfter w:val="1"/>
          <w:wAfter w:w="14" w:type="dxa"/>
          <w:trHeight w:val="867"/>
        </w:trPr>
        <w:tc>
          <w:tcPr>
            <w:tcW w:w="3341" w:type="dxa"/>
            <w:shd w:val="clear" w:color="auto" w:fill="FFFFFF" w:themeFill="background1"/>
          </w:tcPr>
          <w:p w14:paraId="2D1F4AB5" w14:textId="44C9E379" w:rsidR="008C50C9" w:rsidRPr="002B60CB" w:rsidRDefault="008C50C9" w:rsidP="008C50C9">
            <w:pPr>
              <w:spacing w:after="0" w:line="240" w:lineRule="auto"/>
              <w:rPr>
                <w:rFonts w:ascii="Arial" w:eastAsia="Calibri" w:hAnsi="Arial" w:cs="Arial"/>
                <w:sz w:val="24"/>
                <w:szCs w:val="24"/>
                <w:lang w:eastAsia="en-GB"/>
              </w:rPr>
            </w:pPr>
            <w:r w:rsidRPr="002B60CB">
              <w:rPr>
                <w:rFonts w:ascii="Arial" w:eastAsia="Calibri" w:hAnsi="Arial" w:cs="Arial"/>
                <w:sz w:val="24"/>
                <w:szCs w:val="24"/>
                <w:lang w:eastAsia="en-GB"/>
              </w:rPr>
              <w:t>Job title:</w:t>
            </w:r>
          </w:p>
          <w:p w14:paraId="7EEA8A31" w14:textId="0ECD9BC5" w:rsidR="00891C25" w:rsidRPr="002B60CB" w:rsidRDefault="00530F9E" w:rsidP="008C50C9">
            <w:pPr>
              <w:spacing w:after="0" w:line="240" w:lineRule="auto"/>
              <w:rPr>
                <w:rFonts w:ascii="Arial" w:eastAsia="Calibri" w:hAnsi="Arial" w:cs="Arial"/>
                <w:b/>
                <w:bCs/>
                <w:lang w:eastAsia="en-GB"/>
              </w:rPr>
            </w:pPr>
            <w:r w:rsidRPr="5060CB28">
              <w:rPr>
                <w:rFonts w:ascii="Arial" w:eastAsia="Calibri" w:hAnsi="Arial" w:cs="Arial"/>
                <w:b/>
                <w:bCs/>
                <w:lang w:eastAsia="en-GB"/>
              </w:rPr>
              <w:t xml:space="preserve">Transition </w:t>
            </w:r>
            <w:r w:rsidR="00891C25" w:rsidRPr="5060CB28">
              <w:rPr>
                <w:rFonts w:ascii="Arial" w:eastAsia="Calibri" w:hAnsi="Arial" w:cs="Arial"/>
                <w:b/>
                <w:bCs/>
                <w:lang w:eastAsia="en-GB"/>
              </w:rPr>
              <w:t>S</w:t>
            </w:r>
            <w:r w:rsidRPr="5060CB28">
              <w:rPr>
                <w:rFonts w:ascii="Arial" w:eastAsia="Calibri" w:hAnsi="Arial" w:cs="Arial"/>
                <w:b/>
                <w:bCs/>
                <w:lang w:eastAsia="en-GB"/>
              </w:rPr>
              <w:t>uppor</w:t>
            </w:r>
            <w:r w:rsidR="002B60CB" w:rsidRPr="5060CB28">
              <w:rPr>
                <w:rFonts w:ascii="Arial" w:eastAsia="Calibri" w:hAnsi="Arial" w:cs="Arial"/>
                <w:b/>
                <w:bCs/>
                <w:lang w:eastAsia="en-GB"/>
              </w:rPr>
              <w:t xml:space="preserve">t </w:t>
            </w:r>
            <w:r w:rsidR="00080A11" w:rsidRPr="5060CB28">
              <w:rPr>
                <w:rFonts w:ascii="Arial" w:eastAsia="Calibri" w:hAnsi="Arial" w:cs="Arial"/>
                <w:b/>
                <w:bCs/>
                <w:lang w:eastAsia="en-GB"/>
              </w:rPr>
              <w:t>Guide</w:t>
            </w:r>
            <w:r w:rsidR="0025149A" w:rsidRPr="5060CB28">
              <w:rPr>
                <w:rFonts w:ascii="Arial" w:eastAsia="Calibri" w:hAnsi="Arial" w:cs="Arial"/>
                <w:b/>
                <w:bCs/>
                <w:lang w:eastAsia="en-GB"/>
              </w:rPr>
              <w:t xml:space="preserve"> </w:t>
            </w:r>
          </w:p>
          <w:p w14:paraId="2D1F4AB6" w14:textId="0A578661" w:rsidR="00527894" w:rsidRPr="002B60CB" w:rsidRDefault="00527894" w:rsidP="00B6366B">
            <w:pPr>
              <w:keepNext/>
              <w:spacing w:after="0" w:line="240" w:lineRule="auto"/>
              <w:outlineLvl w:val="0"/>
              <w:rPr>
                <w:rFonts w:ascii="Arial" w:eastAsia="Times New Roman" w:hAnsi="Arial" w:cs="Arial"/>
                <w:b/>
                <w:bCs/>
              </w:rPr>
            </w:pPr>
          </w:p>
        </w:tc>
        <w:tc>
          <w:tcPr>
            <w:tcW w:w="3341" w:type="dxa"/>
            <w:shd w:val="clear" w:color="auto" w:fill="FFFFFF" w:themeFill="background1"/>
          </w:tcPr>
          <w:p w14:paraId="2D1F4AB7" w14:textId="77777777" w:rsidR="008C50C9" w:rsidRPr="008C50C9" w:rsidRDefault="008C50C9" w:rsidP="008C50C9">
            <w:pPr>
              <w:spacing w:after="0" w:line="240" w:lineRule="auto"/>
              <w:rPr>
                <w:rFonts w:ascii="Arial" w:eastAsia="Calibri" w:hAnsi="Arial" w:cs="Arial"/>
                <w:sz w:val="24"/>
                <w:szCs w:val="24"/>
                <w:lang w:eastAsia="en-GB"/>
              </w:rPr>
            </w:pPr>
            <w:r w:rsidRPr="008C50C9">
              <w:rPr>
                <w:rFonts w:ascii="Arial" w:eastAsia="Calibri" w:hAnsi="Arial" w:cs="Arial"/>
                <w:sz w:val="24"/>
                <w:szCs w:val="24"/>
                <w:lang w:eastAsia="en-GB"/>
              </w:rPr>
              <w:t>Responsible to:</w:t>
            </w:r>
          </w:p>
          <w:p w14:paraId="2D1F4AB8" w14:textId="09AB551B" w:rsidR="008C50C9" w:rsidRPr="006E5E6C" w:rsidRDefault="00086E52" w:rsidP="00577BA5">
            <w:pPr>
              <w:keepNext/>
              <w:spacing w:after="0" w:line="240" w:lineRule="auto"/>
              <w:outlineLvl w:val="0"/>
              <w:rPr>
                <w:rFonts w:ascii="Arial" w:eastAsia="Times New Roman" w:hAnsi="Arial" w:cs="Arial"/>
                <w:b/>
              </w:rPr>
            </w:pPr>
            <w:r w:rsidRPr="006E5E6C">
              <w:rPr>
                <w:rFonts w:ascii="Arial" w:eastAsia="Times New Roman" w:hAnsi="Arial" w:cs="Arial"/>
                <w:b/>
              </w:rPr>
              <w:t>Lorraine</w:t>
            </w:r>
            <w:r w:rsidR="002B60CB">
              <w:rPr>
                <w:rFonts w:ascii="Arial" w:eastAsia="Times New Roman" w:hAnsi="Arial" w:cs="Arial"/>
                <w:b/>
              </w:rPr>
              <w:t xml:space="preserve"> </w:t>
            </w:r>
            <w:r w:rsidR="00C866E8">
              <w:rPr>
                <w:rFonts w:ascii="Arial" w:eastAsia="Times New Roman" w:hAnsi="Arial" w:cs="Arial"/>
                <w:b/>
              </w:rPr>
              <w:t>Parry</w:t>
            </w:r>
            <w:r w:rsidR="00527894" w:rsidRPr="006E5E6C">
              <w:rPr>
                <w:rFonts w:ascii="Arial" w:eastAsia="Times New Roman" w:hAnsi="Arial" w:cs="Arial"/>
                <w:b/>
              </w:rPr>
              <w:t>, Transition</w:t>
            </w:r>
            <w:r w:rsidR="005900CE" w:rsidRPr="006E5E6C">
              <w:rPr>
                <w:rFonts w:ascii="Arial" w:eastAsia="Times New Roman" w:hAnsi="Arial" w:cs="Arial"/>
                <w:b/>
              </w:rPr>
              <w:t xml:space="preserve"> Support Case Manager </w:t>
            </w:r>
          </w:p>
        </w:tc>
        <w:tc>
          <w:tcPr>
            <w:tcW w:w="3661" w:type="dxa"/>
            <w:shd w:val="clear" w:color="auto" w:fill="FFFFFF" w:themeFill="background1"/>
          </w:tcPr>
          <w:p w14:paraId="2D1F4AB9" w14:textId="77777777" w:rsidR="008C50C9" w:rsidRPr="008C50C9" w:rsidRDefault="008C50C9" w:rsidP="008C50C9">
            <w:pPr>
              <w:spacing w:after="0" w:line="240" w:lineRule="auto"/>
              <w:rPr>
                <w:rFonts w:ascii="Arial" w:eastAsia="Calibri" w:hAnsi="Arial" w:cs="Arial"/>
                <w:sz w:val="24"/>
                <w:szCs w:val="24"/>
                <w:lang w:eastAsia="en-GB"/>
              </w:rPr>
            </w:pPr>
            <w:r w:rsidRPr="008C50C9">
              <w:rPr>
                <w:rFonts w:ascii="Arial" w:eastAsia="Calibri" w:hAnsi="Arial" w:cs="Arial"/>
                <w:sz w:val="24"/>
                <w:szCs w:val="24"/>
                <w:lang w:eastAsia="en-GB"/>
              </w:rPr>
              <w:t>Location:</w:t>
            </w:r>
          </w:p>
          <w:p w14:paraId="2D1F4ABA" w14:textId="0F9B655E" w:rsidR="008C50C9" w:rsidRPr="008C50C9" w:rsidRDefault="0025149A" w:rsidP="5060CB28">
            <w:pPr>
              <w:spacing w:after="0" w:line="240" w:lineRule="auto"/>
              <w:rPr>
                <w:rFonts w:ascii="Arial" w:eastAsia="Calibri" w:hAnsi="Arial" w:cs="Arial"/>
                <w:b/>
                <w:bCs/>
                <w:sz w:val="24"/>
                <w:szCs w:val="24"/>
                <w:lang w:eastAsia="en-GB"/>
              </w:rPr>
            </w:pPr>
            <w:r w:rsidRPr="5060CB28">
              <w:rPr>
                <w:rFonts w:ascii="Arial" w:eastAsia="Calibri" w:hAnsi="Arial" w:cs="Arial"/>
                <w:b/>
                <w:bCs/>
                <w:sz w:val="24"/>
                <w:szCs w:val="24"/>
                <w:lang w:eastAsia="en-GB"/>
              </w:rPr>
              <w:t xml:space="preserve">Flexible </w:t>
            </w:r>
          </w:p>
        </w:tc>
      </w:tr>
      <w:tr w:rsidR="00577BA5" w:rsidRPr="008C50C9" w14:paraId="2D1F4AC5" w14:textId="77777777" w:rsidTr="67AE25F7">
        <w:trPr>
          <w:trHeight w:val="542"/>
        </w:trPr>
        <w:tc>
          <w:tcPr>
            <w:tcW w:w="10357" w:type="dxa"/>
            <w:gridSpan w:val="4"/>
            <w:tcBorders>
              <w:top w:val="nil"/>
              <w:bottom w:val="single" w:sz="4" w:space="0" w:color="auto"/>
            </w:tcBorders>
          </w:tcPr>
          <w:p w14:paraId="2D1F4ABC" w14:textId="77777777" w:rsidR="00577BA5" w:rsidRPr="00577BA5" w:rsidRDefault="00577BA5" w:rsidP="00577BA5">
            <w:pPr>
              <w:pStyle w:val="ListParagraph"/>
              <w:ind w:left="0"/>
              <w:jc w:val="both"/>
              <w:rPr>
                <w:rFonts w:ascii="Arial" w:hAnsi="Arial" w:cs="Arial"/>
                <w:b/>
                <w:sz w:val="24"/>
                <w:szCs w:val="24"/>
              </w:rPr>
            </w:pPr>
          </w:p>
          <w:p w14:paraId="2D1F4ABD" w14:textId="70D13B57" w:rsidR="00577BA5" w:rsidRPr="00577BA5" w:rsidRDefault="00577BA5" w:rsidP="00577BA5">
            <w:pPr>
              <w:pStyle w:val="ListParagraph"/>
              <w:ind w:left="0"/>
              <w:jc w:val="both"/>
              <w:rPr>
                <w:rFonts w:ascii="Arial" w:hAnsi="Arial" w:cs="Arial"/>
                <w:b/>
                <w:sz w:val="24"/>
                <w:szCs w:val="24"/>
              </w:rPr>
            </w:pPr>
            <w:r w:rsidRPr="00577BA5">
              <w:rPr>
                <w:rFonts w:ascii="Arial" w:hAnsi="Arial" w:cs="Arial"/>
                <w:b/>
                <w:sz w:val="24"/>
                <w:szCs w:val="24"/>
              </w:rPr>
              <w:t>About the Royal Navy &amp; Royal Marines Charity</w:t>
            </w:r>
          </w:p>
          <w:p w14:paraId="2D1F4ABE" w14:textId="77777777" w:rsidR="00577BA5" w:rsidRPr="00B6366B" w:rsidRDefault="00577BA5" w:rsidP="00577BA5">
            <w:pPr>
              <w:pStyle w:val="ListParagraph"/>
              <w:ind w:left="0"/>
              <w:jc w:val="both"/>
              <w:rPr>
                <w:rFonts w:ascii="Arial" w:hAnsi="Arial" w:cs="Arial"/>
              </w:rPr>
            </w:pPr>
          </w:p>
          <w:p w14:paraId="61DC8A36" w14:textId="300C5FB5" w:rsidR="008F1E96" w:rsidRDefault="00577BA5" w:rsidP="00577BA5">
            <w:pPr>
              <w:pStyle w:val="ListParagraph"/>
              <w:ind w:left="0"/>
              <w:jc w:val="both"/>
              <w:rPr>
                <w:rFonts w:ascii="Arial" w:hAnsi="Arial" w:cs="Arial"/>
              </w:rPr>
            </w:pPr>
            <w:r w:rsidRPr="00B6366B">
              <w:rPr>
                <w:rFonts w:ascii="Arial" w:hAnsi="Arial" w:cs="Arial"/>
              </w:rPr>
              <w:t>The Royal Navy and Royal Marines Charity is the national charity of the Royal Navy. We recognise the demands placed on those who serve and their family members. It is the charity’s belief that while one person joins, the whole family serves.</w:t>
            </w:r>
          </w:p>
          <w:p w14:paraId="65C06FEE" w14:textId="77777777" w:rsidR="008F1E96" w:rsidRPr="00B6366B" w:rsidRDefault="008F1E96" w:rsidP="00577BA5">
            <w:pPr>
              <w:pStyle w:val="ListParagraph"/>
              <w:ind w:left="0"/>
              <w:jc w:val="both"/>
              <w:rPr>
                <w:rFonts w:ascii="Arial" w:hAnsi="Arial" w:cs="Arial"/>
              </w:rPr>
            </w:pPr>
          </w:p>
          <w:p w14:paraId="2D1F4AC1" w14:textId="2CD2061C" w:rsidR="00577BA5" w:rsidRPr="00B6366B" w:rsidRDefault="00577BA5" w:rsidP="00577BA5">
            <w:pPr>
              <w:pStyle w:val="ListParagraph"/>
              <w:ind w:left="0"/>
              <w:jc w:val="both"/>
              <w:rPr>
                <w:rFonts w:ascii="Arial" w:hAnsi="Arial" w:cs="Arial"/>
              </w:rPr>
            </w:pPr>
            <w:r w:rsidRPr="67AE25F7">
              <w:rPr>
                <w:rFonts w:ascii="Arial" w:hAnsi="Arial" w:cs="Arial"/>
              </w:rPr>
              <w:t>Through grant awards given to ships and units who are deployed, post-service transition</w:t>
            </w:r>
            <w:r w:rsidR="008F1E96" w:rsidRPr="67AE25F7">
              <w:rPr>
                <w:rFonts w:ascii="Arial" w:hAnsi="Arial" w:cs="Arial"/>
              </w:rPr>
              <w:t xml:space="preserve"> and</w:t>
            </w:r>
            <w:r w:rsidRPr="67AE25F7">
              <w:rPr>
                <w:rFonts w:ascii="Arial" w:hAnsi="Arial" w:cs="Arial"/>
              </w:rPr>
              <w:t xml:space="preserve"> family support and care in old age, the RNRMC is helping to create a world in which the sacrifice that our serving personnel and veterans have made is recognised, no matter what. We provide a safety net for those who find themselves in immediate need; supporting counselling services, offering mental health </w:t>
            </w:r>
            <w:proofErr w:type="gramStart"/>
            <w:r w:rsidRPr="67AE25F7">
              <w:rPr>
                <w:rFonts w:ascii="Arial" w:hAnsi="Arial" w:cs="Arial"/>
              </w:rPr>
              <w:t>provision</w:t>
            </w:r>
            <w:proofErr w:type="gramEnd"/>
            <w:r w:rsidRPr="67AE25F7">
              <w:rPr>
                <w:rFonts w:ascii="Arial" w:hAnsi="Arial" w:cs="Arial"/>
              </w:rPr>
              <w:t xml:space="preserve"> and giving those who need</w:t>
            </w:r>
            <w:r w:rsidR="008F1E96" w:rsidRPr="67AE25F7">
              <w:rPr>
                <w:rFonts w:ascii="Arial" w:hAnsi="Arial" w:cs="Arial"/>
              </w:rPr>
              <w:t xml:space="preserve"> it,</w:t>
            </w:r>
            <w:r w:rsidRPr="67AE25F7">
              <w:rPr>
                <w:rFonts w:ascii="Arial" w:hAnsi="Arial" w:cs="Arial"/>
              </w:rPr>
              <w:t xml:space="preserve"> the most basic of help, a roof over their heads and a hot meal. </w:t>
            </w:r>
          </w:p>
          <w:p w14:paraId="2D1F4AC2" w14:textId="77777777" w:rsidR="00577BA5" w:rsidRPr="00B6366B" w:rsidRDefault="00577BA5" w:rsidP="00577BA5">
            <w:pPr>
              <w:pStyle w:val="ListParagraph"/>
              <w:ind w:left="0"/>
              <w:jc w:val="both"/>
              <w:rPr>
                <w:rFonts w:ascii="Arial" w:hAnsi="Arial" w:cs="Arial"/>
              </w:rPr>
            </w:pPr>
          </w:p>
          <w:p w14:paraId="2D1F4AC4" w14:textId="6CECD110" w:rsidR="00577BA5" w:rsidRPr="005F18D8" w:rsidRDefault="00577BA5" w:rsidP="002B60CB">
            <w:pPr>
              <w:pStyle w:val="ListParagraph"/>
              <w:ind w:left="0"/>
              <w:jc w:val="both"/>
              <w:rPr>
                <w:rFonts w:cs="Arial"/>
                <w:sz w:val="24"/>
                <w:szCs w:val="24"/>
              </w:rPr>
            </w:pPr>
            <w:r w:rsidRPr="00B6366B">
              <w:rPr>
                <w:rFonts w:ascii="Arial" w:hAnsi="Arial" w:cs="Arial"/>
              </w:rPr>
              <w:t xml:space="preserve">We support all members of the Senior Service, all </w:t>
            </w:r>
            <w:proofErr w:type="gramStart"/>
            <w:r w:rsidRPr="00B6366B">
              <w:rPr>
                <w:rFonts w:ascii="Arial" w:hAnsi="Arial" w:cs="Arial"/>
              </w:rPr>
              <w:t>rates</w:t>
            </w:r>
            <w:proofErr w:type="gramEnd"/>
            <w:r w:rsidRPr="00B6366B">
              <w:rPr>
                <w:rFonts w:ascii="Arial" w:hAnsi="Arial" w:cs="Arial"/>
              </w:rPr>
              <w:t xml:space="preserve"> and ranks, full-time and reservist and their families from the day they join and for every day thereafter.</w:t>
            </w:r>
          </w:p>
        </w:tc>
      </w:tr>
      <w:tr w:rsidR="00577BA5" w:rsidRPr="008C50C9" w14:paraId="2D1F4ACB" w14:textId="77777777" w:rsidTr="67AE25F7">
        <w:trPr>
          <w:trHeight w:val="542"/>
        </w:trPr>
        <w:tc>
          <w:tcPr>
            <w:tcW w:w="10357" w:type="dxa"/>
            <w:gridSpan w:val="4"/>
            <w:tcBorders>
              <w:top w:val="single" w:sz="4" w:space="0" w:color="auto"/>
            </w:tcBorders>
          </w:tcPr>
          <w:p w14:paraId="6494C62B" w14:textId="77777777" w:rsidR="003E3057" w:rsidRDefault="00577BA5" w:rsidP="00577BA5">
            <w:pPr>
              <w:pStyle w:val="Heading1"/>
              <w:jc w:val="both"/>
              <w:rPr>
                <w:rFonts w:ascii="Arial" w:hAnsi="Arial" w:cs="Arial"/>
                <w:sz w:val="24"/>
                <w:szCs w:val="24"/>
              </w:rPr>
            </w:pPr>
            <w:r w:rsidRPr="00B6366B">
              <w:rPr>
                <w:rFonts w:ascii="Arial" w:hAnsi="Arial" w:cs="Arial"/>
                <w:sz w:val="24"/>
                <w:szCs w:val="24"/>
              </w:rPr>
              <w:t>Role</w:t>
            </w:r>
          </w:p>
          <w:p w14:paraId="2D1F4AC6" w14:textId="27A79F3E" w:rsidR="00577BA5" w:rsidRDefault="00577BA5" w:rsidP="00577BA5">
            <w:pPr>
              <w:pStyle w:val="Heading1"/>
              <w:jc w:val="both"/>
              <w:rPr>
                <w:rFonts w:ascii="Arial" w:hAnsi="Arial" w:cs="Arial"/>
                <w:sz w:val="24"/>
                <w:szCs w:val="24"/>
              </w:rPr>
            </w:pPr>
            <w:r w:rsidRPr="00B6366B">
              <w:rPr>
                <w:rFonts w:ascii="Arial" w:hAnsi="Arial" w:cs="Arial"/>
                <w:sz w:val="24"/>
                <w:szCs w:val="24"/>
              </w:rPr>
              <w:t xml:space="preserve"> </w:t>
            </w:r>
          </w:p>
          <w:p w14:paraId="74A91462" w14:textId="13A758F6" w:rsidR="00681F5A" w:rsidRPr="00681F5A" w:rsidRDefault="00681F5A" w:rsidP="00681F5A">
            <w:pPr>
              <w:rPr>
                <w:rFonts w:ascii="Arial" w:hAnsi="Arial" w:cs="Arial"/>
              </w:rPr>
            </w:pPr>
            <w:r w:rsidRPr="4FA24F4E">
              <w:rPr>
                <w:rFonts w:ascii="Arial" w:hAnsi="Arial" w:cs="Arial"/>
              </w:rPr>
              <w:t xml:space="preserve">In recognition of the contribution made by every individual that has stepped forward to serve their country in the Royal Navy and in line with the </w:t>
            </w:r>
            <w:r w:rsidR="00AD4CC1" w:rsidRPr="4FA24F4E">
              <w:rPr>
                <w:rFonts w:ascii="Arial" w:hAnsi="Arial" w:cs="Arial"/>
              </w:rPr>
              <w:t>Royal Navy People</w:t>
            </w:r>
            <w:r w:rsidR="003903CD" w:rsidRPr="4FA24F4E">
              <w:rPr>
                <w:rFonts w:ascii="Arial" w:hAnsi="Arial" w:cs="Arial"/>
              </w:rPr>
              <w:t xml:space="preserve"> S</w:t>
            </w:r>
            <w:r w:rsidRPr="4FA24F4E">
              <w:rPr>
                <w:rFonts w:ascii="Arial" w:hAnsi="Arial" w:cs="Arial"/>
              </w:rPr>
              <w:t xml:space="preserve">trategy, the RNRMC are committed to enabling </w:t>
            </w:r>
            <w:r w:rsidR="008F1E96" w:rsidRPr="4FA24F4E">
              <w:rPr>
                <w:rFonts w:ascii="Arial" w:hAnsi="Arial" w:cs="Arial"/>
              </w:rPr>
              <w:t>S</w:t>
            </w:r>
            <w:r w:rsidRPr="4FA24F4E">
              <w:rPr>
                <w:rFonts w:ascii="Arial" w:hAnsi="Arial" w:cs="Arial"/>
              </w:rPr>
              <w:t>ervice leavers</w:t>
            </w:r>
            <w:r w:rsidR="006826E5" w:rsidRPr="4FA24F4E">
              <w:rPr>
                <w:rFonts w:ascii="Arial" w:hAnsi="Arial" w:cs="Arial"/>
              </w:rPr>
              <w:t xml:space="preserve">, </w:t>
            </w:r>
            <w:proofErr w:type="gramStart"/>
            <w:r w:rsidRPr="4FA24F4E">
              <w:rPr>
                <w:rFonts w:ascii="Arial" w:hAnsi="Arial" w:cs="Arial"/>
              </w:rPr>
              <w:t>veterans</w:t>
            </w:r>
            <w:proofErr w:type="gramEnd"/>
            <w:r w:rsidR="006826E5" w:rsidRPr="4FA24F4E">
              <w:rPr>
                <w:rFonts w:ascii="Arial" w:hAnsi="Arial" w:cs="Arial"/>
              </w:rPr>
              <w:t xml:space="preserve"> and their families</w:t>
            </w:r>
            <w:r w:rsidRPr="4FA24F4E">
              <w:rPr>
                <w:rFonts w:ascii="Arial" w:hAnsi="Arial" w:cs="Arial"/>
              </w:rPr>
              <w:t xml:space="preserve"> to </w:t>
            </w:r>
            <w:r w:rsidR="003903CD" w:rsidRPr="4FA24F4E">
              <w:rPr>
                <w:rFonts w:ascii="Arial" w:hAnsi="Arial" w:cs="Arial"/>
              </w:rPr>
              <w:t xml:space="preserve">“Leave Well” and </w:t>
            </w:r>
            <w:r w:rsidRPr="4FA24F4E">
              <w:rPr>
                <w:rFonts w:ascii="Arial" w:hAnsi="Arial" w:cs="Arial"/>
              </w:rPr>
              <w:t>achieve the best possible outcomes in civilian life. We recognise that this journey may be more com</w:t>
            </w:r>
            <w:r w:rsidR="00602251" w:rsidRPr="4FA24F4E">
              <w:rPr>
                <w:rFonts w:ascii="Arial" w:hAnsi="Arial" w:cs="Arial"/>
              </w:rPr>
              <w:t xml:space="preserve">plex </w:t>
            </w:r>
            <w:r w:rsidRPr="4FA24F4E">
              <w:rPr>
                <w:rFonts w:ascii="Arial" w:hAnsi="Arial" w:cs="Arial"/>
              </w:rPr>
              <w:t xml:space="preserve">for some depending on the circumstances around their end of service. But we also believe that by empowering </w:t>
            </w:r>
            <w:r w:rsidR="008F1E96" w:rsidRPr="4FA24F4E">
              <w:rPr>
                <w:rFonts w:ascii="Arial" w:hAnsi="Arial" w:cs="Arial"/>
              </w:rPr>
              <w:t>S</w:t>
            </w:r>
            <w:r w:rsidR="00612ABE" w:rsidRPr="4FA24F4E">
              <w:rPr>
                <w:rFonts w:ascii="Arial" w:hAnsi="Arial" w:cs="Arial"/>
              </w:rPr>
              <w:t xml:space="preserve">ervice </w:t>
            </w:r>
            <w:r w:rsidR="3C75FC48" w:rsidRPr="4FA24F4E">
              <w:rPr>
                <w:rFonts w:ascii="Arial" w:hAnsi="Arial" w:cs="Arial"/>
              </w:rPr>
              <w:t>l</w:t>
            </w:r>
            <w:r w:rsidR="00612ABE" w:rsidRPr="4FA24F4E">
              <w:rPr>
                <w:rFonts w:ascii="Arial" w:hAnsi="Arial" w:cs="Arial"/>
              </w:rPr>
              <w:t>eaver</w:t>
            </w:r>
            <w:r w:rsidR="00902D6D" w:rsidRPr="4FA24F4E">
              <w:rPr>
                <w:rFonts w:ascii="Arial" w:hAnsi="Arial" w:cs="Arial"/>
              </w:rPr>
              <w:t>s</w:t>
            </w:r>
            <w:r w:rsidR="00987FA1" w:rsidRPr="4FA24F4E">
              <w:rPr>
                <w:rFonts w:ascii="Arial" w:hAnsi="Arial" w:cs="Arial"/>
              </w:rPr>
              <w:t>,</w:t>
            </w:r>
            <w:r w:rsidR="00902D6D" w:rsidRPr="4FA24F4E">
              <w:rPr>
                <w:rFonts w:ascii="Arial" w:hAnsi="Arial" w:cs="Arial"/>
              </w:rPr>
              <w:t xml:space="preserve"> </w:t>
            </w:r>
            <w:r w:rsidR="00987FA1" w:rsidRPr="4FA24F4E">
              <w:rPr>
                <w:rFonts w:ascii="Arial" w:hAnsi="Arial" w:cs="Arial"/>
              </w:rPr>
              <w:t>v</w:t>
            </w:r>
            <w:r w:rsidR="00902D6D" w:rsidRPr="4FA24F4E">
              <w:rPr>
                <w:rFonts w:ascii="Arial" w:hAnsi="Arial" w:cs="Arial"/>
              </w:rPr>
              <w:t>eterans and their family members</w:t>
            </w:r>
            <w:r w:rsidRPr="4FA24F4E">
              <w:rPr>
                <w:rFonts w:ascii="Arial" w:hAnsi="Arial" w:cs="Arial"/>
              </w:rPr>
              <w:t xml:space="preserve"> with information and offering </w:t>
            </w:r>
            <w:r w:rsidR="00902D6D" w:rsidRPr="4FA24F4E">
              <w:rPr>
                <w:rFonts w:ascii="Arial" w:hAnsi="Arial" w:cs="Arial"/>
              </w:rPr>
              <w:t>“S</w:t>
            </w:r>
            <w:r w:rsidRPr="4FA24F4E">
              <w:rPr>
                <w:rFonts w:ascii="Arial" w:hAnsi="Arial" w:cs="Arial"/>
              </w:rPr>
              <w:t xml:space="preserve">ide by </w:t>
            </w:r>
            <w:r w:rsidR="00902D6D" w:rsidRPr="4FA24F4E">
              <w:rPr>
                <w:rFonts w:ascii="Arial" w:hAnsi="Arial" w:cs="Arial"/>
              </w:rPr>
              <w:t>S</w:t>
            </w:r>
            <w:r w:rsidRPr="4FA24F4E">
              <w:rPr>
                <w:rFonts w:ascii="Arial" w:hAnsi="Arial" w:cs="Arial"/>
              </w:rPr>
              <w:t>ide</w:t>
            </w:r>
            <w:r w:rsidR="00902D6D" w:rsidRPr="4FA24F4E">
              <w:rPr>
                <w:rFonts w:ascii="Arial" w:hAnsi="Arial" w:cs="Arial"/>
              </w:rPr>
              <w:t>”</w:t>
            </w:r>
            <w:r w:rsidRPr="4FA24F4E">
              <w:rPr>
                <w:rFonts w:ascii="Arial" w:hAnsi="Arial" w:cs="Arial"/>
              </w:rPr>
              <w:t xml:space="preserve"> support and mentoring, </w:t>
            </w:r>
            <w:r w:rsidR="008F1E96" w:rsidRPr="4FA24F4E">
              <w:rPr>
                <w:rFonts w:ascii="Arial" w:hAnsi="Arial" w:cs="Arial"/>
              </w:rPr>
              <w:t>those who are vulnerable</w:t>
            </w:r>
            <w:r w:rsidRPr="4FA24F4E">
              <w:rPr>
                <w:rFonts w:ascii="Arial" w:hAnsi="Arial" w:cs="Arial"/>
              </w:rPr>
              <w:t xml:space="preserve"> have a </w:t>
            </w:r>
            <w:r w:rsidR="009F671C" w:rsidRPr="4FA24F4E">
              <w:rPr>
                <w:rFonts w:ascii="Arial" w:hAnsi="Arial" w:cs="Arial"/>
              </w:rPr>
              <w:t xml:space="preserve">much </w:t>
            </w:r>
            <w:r w:rsidR="007F2850" w:rsidRPr="4FA24F4E">
              <w:rPr>
                <w:rFonts w:ascii="Arial" w:hAnsi="Arial" w:cs="Arial"/>
              </w:rPr>
              <w:t>greate</w:t>
            </w:r>
            <w:r w:rsidRPr="4FA24F4E">
              <w:rPr>
                <w:rFonts w:ascii="Arial" w:hAnsi="Arial" w:cs="Arial"/>
              </w:rPr>
              <w:t>r chance of achieving a</w:t>
            </w:r>
            <w:r w:rsidR="00EC6AC9" w:rsidRPr="4FA24F4E">
              <w:rPr>
                <w:rFonts w:ascii="Arial" w:hAnsi="Arial" w:cs="Arial"/>
              </w:rPr>
              <w:t xml:space="preserve"> happy</w:t>
            </w:r>
            <w:r w:rsidR="00FA48E5" w:rsidRPr="4FA24F4E">
              <w:rPr>
                <w:rFonts w:ascii="Arial" w:hAnsi="Arial" w:cs="Arial"/>
              </w:rPr>
              <w:t xml:space="preserve"> and</w:t>
            </w:r>
            <w:r w:rsidRPr="4FA24F4E">
              <w:rPr>
                <w:rFonts w:ascii="Arial" w:hAnsi="Arial" w:cs="Arial"/>
              </w:rPr>
              <w:t xml:space="preserve"> fulfilling civilian life. </w:t>
            </w:r>
          </w:p>
          <w:p w14:paraId="2D1F4ACA" w14:textId="1EAECB2D" w:rsidR="007F7E61" w:rsidRPr="001363C6" w:rsidRDefault="00681F5A" w:rsidP="00C5267B">
            <w:pPr>
              <w:rPr>
                <w:rFonts w:ascii="Arial" w:hAnsi="Arial" w:cs="Arial"/>
                <w:shd w:val="clear" w:color="auto" w:fill="FFFFFF"/>
              </w:rPr>
            </w:pPr>
            <w:r w:rsidRPr="00681F5A">
              <w:rPr>
                <w:rFonts w:ascii="Arial" w:hAnsi="Arial" w:cs="Arial"/>
              </w:rPr>
              <w:t xml:space="preserve">The </w:t>
            </w:r>
            <w:r w:rsidR="00320744">
              <w:rPr>
                <w:rFonts w:ascii="Arial" w:hAnsi="Arial" w:cs="Arial"/>
              </w:rPr>
              <w:t xml:space="preserve">RMRMC </w:t>
            </w:r>
            <w:r w:rsidRPr="00681F5A">
              <w:rPr>
                <w:rFonts w:ascii="Arial" w:hAnsi="Arial" w:cs="Arial"/>
              </w:rPr>
              <w:t>Transition Suppo</w:t>
            </w:r>
            <w:r w:rsidR="00201B9A">
              <w:rPr>
                <w:rFonts w:ascii="Arial" w:hAnsi="Arial" w:cs="Arial"/>
              </w:rPr>
              <w:t>rt projec</w:t>
            </w:r>
            <w:r w:rsidR="00F7006E">
              <w:rPr>
                <w:rFonts w:ascii="Arial" w:hAnsi="Arial" w:cs="Arial"/>
              </w:rPr>
              <w:t>t</w:t>
            </w:r>
            <w:r w:rsidR="004C6900">
              <w:rPr>
                <w:rFonts w:ascii="Arial" w:hAnsi="Arial" w:cs="Arial"/>
              </w:rPr>
              <w:t xml:space="preserve"> It </w:t>
            </w:r>
            <w:r w:rsidRPr="00681F5A">
              <w:rPr>
                <w:rFonts w:ascii="Arial" w:hAnsi="Arial" w:cs="Arial"/>
              </w:rPr>
              <w:t xml:space="preserve">aims to provide person centred, intensive support to </w:t>
            </w:r>
            <w:r w:rsidR="00AB0B39">
              <w:rPr>
                <w:rFonts w:ascii="Arial" w:hAnsi="Arial" w:cs="Arial"/>
              </w:rPr>
              <w:t xml:space="preserve">Navy </w:t>
            </w:r>
            <w:r w:rsidR="008F1E96">
              <w:rPr>
                <w:rFonts w:ascii="Arial" w:hAnsi="Arial" w:cs="Arial"/>
              </w:rPr>
              <w:t>S</w:t>
            </w:r>
            <w:r w:rsidRPr="00681F5A">
              <w:rPr>
                <w:rFonts w:ascii="Arial" w:hAnsi="Arial" w:cs="Arial"/>
              </w:rPr>
              <w:t>ervice leavers</w:t>
            </w:r>
            <w:r w:rsidR="00FC1BF0">
              <w:rPr>
                <w:rFonts w:ascii="Arial" w:hAnsi="Arial" w:cs="Arial"/>
              </w:rPr>
              <w:t xml:space="preserve"> and families</w:t>
            </w:r>
            <w:r w:rsidRPr="00681F5A">
              <w:rPr>
                <w:rFonts w:ascii="Arial" w:hAnsi="Arial" w:cs="Arial"/>
              </w:rPr>
              <w:t xml:space="preserve"> who are most at risk of encountering challenges in their transition to civilian life, as well veterans reaching back for support.  Working as part of the Transition Support Team, under the direction </w:t>
            </w:r>
            <w:r w:rsidR="008F1E96">
              <w:rPr>
                <w:rFonts w:ascii="Arial" w:hAnsi="Arial" w:cs="Arial"/>
              </w:rPr>
              <w:t>of</w:t>
            </w:r>
            <w:r w:rsidR="008F1E96" w:rsidRPr="00681F5A">
              <w:rPr>
                <w:rFonts w:ascii="Arial" w:hAnsi="Arial" w:cs="Arial"/>
              </w:rPr>
              <w:t xml:space="preserve"> </w:t>
            </w:r>
            <w:r w:rsidRPr="00681F5A">
              <w:rPr>
                <w:rFonts w:ascii="Arial" w:hAnsi="Arial" w:cs="Arial"/>
              </w:rPr>
              <w:t xml:space="preserve">the Transition Support </w:t>
            </w:r>
            <w:r w:rsidR="003337D0">
              <w:rPr>
                <w:rFonts w:ascii="Arial" w:hAnsi="Arial" w:cs="Arial"/>
              </w:rPr>
              <w:t xml:space="preserve">Case </w:t>
            </w:r>
            <w:r w:rsidRPr="00681F5A">
              <w:rPr>
                <w:rFonts w:ascii="Arial" w:hAnsi="Arial" w:cs="Arial"/>
              </w:rPr>
              <w:t>Manager</w:t>
            </w:r>
            <w:r w:rsidR="006C0D61">
              <w:rPr>
                <w:rFonts w:ascii="Arial" w:hAnsi="Arial" w:cs="Arial"/>
              </w:rPr>
              <w:t>, t</w:t>
            </w:r>
            <w:r w:rsidR="004B5D83">
              <w:rPr>
                <w:rFonts w:ascii="Arial" w:hAnsi="Arial" w:cs="Arial"/>
              </w:rPr>
              <w:t xml:space="preserve">he post holder </w:t>
            </w:r>
            <w:r w:rsidR="00663AEA">
              <w:rPr>
                <w:rFonts w:ascii="Arial" w:hAnsi="Arial" w:cs="Arial"/>
              </w:rPr>
              <w:t xml:space="preserve">will actively </w:t>
            </w:r>
            <w:r w:rsidR="00E775DD">
              <w:rPr>
                <w:rFonts w:ascii="Arial" w:hAnsi="Arial" w:cs="Arial"/>
              </w:rPr>
              <w:t xml:space="preserve">support </w:t>
            </w:r>
            <w:r w:rsidR="008F1E96">
              <w:rPr>
                <w:rFonts w:ascii="Arial" w:hAnsi="Arial" w:cs="Arial"/>
              </w:rPr>
              <w:t>S</w:t>
            </w:r>
            <w:r w:rsidR="00E775DD">
              <w:rPr>
                <w:rFonts w:ascii="Arial" w:hAnsi="Arial" w:cs="Arial"/>
              </w:rPr>
              <w:t>ervice</w:t>
            </w:r>
            <w:r w:rsidRPr="00681F5A">
              <w:rPr>
                <w:rFonts w:ascii="Arial" w:hAnsi="Arial" w:cs="Arial"/>
              </w:rPr>
              <w:t xml:space="preserve"> leavers</w:t>
            </w:r>
            <w:r w:rsidR="004D58AE">
              <w:rPr>
                <w:rFonts w:ascii="Arial" w:hAnsi="Arial" w:cs="Arial"/>
              </w:rPr>
              <w:t xml:space="preserve">, </w:t>
            </w:r>
            <w:proofErr w:type="gramStart"/>
            <w:r w:rsidRPr="00681F5A">
              <w:rPr>
                <w:rFonts w:ascii="Arial" w:hAnsi="Arial" w:cs="Arial"/>
              </w:rPr>
              <w:t>veterans</w:t>
            </w:r>
            <w:proofErr w:type="gramEnd"/>
            <w:r w:rsidRPr="00681F5A">
              <w:rPr>
                <w:rFonts w:ascii="Arial" w:hAnsi="Arial" w:cs="Arial"/>
              </w:rPr>
              <w:t xml:space="preserve"> </w:t>
            </w:r>
            <w:r w:rsidR="004D58AE">
              <w:rPr>
                <w:rFonts w:ascii="Arial" w:hAnsi="Arial" w:cs="Arial"/>
              </w:rPr>
              <w:t xml:space="preserve">and families </w:t>
            </w:r>
            <w:r w:rsidRPr="00681F5A">
              <w:rPr>
                <w:rFonts w:ascii="Arial" w:hAnsi="Arial" w:cs="Arial"/>
              </w:rPr>
              <w:t xml:space="preserve">to navigate their way to services and support from military, statutory and </w:t>
            </w:r>
            <w:r w:rsidR="00DD4D07">
              <w:rPr>
                <w:rFonts w:ascii="Arial" w:hAnsi="Arial" w:cs="Arial"/>
              </w:rPr>
              <w:t>voluntary</w:t>
            </w:r>
            <w:r w:rsidRPr="00681F5A">
              <w:rPr>
                <w:rFonts w:ascii="Arial" w:hAnsi="Arial" w:cs="Arial"/>
              </w:rPr>
              <w:t xml:space="preserve"> sector agencies while connecting them with</w:t>
            </w:r>
            <w:r w:rsidR="002570D2">
              <w:rPr>
                <w:rFonts w:ascii="Arial" w:hAnsi="Arial" w:cs="Arial"/>
              </w:rPr>
              <w:t xml:space="preserve"> </w:t>
            </w:r>
            <w:r w:rsidRPr="00681F5A">
              <w:rPr>
                <w:rFonts w:ascii="Arial" w:hAnsi="Arial" w:cs="Arial"/>
              </w:rPr>
              <w:t>community services</w:t>
            </w:r>
            <w:r w:rsidR="003D65E2">
              <w:rPr>
                <w:rFonts w:ascii="Arial" w:hAnsi="Arial" w:cs="Arial"/>
              </w:rPr>
              <w:t>/projects</w:t>
            </w:r>
            <w:r w:rsidRPr="00681F5A">
              <w:rPr>
                <w:rFonts w:ascii="Arial" w:hAnsi="Arial" w:cs="Arial"/>
              </w:rPr>
              <w:t xml:space="preserve"> local</w:t>
            </w:r>
            <w:r w:rsidR="00EC7E45">
              <w:rPr>
                <w:rFonts w:ascii="Arial" w:hAnsi="Arial" w:cs="Arial"/>
              </w:rPr>
              <w:t>ly.</w:t>
            </w:r>
            <w:r w:rsidR="004C6900">
              <w:rPr>
                <w:rFonts w:ascii="Arial" w:hAnsi="Arial" w:cs="Arial"/>
              </w:rPr>
              <w:t xml:space="preserve"> The continuous learning fro</w:t>
            </w:r>
            <w:r w:rsidR="004C6900" w:rsidRPr="00F7006E">
              <w:rPr>
                <w:rFonts w:ascii="Arial" w:hAnsi="Arial" w:cs="Arial"/>
              </w:rPr>
              <w:t>m the</w:t>
            </w:r>
            <w:r w:rsidR="00F7006E">
              <w:rPr>
                <w:rFonts w:ascii="Arial" w:hAnsi="Arial" w:cs="Arial"/>
              </w:rPr>
              <w:t xml:space="preserve"> project </w:t>
            </w:r>
            <w:r w:rsidR="004C6900">
              <w:rPr>
                <w:rFonts w:ascii="Arial" w:hAnsi="Arial" w:cs="Arial"/>
              </w:rPr>
              <w:t xml:space="preserve">will influence the direction of the Transition Support offer and the overall direction of the RNRMC into the future.  </w:t>
            </w:r>
          </w:p>
        </w:tc>
      </w:tr>
    </w:tbl>
    <w:p w14:paraId="2D1F4ACC" w14:textId="77777777" w:rsidR="008C50C9" w:rsidRPr="008C50C9" w:rsidRDefault="008C50C9" w:rsidP="008C50C9">
      <w:pPr>
        <w:spacing w:after="0" w:line="240" w:lineRule="auto"/>
        <w:rPr>
          <w:rFonts w:ascii="Arial" w:eastAsia="Calibri" w:hAnsi="Arial" w:cs="Arial"/>
          <w:lang w:eastAsia="en-GB"/>
        </w:rPr>
      </w:pPr>
      <w:r w:rsidRPr="008C50C9">
        <w:rPr>
          <w:rFonts w:ascii="Arial" w:eastAsia="Calibri" w:hAnsi="Arial" w:cs="Arial"/>
          <w:lang w:eastAsia="en-GB"/>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8C50C9" w:rsidRPr="008C50C9" w14:paraId="2D1F4ADF" w14:textId="77777777" w:rsidTr="2CAF99F9">
        <w:trPr>
          <w:trHeight w:val="1835"/>
        </w:trPr>
        <w:tc>
          <w:tcPr>
            <w:tcW w:w="10031" w:type="dxa"/>
          </w:tcPr>
          <w:p w14:paraId="2D1F4ACD" w14:textId="77777777" w:rsidR="008C50C9" w:rsidRPr="007F5D1D" w:rsidRDefault="008C50C9" w:rsidP="008C50C9">
            <w:pPr>
              <w:spacing w:after="0" w:line="240" w:lineRule="auto"/>
              <w:ind w:left="426" w:hanging="426"/>
              <w:rPr>
                <w:rFonts w:ascii="Arial" w:eastAsia="Calibri" w:hAnsi="Arial" w:cs="Arial"/>
                <w:b/>
                <w:lang w:eastAsia="en-GB"/>
              </w:rPr>
            </w:pPr>
          </w:p>
          <w:p w14:paraId="2D1F4ACE" w14:textId="75820DB1" w:rsidR="008C50C9" w:rsidRPr="007F5D1D" w:rsidRDefault="008C50C9" w:rsidP="008C50C9">
            <w:pPr>
              <w:spacing w:after="0" w:line="240" w:lineRule="auto"/>
              <w:ind w:left="426" w:hanging="426"/>
              <w:rPr>
                <w:rFonts w:ascii="Arial" w:eastAsia="Calibri" w:hAnsi="Arial" w:cs="Arial"/>
                <w:lang w:eastAsia="en-GB"/>
              </w:rPr>
            </w:pPr>
            <w:r w:rsidRPr="007F5D1D">
              <w:rPr>
                <w:rFonts w:ascii="Arial" w:eastAsia="Calibri" w:hAnsi="Arial" w:cs="Arial"/>
                <w:b/>
                <w:lang w:eastAsia="en-GB"/>
              </w:rPr>
              <w:t>Key Responsibilities</w:t>
            </w:r>
            <w:r w:rsidRPr="007F5D1D">
              <w:rPr>
                <w:rFonts w:ascii="Arial" w:eastAsia="Calibri" w:hAnsi="Arial" w:cs="Arial"/>
                <w:lang w:eastAsia="en-GB"/>
              </w:rPr>
              <w:t xml:space="preserve"> </w:t>
            </w:r>
          </w:p>
          <w:p w14:paraId="1954280E" w14:textId="77777777" w:rsidR="00514EFD" w:rsidRPr="007F5D1D" w:rsidRDefault="00514EFD" w:rsidP="008C50C9">
            <w:pPr>
              <w:spacing w:after="0" w:line="240" w:lineRule="auto"/>
              <w:ind w:left="426" w:hanging="426"/>
              <w:rPr>
                <w:rFonts w:ascii="Arial" w:eastAsia="Calibri" w:hAnsi="Arial" w:cs="Arial"/>
                <w:lang w:eastAsia="en-GB"/>
              </w:rPr>
            </w:pPr>
          </w:p>
          <w:p w14:paraId="4B5BB0C9" w14:textId="77777777" w:rsidR="00242FAC" w:rsidRDefault="005050DA" w:rsidP="00242FAC">
            <w:pPr>
              <w:spacing w:after="0" w:line="240" w:lineRule="auto"/>
              <w:ind w:left="426" w:hanging="426"/>
              <w:rPr>
                <w:rFonts w:ascii="Arial" w:eastAsia="Calibri" w:hAnsi="Arial" w:cs="Arial"/>
                <w:lang w:eastAsia="en-GB"/>
              </w:rPr>
            </w:pPr>
            <w:r>
              <w:rPr>
                <w:rFonts w:ascii="Arial" w:eastAsia="Calibri" w:hAnsi="Arial" w:cs="Arial"/>
                <w:lang w:eastAsia="en-GB"/>
              </w:rPr>
              <w:t xml:space="preserve">The post holder is accountable to the Transition </w:t>
            </w:r>
            <w:r w:rsidR="00B21BA3">
              <w:rPr>
                <w:rFonts w:ascii="Arial" w:eastAsia="Calibri" w:hAnsi="Arial" w:cs="Arial"/>
                <w:lang w:eastAsia="en-GB"/>
              </w:rPr>
              <w:t>S</w:t>
            </w:r>
            <w:r>
              <w:rPr>
                <w:rFonts w:ascii="Arial" w:eastAsia="Calibri" w:hAnsi="Arial" w:cs="Arial"/>
                <w:lang w:eastAsia="en-GB"/>
              </w:rPr>
              <w:t xml:space="preserve">upport </w:t>
            </w:r>
            <w:r w:rsidR="00B21BA3">
              <w:rPr>
                <w:rFonts w:ascii="Arial" w:eastAsia="Calibri" w:hAnsi="Arial" w:cs="Arial"/>
                <w:lang w:eastAsia="en-GB"/>
              </w:rPr>
              <w:t>C</w:t>
            </w:r>
            <w:r>
              <w:rPr>
                <w:rFonts w:ascii="Arial" w:eastAsia="Calibri" w:hAnsi="Arial" w:cs="Arial"/>
                <w:lang w:eastAsia="en-GB"/>
              </w:rPr>
              <w:t xml:space="preserve">ase </w:t>
            </w:r>
            <w:r w:rsidR="00B21BA3">
              <w:rPr>
                <w:rFonts w:ascii="Arial" w:eastAsia="Calibri" w:hAnsi="Arial" w:cs="Arial"/>
                <w:lang w:eastAsia="en-GB"/>
              </w:rPr>
              <w:t>M</w:t>
            </w:r>
            <w:r>
              <w:rPr>
                <w:rFonts w:ascii="Arial" w:eastAsia="Calibri" w:hAnsi="Arial" w:cs="Arial"/>
                <w:lang w:eastAsia="en-GB"/>
              </w:rPr>
              <w:t>anager</w:t>
            </w:r>
            <w:r w:rsidR="00B21BA3">
              <w:rPr>
                <w:rFonts w:ascii="Arial" w:eastAsia="Calibri" w:hAnsi="Arial" w:cs="Arial"/>
                <w:lang w:eastAsia="en-GB"/>
              </w:rPr>
              <w:t xml:space="preserve">. </w:t>
            </w:r>
            <w:r w:rsidR="0091096D" w:rsidRPr="007F5D1D">
              <w:rPr>
                <w:rFonts w:ascii="Arial" w:eastAsia="Calibri" w:hAnsi="Arial" w:cs="Arial"/>
                <w:lang w:eastAsia="en-GB"/>
              </w:rPr>
              <w:t xml:space="preserve">This is not a statement </w:t>
            </w:r>
            <w:r w:rsidR="00B21BA3">
              <w:rPr>
                <w:rFonts w:ascii="Arial" w:eastAsia="Calibri" w:hAnsi="Arial" w:cs="Arial"/>
                <w:lang w:eastAsia="en-GB"/>
              </w:rPr>
              <w:t>of</w:t>
            </w:r>
          </w:p>
          <w:p w14:paraId="2C69F6B5" w14:textId="1A3344C5" w:rsidR="0091096D" w:rsidRPr="007F5D1D" w:rsidRDefault="00E03F51" w:rsidP="000B40BF">
            <w:pPr>
              <w:spacing w:after="0" w:line="240" w:lineRule="auto"/>
              <w:ind w:left="22" w:firstLine="22"/>
              <w:rPr>
                <w:rFonts w:ascii="Arial" w:eastAsia="Calibri" w:hAnsi="Arial" w:cs="Arial"/>
                <w:lang w:eastAsia="en-GB"/>
              </w:rPr>
            </w:pPr>
            <w:r w:rsidRPr="007F5D1D">
              <w:rPr>
                <w:rFonts w:ascii="Arial" w:eastAsia="Calibri" w:hAnsi="Arial" w:cs="Arial"/>
                <w:lang w:eastAsia="en-GB"/>
              </w:rPr>
              <w:t xml:space="preserve">all duties and responsibilities of this post. The post holder may be </w:t>
            </w:r>
            <w:r w:rsidR="005050DA">
              <w:rPr>
                <w:rFonts w:ascii="Arial" w:eastAsia="Calibri" w:hAnsi="Arial" w:cs="Arial"/>
                <w:lang w:eastAsia="en-GB"/>
              </w:rPr>
              <w:t>required</w:t>
            </w:r>
            <w:r w:rsidR="000B40BF">
              <w:rPr>
                <w:rFonts w:ascii="Arial" w:eastAsia="Calibri" w:hAnsi="Arial" w:cs="Arial"/>
                <w:lang w:eastAsia="en-GB"/>
              </w:rPr>
              <w:t xml:space="preserve"> </w:t>
            </w:r>
            <w:r w:rsidRPr="007F5D1D">
              <w:rPr>
                <w:rFonts w:ascii="Arial" w:eastAsia="Calibri" w:hAnsi="Arial" w:cs="Arial"/>
                <w:lang w:eastAsia="en-GB"/>
              </w:rPr>
              <w:t xml:space="preserve">to carry out other duties as directed. </w:t>
            </w:r>
          </w:p>
          <w:p w14:paraId="7D86257E" w14:textId="128B9027" w:rsidR="009B389E" w:rsidRPr="007F5D1D" w:rsidRDefault="009B389E" w:rsidP="008C50C9">
            <w:pPr>
              <w:spacing w:after="0" w:line="240" w:lineRule="auto"/>
              <w:ind w:left="426" w:hanging="426"/>
              <w:rPr>
                <w:rFonts w:ascii="Arial" w:eastAsia="Calibri" w:hAnsi="Arial" w:cs="Arial"/>
                <w:lang w:eastAsia="en-GB"/>
              </w:rPr>
            </w:pPr>
          </w:p>
          <w:p w14:paraId="29083DBD" w14:textId="565807C7" w:rsidR="0073004A" w:rsidRPr="00F42762" w:rsidRDefault="004815FF" w:rsidP="00F42762">
            <w:pPr>
              <w:rPr>
                <w:rFonts w:ascii="Arial" w:hAnsi="Arial" w:cs="Arial"/>
                <w:b/>
                <w:bCs/>
              </w:rPr>
            </w:pPr>
            <w:r w:rsidRPr="007111F4">
              <w:rPr>
                <w:rFonts w:ascii="Arial" w:hAnsi="Arial" w:cs="Arial"/>
                <w:b/>
                <w:bCs/>
              </w:rPr>
              <w:t xml:space="preserve">Core accountabilities to </w:t>
            </w:r>
            <w:r w:rsidR="008F1E96">
              <w:rPr>
                <w:rFonts w:ascii="Arial" w:hAnsi="Arial" w:cs="Arial"/>
                <w:b/>
                <w:bCs/>
              </w:rPr>
              <w:t>S</w:t>
            </w:r>
            <w:r w:rsidRPr="007111F4">
              <w:rPr>
                <w:rFonts w:ascii="Arial" w:hAnsi="Arial" w:cs="Arial"/>
                <w:b/>
                <w:bCs/>
              </w:rPr>
              <w:t xml:space="preserve">ervice leavers, </w:t>
            </w:r>
            <w:proofErr w:type="gramStart"/>
            <w:r w:rsidRPr="007111F4">
              <w:rPr>
                <w:rFonts w:ascii="Arial" w:hAnsi="Arial" w:cs="Arial"/>
                <w:b/>
                <w:bCs/>
              </w:rPr>
              <w:t>ve</w:t>
            </w:r>
            <w:r w:rsidR="001F2553" w:rsidRPr="007111F4">
              <w:rPr>
                <w:rFonts w:ascii="Arial" w:hAnsi="Arial" w:cs="Arial"/>
                <w:b/>
                <w:bCs/>
              </w:rPr>
              <w:t>terans</w:t>
            </w:r>
            <w:proofErr w:type="gramEnd"/>
            <w:r w:rsidR="001F2553" w:rsidRPr="007111F4">
              <w:rPr>
                <w:rFonts w:ascii="Arial" w:hAnsi="Arial" w:cs="Arial"/>
                <w:b/>
                <w:bCs/>
              </w:rPr>
              <w:t xml:space="preserve"> </w:t>
            </w:r>
            <w:r w:rsidRPr="007111F4">
              <w:rPr>
                <w:rFonts w:ascii="Arial" w:hAnsi="Arial" w:cs="Arial"/>
                <w:b/>
                <w:bCs/>
              </w:rPr>
              <w:t xml:space="preserve">and their families. </w:t>
            </w:r>
            <w:r w:rsidR="00320E30" w:rsidRPr="00F42762">
              <w:rPr>
                <w:rFonts w:ascii="Arial" w:hAnsi="Arial" w:cs="Arial"/>
              </w:rPr>
              <w:t xml:space="preserve">To provide emotional and practical support to </w:t>
            </w:r>
            <w:r w:rsidR="008B50F0" w:rsidRPr="00F42762">
              <w:rPr>
                <w:rFonts w:ascii="Arial" w:hAnsi="Arial" w:cs="Arial"/>
              </w:rPr>
              <w:t xml:space="preserve">vulnerable </w:t>
            </w:r>
            <w:r w:rsidR="008F1E96" w:rsidRPr="00F42762">
              <w:rPr>
                <w:rFonts w:ascii="Arial" w:hAnsi="Arial" w:cs="Arial"/>
              </w:rPr>
              <w:t>S</w:t>
            </w:r>
            <w:r w:rsidR="008B50F0" w:rsidRPr="00F42762">
              <w:rPr>
                <w:rFonts w:ascii="Arial" w:hAnsi="Arial" w:cs="Arial"/>
              </w:rPr>
              <w:t xml:space="preserve">ervice leavers, </w:t>
            </w:r>
            <w:proofErr w:type="gramStart"/>
            <w:r w:rsidR="008B50F0" w:rsidRPr="00F42762">
              <w:rPr>
                <w:rFonts w:ascii="Arial" w:hAnsi="Arial" w:cs="Arial"/>
              </w:rPr>
              <w:t>veterans</w:t>
            </w:r>
            <w:proofErr w:type="gramEnd"/>
            <w:r w:rsidR="008B50F0" w:rsidRPr="00F42762">
              <w:rPr>
                <w:rFonts w:ascii="Arial" w:hAnsi="Arial" w:cs="Arial"/>
              </w:rPr>
              <w:t xml:space="preserve"> and their families</w:t>
            </w:r>
            <w:r w:rsidR="002E6EE8" w:rsidRPr="00F42762">
              <w:rPr>
                <w:rFonts w:ascii="Arial" w:hAnsi="Arial" w:cs="Arial"/>
              </w:rPr>
              <w:t xml:space="preserve"> though targeted and occasionally </w:t>
            </w:r>
            <w:r w:rsidR="00964539" w:rsidRPr="00F42762">
              <w:rPr>
                <w:rFonts w:ascii="Arial" w:hAnsi="Arial" w:cs="Arial"/>
              </w:rPr>
              <w:t>longer-term</w:t>
            </w:r>
            <w:r w:rsidR="002810A0" w:rsidRPr="00F42762">
              <w:rPr>
                <w:rFonts w:ascii="Arial" w:hAnsi="Arial" w:cs="Arial"/>
              </w:rPr>
              <w:t xml:space="preserve"> support. </w:t>
            </w:r>
          </w:p>
          <w:p w14:paraId="270B9F1F" w14:textId="218FF50F" w:rsidR="00CE2F53" w:rsidRPr="007F5D1D" w:rsidRDefault="0CAD334E" w:rsidP="001E0699">
            <w:pPr>
              <w:pStyle w:val="ListParagraph"/>
              <w:numPr>
                <w:ilvl w:val="0"/>
                <w:numId w:val="6"/>
              </w:numPr>
              <w:rPr>
                <w:rFonts w:ascii="Arial" w:hAnsi="Arial" w:cs="Arial"/>
              </w:rPr>
            </w:pPr>
            <w:r w:rsidRPr="67AE25F7">
              <w:rPr>
                <w:rFonts w:ascii="Arial" w:hAnsi="Arial" w:cs="Arial"/>
              </w:rPr>
              <w:t>To build meaningful</w:t>
            </w:r>
            <w:r w:rsidR="293C7B11" w:rsidRPr="67AE25F7">
              <w:rPr>
                <w:rFonts w:ascii="Arial" w:hAnsi="Arial" w:cs="Arial"/>
              </w:rPr>
              <w:t xml:space="preserve">, </w:t>
            </w:r>
            <w:r w:rsidR="512B79DE" w:rsidRPr="67AE25F7">
              <w:rPr>
                <w:rFonts w:ascii="Arial" w:hAnsi="Arial" w:cs="Arial"/>
              </w:rPr>
              <w:t>trusting relationships</w:t>
            </w:r>
            <w:r w:rsidR="293C7B11" w:rsidRPr="67AE25F7">
              <w:rPr>
                <w:rFonts w:ascii="Arial" w:hAnsi="Arial" w:cs="Arial"/>
              </w:rPr>
              <w:t xml:space="preserve"> </w:t>
            </w:r>
            <w:r w:rsidRPr="67AE25F7">
              <w:rPr>
                <w:rFonts w:ascii="Arial" w:hAnsi="Arial" w:cs="Arial"/>
              </w:rPr>
              <w:t xml:space="preserve">with vulnerable </w:t>
            </w:r>
            <w:r w:rsidR="008F1E96" w:rsidRPr="67AE25F7">
              <w:rPr>
                <w:rFonts w:ascii="Arial" w:hAnsi="Arial" w:cs="Arial"/>
              </w:rPr>
              <w:t>S</w:t>
            </w:r>
            <w:r w:rsidRPr="67AE25F7">
              <w:rPr>
                <w:rFonts w:ascii="Arial" w:hAnsi="Arial" w:cs="Arial"/>
              </w:rPr>
              <w:t xml:space="preserve">ervice leavers, </w:t>
            </w:r>
            <w:proofErr w:type="gramStart"/>
            <w:r w:rsidRPr="67AE25F7">
              <w:rPr>
                <w:rFonts w:ascii="Arial" w:hAnsi="Arial" w:cs="Arial"/>
              </w:rPr>
              <w:t>veterans</w:t>
            </w:r>
            <w:proofErr w:type="gramEnd"/>
            <w:r w:rsidRPr="67AE25F7">
              <w:rPr>
                <w:rFonts w:ascii="Arial" w:hAnsi="Arial" w:cs="Arial"/>
              </w:rPr>
              <w:t xml:space="preserve"> and their families. </w:t>
            </w:r>
          </w:p>
          <w:p w14:paraId="0971E09C" w14:textId="5BD8E6E1" w:rsidR="00C25E8A" w:rsidRPr="007F5D1D" w:rsidRDefault="4829A341" w:rsidP="001E0699">
            <w:pPr>
              <w:pStyle w:val="ListParagraph"/>
              <w:numPr>
                <w:ilvl w:val="0"/>
                <w:numId w:val="6"/>
              </w:numPr>
              <w:rPr>
                <w:rFonts w:ascii="Arial" w:hAnsi="Arial" w:cs="Arial"/>
              </w:rPr>
            </w:pPr>
            <w:r w:rsidRPr="67AE25F7">
              <w:rPr>
                <w:rFonts w:ascii="Arial" w:hAnsi="Arial" w:cs="Arial"/>
              </w:rPr>
              <w:t xml:space="preserve">To </w:t>
            </w:r>
            <w:r w:rsidR="05C05D61" w:rsidRPr="67AE25F7">
              <w:rPr>
                <w:rFonts w:ascii="Arial" w:hAnsi="Arial" w:cs="Arial"/>
              </w:rPr>
              <w:t xml:space="preserve">employ </w:t>
            </w:r>
            <w:r w:rsidR="6B4E06D4" w:rsidRPr="67AE25F7">
              <w:rPr>
                <w:rFonts w:ascii="Arial" w:hAnsi="Arial" w:cs="Arial"/>
              </w:rPr>
              <w:t>a</w:t>
            </w:r>
            <w:r w:rsidRPr="67AE25F7">
              <w:rPr>
                <w:rFonts w:ascii="Arial" w:hAnsi="Arial" w:cs="Arial"/>
              </w:rPr>
              <w:t xml:space="preserve"> </w:t>
            </w:r>
            <w:r w:rsidR="05C05D61" w:rsidRPr="67AE25F7">
              <w:rPr>
                <w:rFonts w:ascii="Arial" w:hAnsi="Arial" w:cs="Arial"/>
              </w:rPr>
              <w:t>“Side by Side” approach</w:t>
            </w:r>
            <w:r w:rsidR="25958A38" w:rsidRPr="67AE25F7">
              <w:rPr>
                <w:rFonts w:ascii="Arial" w:hAnsi="Arial" w:cs="Arial"/>
              </w:rPr>
              <w:t>,</w:t>
            </w:r>
            <w:r w:rsidRPr="67AE25F7">
              <w:rPr>
                <w:rFonts w:ascii="Arial" w:hAnsi="Arial" w:cs="Arial"/>
              </w:rPr>
              <w:t xml:space="preserve"> </w:t>
            </w:r>
            <w:r w:rsidR="261B5275" w:rsidRPr="67AE25F7">
              <w:rPr>
                <w:rFonts w:ascii="Arial" w:hAnsi="Arial" w:cs="Arial"/>
              </w:rPr>
              <w:t>promot</w:t>
            </w:r>
            <w:r w:rsidR="4C2ED0F6" w:rsidRPr="67AE25F7">
              <w:rPr>
                <w:rFonts w:ascii="Arial" w:hAnsi="Arial" w:cs="Arial"/>
              </w:rPr>
              <w:t>ing</w:t>
            </w:r>
            <w:r w:rsidR="261B5275" w:rsidRPr="67AE25F7">
              <w:rPr>
                <w:rFonts w:ascii="Arial" w:hAnsi="Arial" w:cs="Arial"/>
              </w:rPr>
              <w:t xml:space="preserve"> </w:t>
            </w:r>
            <w:r w:rsidR="2E07FE66" w:rsidRPr="67AE25F7">
              <w:rPr>
                <w:rFonts w:ascii="Arial" w:hAnsi="Arial" w:cs="Arial"/>
              </w:rPr>
              <w:t>self-</w:t>
            </w:r>
            <w:r w:rsidR="6B4E06D4" w:rsidRPr="67AE25F7">
              <w:rPr>
                <w:rFonts w:ascii="Arial" w:hAnsi="Arial" w:cs="Arial"/>
              </w:rPr>
              <w:t xml:space="preserve">help, </w:t>
            </w:r>
            <w:r w:rsidR="25958A38" w:rsidRPr="67AE25F7">
              <w:rPr>
                <w:rFonts w:ascii="Arial" w:hAnsi="Arial" w:cs="Arial"/>
              </w:rPr>
              <w:t>self</w:t>
            </w:r>
            <w:r w:rsidR="5BABA725" w:rsidRPr="67AE25F7">
              <w:rPr>
                <w:rFonts w:ascii="Arial" w:hAnsi="Arial" w:cs="Arial"/>
              </w:rPr>
              <w:t>-</w:t>
            </w:r>
            <w:proofErr w:type="gramStart"/>
            <w:r w:rsidR="2E07FE66" w:rsidRPr="67AE25F7">
              <w:rPr>
                <w:rFonts w:ascii="Arial" w:hAnsi="Arial" w:cs="Arial"/>
              </w:rPr>
              <w:t>advocacy</w:t>
            </w:r>
            <w:proofErr w:type="gramEnd"/>
            <w:r w:rsidR="4A8F1B7E" w:rsidRPr="67AE25F7">
              <w:rPr>
                <w:rFonts w:ascii="Arial" w:hAnsi="Arial" w:cs="Arial"/>
              </w:rPr>
              <w:t xml:space="preserve"> and empowerment</w:t>
            </w:r>
            <w:r w:rsidR="008F1E96" w:rsidRPr="67AE25F7">
              <w:rPr>
                <w:rFonts w:ascii="Arial" w:hAnsi="Arial" w:cs="Arial"/>
              </w:rPr>
              <w:t>,</w:t>
            </w:r>
            <w:r w:rsidR="731CBFD8" w:rsidRPr="67AE25F7">
              <w:rPr>
                <w:rFonts w:ascii="Arial" w:hAnsi="Arial" w:cs="Arial"/>
              </w:rPr>
              <w:t xml:space="preserve"> with the aim of</w:t>
            </w:r>
            <w:r w:rsidR="26DA3ED1" w:rsidRPr="67AE25F7">
              <w:rPr>
                <w:rFonts w:ascii="Arial" w:hAnsi="Arial" w:cs="Arial"/>
              </w:rPr>
              <w:t xml:space="preserve"> </w:t>
            </w:r>
            <w:r w:rsidR="5BABA725" w:rsidRPr="67AE25F7">
              <w:rPr>
                <w:rFonts w:ascii="Arial" w:hAnsi="Arial" w:cs="Arial"/>
              </w:rPr>
              <w:t>reducing</w:t>
            </w:r>
            <w:r w:rsidR="26DA3ED1" w:rsidRPr="67AE25F7">
              <w:rPr>
                <w:rFonts w:ascii="Arial" w:hAnsi="Arial" w:cs="Arial"/>
              </w:rPr>
              <w:t xml:space="preserve"> dependency on</w:t>
            </w:r>
            <w:r w:rsidR="293C7B11" w:rsidRPr="67AE25F7">
              <w:rPr>
                <w:rFonts w:ascii="Arial" w:hAnsi="Arial" w:cs="Arial"/>
              </w:rPr>
              <w:t xml:space="preserve"> the military charity sector</w:t>
            </w:r>
            <w:r w:rsidR="25958A38" w:rsidRPr="67AE25F7">
              <w:rPr>
                <w:rFonts w:ascii="Arial" w:hAnsi="Arial" w:cs="Arial"/>
              </w:rPr>
              <w:t xml:space="preserve"> going forward. </w:t>
            </w:r>
          </w:p>
          <w:p w14:paraId="0A2F0670" w14:textId="25344113" w:rsidR="00E30D67" w:rsidRDefault="0E229779" w:rsidP="001E0699">
            <w:pPr>
              <w:pStyle w:val="ListParagraph"/>
              <w:numPr>
                <w:ilvl w:val="0"/>
                <w:numId w:val="6"/>
              </w:numPr>
              <w:rPr>
                <w:rFonts w:ascii="Arial" w:hAnsi="Arial" w:cs="Arial"/>
              </w:rPr>
            </w:pPr>
            <w:r w:rsidRPr="67AE25F7">
              <w:rPr>
                <w:rFonts w:ascii="Arial" w:hAnsi="Arial" w:cs="Arial"/>
              </w:rPr>
              <w:t xml:space="preserve">To manage a caseload of vulnerable </w:t>
            </w:r>
            <w:r w:rsidR="008F1E96" w:rsidRPr="67AE25F7">
              <w:rPr>
                <w:rFonts w:ascii="Arial" w:hAnsi="Arial" w:cs="Arial"/>
              </w:rPr>
              <w:t>S</w:t>
            </w:r>
            <w:r w:rsidRPr="67AE25F7">
              <w:rPr>
                <w:rFonts w:ascii="Arial" w:hAnsi="Arial" w:cs="Arial"/>
              </w:rPr>
              <w:t xml:space="preserve">ervice leavers, </w:t>
            </w:r>
            <w:proofErr w:type="gramStart"/>
            <w:r w:rsidRPr="67AE25F7">
              <w:rPr>
                <w:rFonts w:ascii="Arial" w:hAnsi="Arial" w:cs="Arial"/>
              </w:rPr>
              <w:t>veterans</w:t>
            </w:r>
            <w:proofErr w:type="gramEnd"/>
            <w:r w:rsidRPr="67AE25F7">
              <w:rPr>
                <w:rFonts w:ascii="Arial" w:hAnsi="Arial" w:cs="Arial"/>
              </w:rPr>
              <w:t xml:space="preserve"> and their families across </w:t>
            </w:r>
            <w:r w:rsidR="59BFDA87" w:rsidRPr="67AE25F7">
              <w:rPr>
                <w:rFonts w:ascii="Arial" w:hAnsi="Arial" w:cs="Arial"/>
              </w:rPr>
              <w:t xml:space="preserve">the UK. </w:t>
            </w:r>
          </w:p>
          <w:p w14:paraId="3F914854" w14:textId="148C7B9C" w:rsidR="009C03BC" w:rsidRDefault="340402B2" w:rsidP="001E0699">
            <w:pPr>
              <w:pStyle w:val="ListParagraph"/>
              <w:numPr>
                <w:ilvl w:val="0"/>
                <w:numId w:val="6"/>
              </w:numPr>
              <w:rPr>
                <w:rFonts w:ascii="Arial" w:hAnsi="Arial" w:cs="Arial"/>
              </w:rPr>
            </w:pPr>
            <w:r w:rsidRPr="67AE25F7">
              <w:rPr>
                <w:rFonts w:ascii="Arial" w:hAnsi="Arial" w:cs="Arial"/>
              </w:rPr>
              <w:t xml:space="preserve">To work collaboratively with partner organisations both in the military charity sector and beyond to prevent/resolve complex issues faced by </w:t>
            </w:r>
            <w:r w:rsidR="008F1E96" w:rsidRPr="67AE25F7">
              <w:rPr>
                <w:rFonts w:ascii="Arial" w:hAnsi="Arial" w:cs="Arial"/>
              </w:rPr>
              <w:t>S</w:t>
            </w:r>
            <w:r w:rsidRPr="67AE25F7">
              <w:rPr>
                <w:rFonts w:ascii="Arial" w:hAnsi="Arial" w:cs="Arial"/>
              </w:rPr>
              <w:t xml:space="preserve">ervice leavers, </w:t>
            </w:r>
            <w:proofErr w:type="gramStart"/>
            <w:r w:rsidRPr="67AE25F7">
              <w:rPr>
                <w:rFonts w:ascii="Arial" w:hAnsi="Arial" w:cs="Arial"/>
              </w:rPr>
              <w:t>veterans</w:t>
            </w:r>
            <w:proofErr w:type="gramEnd"/>
            <w:r w:rsidRPr="67AE25F7">
              <w:rPr>
                <w:rFonts w:ascii="Arial" w:hAnsi="Arial" w:cs="Arial"/>
              </w:rPr>
              <w:t xml:space="preserve"> and their families. </w:t>
            </w:r>
          </w:p>
          <w:p w14:paraId="2156E88B" w14:textId="5E48E1DE" w:rsidR="00096B26" w:rsidRPr="00096B26" w:rsidRDefault="599EB41C" w:rsidP="001E0699">
            <w:pPr>
              <w:pStyle w:val="ListParagraph"/>
              <w:numPr>
                <w:ilvl w:val="0"/>
                <w:numId w:val="6"/>
              </w:numPr>
              <w:rPr>
                <w:rFonts w:ascii="Arial" w:hAnsi="Arial" w:cs="Arial"/>
              </w:rPr>
            </w:pPr>
            <w:r w:rsidRPr="67AE25F7">
              <w:rPr>
                <w:rFonts w:ascii="Arial" w:hAnsi="Arial" w:cs="Arial"/>
              </w:rPr>
              <w:t>To raise awareness of support options available in the military, statutory and voluntary sector as well as membership organisations</w:t>
            </w:r>
            <w:r w:rsidR="3994479A" w:rsidRPr="67AE25F7">
              <w:rPr>
                <w:rFonts w:ascii="Arial" w:hAnsi="Arial" w:cs="Arial"/>
              </w:rPr>
              <w:t xml:space="preserve"> that</w:t>
            </w:r>
            <w:r w:rsidRPr="67AE25F7">
              <w:rPr>
                <w:rFonts w:ascii="Arial" w:hAnsi="Arial" w:cs="Arial"/>
              </w:rPr>
              <w:t xml:space="preserve"> </w:t>
            </w:r>
            <w:r w:rsidR="1E45F67D" w:rsidRPr="67AE25F7">
              <w:rPr>
                <w:rFonts w:ascii="Arial" w:hAnsi="Arial" w:cs="Arial"/>
              </w:rPr>
              <w:t>operate to</w:t>
            </w:r>
            <w:r w:rsidRPr="67AE25F7">
              <w:rPr>
                <w:rFonts w:ascii="Arial" w:hAnsi="Arial" w:cs="Arial"/>
              </w:rPr>
              <w:t xml:space="preserve"> reduce isolation and loneliness</w:t>
            </w:r>
            <w:r w:rsidR="55C3E7A9" w:rsidRPr="67AE25F7">
              <w:rPr>
                <w:rFonts w:ascii="Arial" w:hAnsi="Arial" w:cs="Arial"/>
              </w:rPr>
              <w:t xml:space="preserve"> in the veteran population. </w:t>
            </w:r>
            <w:r w:rsidRPr="67AE25F7">
              <w:rPr>
                <w:rFonts w:ascii="Arial" w:hAnsi="Arial" w:cs="Arial"/>
              </w:rPr>
              <w:t xml:space="preserve"> </w:t>
            </w:r>
          </w:p>
          <w:p w14:paraId="1970E0A7" w14:textId="21A4F830" w:rsidR="00CF4B0D" w:rsidRPr="007F5D1D" w:rsidRDefault="784F9A60" w:rsidP="001E0699">
            <w:pPr>
              <w:pStyle w:val="ListParagraph"/>
              <w:numPr>
                <w:ilvl w:val="0"/>
                <w:numId w:val="6"/>
              </w:numPr>
              <w:rPr>
                <w:rFonts w:ascii="Arial" w:hAnsi="Arial" w:cs="Arial"/>
              </w:rPr>
            </w:pPr>
            <w:r w:rsidRPr="67AE25F7">
              <w:rPr>
                <w:rFonts w:ascii="Arial" w:hAnsi="Arial" w:cs="Arial"/>
              </w:rPr>
              <w:t xml:space="preserve">To support vulnerable </w:t>
            </w:r>
            <w:r w:rsidR="008F1E96" w:rsidRPr="67AE25F7">
              <w:rPr>
                <w:rFonts w:ascii="Arial" w:hAnsi="Arial" w:cs="Arial"/>
              </w:rPr>
              <w:t>S</w:t>
            </w:r>
            <w:r w:rsidRPr="67AE25F7">
              <w:rPr>
                <w:rFonts w:ascii="Arial" w:hAnsi="Arial" w:cs="Arial"/>
              </w:rPr>
              <w:t>ervice leavers</w:t>
            </w:r>
            <w:r w:rsidR="14887CE5" w:rsidRPr="67AE25F7">
              <w:rPr>
                <w:rFonts w:ascii="Arial" w:hAnsi="Arial" w:cs="Arial"/>
              </w:rPr>
              <w:t xml:space="preserve">, </w:t>
            </w:r>
            <w:proofErr w:type="gramStart"/>
            <w:r w:rsidR="656E9117" w:rsidRPr="67AE25F7">
              <w:rPr>
                <w:rFonts w:ascii="Arial" w:hAnsi="Arial" w:cs="Arial"/>
              </w:rPr>
              <w:t>veterans</w:t>
            </w:r>
            <w:proofErr w:type="gramEnd"/>
            <w:r w:rsidR="14887CE5" w:rsidRPr="67AE25F7">
              <w:rPr>
                <w:rFonts w:ascii="Arial" w:hAnsi="Arial" w:cs="Arial"/>
              </w:rPr>
              <w:t xml:space="preserve"> and their families to understand their rights, responsibilities and options</w:t>
            </w:r>
            <w:r w:rsidR="03D8DFAA" w:rsidRPr="67AE25F7">
              <w:rPr>
                <w:rFonts w:ascii="Arial" w:hAnsi="Arial" w:cs="Arial"/>
              </w:rPr>
              <w:t xml:space="preserve"> and to </w:t>
            </w:r>
            <w:r w:rsidR="002B60CB" w:rsidRPr="67AE25F7">
              <w:rPr>
                <w:rFonts w:ascii="Arial" w:hAnsi="Arial" w:cs="Arial"/>
              </w:rPr>
              <w:t>signpost to appropriate</w:t>
            </w:r>
            <w:r w:rsidR="03D8DFAA" w:rsidRPr="67AE25F7">
              <w:rPr>
                <w:rFonts w:ascii="Arial" w:hAnsi="Arial" w:cs="Arial"/>
              </w:rPr>
              <w:t xml:space="preserve"> </w:t>
            </w:r>
            <w:r w:rsidR="3F1EB1E8" w:rsidRPr="67AE25F7">
              <w:rPr>
                <w:rFonts w:ascii="Arial" w:hAnsi="Arial" w:cs="Arial"/>
              </w:rPr>
              <w:t xml:space="preserve">advice and information services. </w:t>
            </w:r>
          </w:p>
          <w:p w14:paraId="4BF0B5F6" w14:textId="41690D85" w:rsidR="00C21805" w:rsidRPr="007F5D1D" w:rsidRDefault="5032BE24" w:rsidP="001E0699">
            <w:pPr>
              <w:pStyle w:val="ListParagraph"/>
              <w:numPr>
                <w:ilvl w:val="0"/>
                <w:numId w:val="6"/>
              </w:numPr>
              <w:rPr>
                <w:rFonts w:ascii="Arial" w:hAnsi="Arial" w:cs="Arial"/>
              </w:rPr>
            </w:pPr>
            <w:r w:rsidRPr="67AE25F7">
              <w:rPr>
                <w:rFonts w:ascii="Arial" w:hAnsi="Arial" w:cs="Arial"/>
              </w:rPr>
              <w:t>To build and maintain relationships with key p</w:t>
            </w:r>
            <w:r w:rsidR="3B474E38" w:rsidRPr="67AE25F7">
              <w:rPr>
                <w:rFonts w:ascii="Arial" w:hAnsi="Arial" w:cs="Arial"/>
              </w:rPr>
              <w:t>artners</w:t>
            </w:r>
            <w:r w:rsidRPr="67AE25F7">
              <w:rPr>
                <w:rFonts w:ascii="Arial" w:hAnsi="Arial" w:cs="Arial"/>
              </w:rPr>
              <w:t xml:space="preserve"> within the Royal Navy</w:t>
            </w:r>
            <w:r w:rsidR="14D3F232" w:rsidRPr="67AE25F7">
              <w:rPr>
                <w:rFonts w:ascii="Arial" w:hAnsi="Arial" w:cs="Arial"/>
              </w:rPr>
              <w:t>, MoD</w:t>
            </w:r>
            <w:r w:rsidRPr="67AE25F7">
              <w:rPr>
                <w:rFonts w:ascii="Arial" w:hAnsi="Arial" w:cs="Arial"/>
              </w:rPr>
              <w:t xml:space="preserve"> and partner organisations who will support the promotion of the Transition Support Service</w:t>
            </w:r>
            <w:r w:rsidR="5DDB8332" w:rsidRPr="67AE25F7">
              <w:rPr>
                <w:rFonts w:ascii="Arial" w:hAnsi="Arial" w:cs="Arial"/>
              </w:rPr>
              <w:t xml:space="preserve"> and the wider </w:t>
            </w:r>
            <w:r w:rsidR="1A01F568" w:rsidRPr="67AE25F7">
              <w:rPr>
                <w:rFonts w:ascii="Arial" w:hAnsi="Arial" w:cs="Arial"/>
              </w:rPr>
              <w:t xml:space="preserve">offer of the RNRMC </w:t>
            </w:r>
            <w:r w:rsidRPr="67AE25F7">
              <w:rPr>
                <w:rFonts w:ascii="Arial" w:hAnsi="Arial" w:cs="Arial"/>
              </w:rPr>
              <w:t xml:space="preserve">to vulnerable </w:t>
            </w:r>
            <w:r w:rsidR="008F1E96" w:rsidRPr="67AE25F7">
              <w:rPr>
                <w:rFonts w:ascii="Arial" w:hAnsi="Arial" w:cs="Arial"/>
              </w:rPr>
              <w:t>S</w:t>
            </w:r>
            <w:r w:rsidRPr="67AE25F7">
              <w:rPr>
                <w:rFonts w:ascii="Arial" w:hAnsi="Arial" w:cs="Arial"/>
              </w:rPr>
              <w:t xml:space="preserve">ervice leavers, </w:t>
            </w:r>
            <w:proofErr w:type="gramStart"/>
            <w:r w:rsidRPr="67AE25F7">
              <w:rPr>
                <w:rFonts w:ascii="Arial" w:hAnsi="Arial" w:cs="Arial"/>
              </w:rPr>
              <w:t>veterans</w:t>
            </w:r>
            <w:proofErr w:type="gramEnd"/>
            <w:r w:rsidRPr="67AE25F7">
              <w:rPr>
                <w:rFonts w:ascii="Arial" w:hAnsi="Arial" w:cs="Arial"/>
              </w:rPr>
              <w:t xml:space="preserve"> and their families. </w:t>
            </w:r>
          </w:p>
          <w:p w14:paraId="3ECC25F9" w14:textId="77777777" w:rsidR="007111F4" w:rsidRDefault="5ADCBFE7" w:rsidP="001E0699">
            <w:pPr>
              <w:pStyle w:val="ListParagraph"/>
              <w:numPr>
                <w:ilvl w:val="0"/>
                <w:numId w:val="6"/>
              </w:numPr>
              <w:rPr>
                <w:rFonts w:ascii="Arial" w:hAnsi="Arial" w:cs="Arial"/>
              </w:rPr>
            </w:pPr>
            <w:r w:rsidRPr="67AE25F7">
              <w:rPr>
                <w:rFonts w:ascii="Arial" w:hAnsi="Arial" w:cs="Arial"/>
              </w:rPr>
              <w:t xml:space="preserve">To participate in case </w:t>
            </w:r>
            <w:r w:rsidR="253D39FD" w:rsidRPr="67AE25F7">
              <w:rPr>
                <w:rFonts w:ascii="Arial" w:hAnsi="Arial" w:cs="Arial"/>
              </w:rPr>
              <w:t xml:space="preserve">reviews, </w:t>
            </w:r>
            <w:r w:rsidR="346342FF" w:rsidRPr="67AE25F7">
              <w:rPr>
                <w:rFonts w:ascii="Arial" w:hAnsi="Arial" w:cs="Arial"/>
              </w:rPr>
              <w:t xml:space="preserve">case </w:t>
            </w:r>
            <w:r w:rsidR="253D39FD" w:rsidRPr="67AE25F7">
              <w:rPr>
                <w:rFonts w:ascii="Arial" w:hAnsi="Arial" w:cs="Arial"/>
              </w:rPr>
              <w:t xml:space="preserve">conferences </w:t>
            </w:r>
            <w:r w:rsidR="461E142D" w:rsidRPr="67AE25F7">
              <w:rPr>
                <w:rFonts w:ascii="Arial" w:hAnsi="Arial" w:cs="Arial"/>
              </w:rPr>
              <w:t>and</w:t>
            </w:r>
            <w:r w:rsidR="671B7CEF" w:rsidRPr="67AE25F7">
              <w:rPr>
                <w:rFonts w:ascii="Arial" w:hAnsi="Arial" w:cs="Arial"/>
              </w:rPr>
              <w:t xml:space="preserve"> other </w:t>
            </w:r>
            <w:r w:rsidR="461E142D" w:rsidRPr="67AE25F7">
              <w:rPr>
                <w:rFonts w:ascii="Arial" w:hAnsi="Arial" w:cs="Arial"/>
              </w:rPr>
              <w:t xml:space="preserve">meetings </w:t>
            </w:r>
            <w:r w:rsidR="3F59C8B1" w:rsidRPr="67AE25F7">
              <w:rPr>
                <w:rFonts w:ascii="Arial" w:hAnsi="Arial" w:cs="Arial"/>
              </w:rPr>
              <w:t xml:space="preserve">promoting </w:t>
            </w:r>
            <w:r w:rsidR="4287310C" w:rsidRPr="67AE25F7">
              <w:rPr>
                <w:rFonts w:ascii="Arial" w:hAnsi="Arial" w:cs="Arial"/>
              </w:rPr>
              <w:t>positive</w:t>
            </w:r>
            <w:r w:rsidR="3FA84BA8" w:rsidRPr="67AE25F7">
              <w:rPr>
                <w:rFonts w:ascii="Arial" w:hAnsi="Arial" w:cs="Arial"/>
              </w:rPr>
              <w:t>,</w:t>
            </w:r>
            <w:r w:rsidR="4287310C" w:rsidRPr="67AE25F7">
              <w:rPr>
                <w:rFonts w:ascii="Arial" w:hAnsi="Arial" w:cs="Arial"/>
              </w:rPr>
              <w:t xml:space="preserve"> </w:t>
            </w:r>
            <w:r w:rsidR="69FD5AAC" w:rsidRPr="67AE25F7">
              <w:rPr>
                <w:rFonts w:ascii="Arial" w:hAnsi="Arial" w:cs="Arial"/>
              </w:rPr>
              <w:t>asset-based</w:t>
            </w:r>
            <w:r w:rsidR="4287310C" w:rsidRPr="67AE25F7">
              <w:rPr>
                <w:rFonts w:ascii="Arial" w:hAnsi="Arial" w:cs="Arial"/>
              </w:rPr>
              <w:t xml:space="preserve"> </w:t>
            </w:r>
            <w:r w:rsidR="5CD81A85" w:rsidRPr="67AE25F7">
              <w:rPr>
                <w:rFonts w:ascii="Arial" w:hAnsi="Arial" w:cs="Arial"/>
              </w:rPr>
              <w:t>solutions</w:t>
            </w:r>
            <w:r w:rsidR="6BAC19FA" w:rsidRPr="67AE25F7">
              <w:rPr>
                <w:rFonts w:ascii="Arial" w:hAnsi="Arial" w:cs="Arial"/>
              </w:rPr>
              <w:t xml:space="preserve"> and a </w:t>
            </w:r>
            <w:r w:rsidR="355042AC" w:rsidRPr="67AE25F7">
              <w:rPr>
                <w:rFonts w:ascii="Arial" w:hAnsi="Arial" w:cs="Arial"/>
              </w:rPr>
              <w:t>person-centred</w:t>
            </w:r>
            <w:r w:rsidR="6BAC19FA" w:rsidRPr="67AE25F7">
              <w:rPr>
                <w:rFonts w:ascii="Arial" w:hAnsi="Arial" w:cs="Arial"/>
              </w:rPr>
              <w:t xml:space="preserve"> approach. </w:t>
            </w:r>
          </w:p>
          <w:p w14:paraId="0E1F102F" w14:textId="77777777" w:rsidR="007111F4" w:rsidRDefault="007111F4" w:rsidP="00C5267B">
            <w:pPr>
              <w:pStyle w:val="ListParagraph"/>
              <w:ind w:left="1440"/>
              <w:rPr>
                <w:rFonts w:ascii="Arial" w:hAnsi="Arial" w:cs="Arial"/>
              </w:rPr>
            </w:pPr>
          </w:p>
          <w:p w14:paraId="6E14BB12" w14:textId="38D99467" w:rsidR="004815FF" w:rsidRPr="007111F4" w:rsidRDefault="004815FF" w:rsidP="007111F4">
            <w:pPr>
              <w:rPr>
                <w:rFonts w:ascii="Arial" w:hAnsi="Arial" w:cs="Arial"/>
              </w:rPr>
            </w:pPr>
            <w:r w:rsidRPr="007111F4">
              <w:rPr>
                <w:rFonts w:ascii="Arial" w:hAnsi="Arial" w:cs="Arial"/>
                <w:b/>
                <w:bCs/>
              </w:rPr>
              <w:t xml:space="preserve">Core accountabilities to the Transition Support Team. </w:t>
            </w:r>
          </w:p>
          <w:p w14:paraId="21A60F64" w14:textId="2893C76B" w:rsidR="00DC6672" w:rsidRPr="007F5D1D" w:rsidRDefault="1A4E64B5" w:rsidP="001E0699">
            <w:pPr>
              <w:pStyle w:val="ListParagraph"/>
              <w:numPr>
                <w:ilvl w:val="0"/>
                <w:numId w:val="6"/>
              </w:numPr>
              <w:rPr>
                <w:rFonts w:ascii="Arial" w:hAnsi="Arial" w:cs="Arial"/>
              </w:rPr>
            </w:pPr>
            <w:r w:rsidRPr="67AE25F7">
              <w:rPr>
                <w:rFonts w:ascii="Arial" w:hAnsi="Arial" w:cs="Arial"/>
              </w:rPr>
              <w:t>Accountable to the Transition Support Case Manager</w:t>
            </w:r>
            <w:r w:rsidR="45794E6A" w:rsidRPr="67AE25F7">
              <w:rPr>
                <w:rFonts w:ascii="Arial" w:hAnsi="Arial" w:cs="Arial"/>
              </w:rPr>
              <w:t>.</w:t>
            </w:r>
          </w:p>
          <w:p w14:paraId="2173F89A" w14:textId="63E20A02" w:rsidR="002810A0" w:rsidRPr="007F5D1D" w:rsidRDefault="6B53DC95" w:rsidP="001E0699">
            <w:pPr>
              <w:pStyle w:val="ListParagraph"/>
              <w:numPr>
                <w:ilvl w:val="0"/>
                <w:numId w:val="6"/>
              </w:numPr>
              <w:rPr>
                <w:rFonts w:ascii="Arial" w:hAnsi="Arial" w:cs="Arial"/>
              </w:rPr>
            </w:pPr>
            <w:r w:rsidRPr="67AE25F7">
              <w:rPr>
                <w:rFonts w:ascii="Arial" w:hAnsi="Arial" w:cs="Arial"/>
              </w:rPr>
              <w:t xml:space="preserve">To maintain </w:t>
            </w:r>
            <w:r w:rsidR="07703C5E" w:rsidRPr="67AE25F7">
              <w:rPr>
                <w:rFonts w:ascii="Arial" w:hAnsi="Arial" w:cs="Arial"/>
              </w:rPr>
              <w:t xml:space="preserve">secure, </w:t>
            </w:r>
            <w:r w:rsidRPr="67AE25F7">
              <w:rPr>
                <w:rFonts w:ascii="Arial" w:hAnsi="Arial" w:cs="Arial"/>
              </w:rPr>
              <w:t xml:space="preserve">accurate </w:t>
            </w:r>
            <w:r w:rsidR="37399DB8" w:rsidRPr="67AE25F7">
              <w:rPr>
                <w:rFonts w:ascii="Arial" w:hAnsi="Arial" w:cs="Arial"/>
              </w:rPr>
              <w:t xml:space="preserve">and up to date </w:t>
            </w:r>
            <w:r w:rsidRPr="67AE25F7">
              <w:rPr>
                <w:rFonts w:ascii="Arial" w:hAnsi="Arial" w:cs="Arial"/>
              </w:rPr>
              <w:t xml:space="preserve">records </w:t>
            </w:r>
            <w:r w:rsidR="21AA847F" w:rsidRPr="67AE25F7">
              <w:rPr>
                <w:rFonts w:ascii="Arial" w:hAnsi="Arial" w:cs="Arial"/>
              </w:rPr>
              <w:t xml:space="preserve">though the use of the Case Management Recording System. </w:t>
            </w:r>
          </w:p>
          <w:p w14:paraId="0EAC8139" w14:textId="7C036F56" w:rsidR="00281BC2" w:rsidRDefault="77FAA4BC" w:rsidP="001E0699">
            <w:pPr>
              <w:pStyle w:val="ListParagraph"/>
              <w:numPr>
                <w:ilvl w:val="0"/>
                <w:numId w:val="6"/>
              </w:numPr>
              <w:rPr>
                <w:rFonts w:ascii="Arial" w:hAnsi="Arial" w:cs="Arial"/>
              </w:rPr>
            </w:pPr>
            <w:r w:rsidRPr="67AE25F7">
              <w:rPr>
                <w:rFonts w:ascii="Arial" w:hAnsi="Arial" w:cs="Arial"/>
              </w:rPr>
              <w:t xml:space="preserve">To </w:t>
            </w:r>
            <w:r w:rsidR="013CE881" w:rsidRPr="67AE25F7">
              <w:rPr>
                <w:rFonts w:ascii="Arial" w:hAnsi="Arial" w:cs="Arial"/>
              </w:rPr>
              <w:t>provide data and feedback as required to</w:t>
            </w:r>
            <w:r w:rsidR="0E720748" w:rsidRPr="67AE25F7">
              <w:rPr>
                <w:rFonts w:ascii="Arial" w:hAnsi="Arial" w:cs="Arial"/>
              </w:rPr>
              <w:t xml:space="preserve"> monitor to </w:t>
            </w:r>
            <w:r w:rsidR="7786FBDB" w:rsidRPr="67AE25F7">
              <w:rPr>
                <w:rFonts w:ascii="Arial" w:hAnsi="Arial" w:cs="Arial"/>
              </w:rPr>
              <w:t xml:space="preserve">success of the pilot project. </w:t>
            </w:r>
          </w:p>
          <w:p w14:paraId="688EE018" w14:textId="6F31EF6F" w:rsidR="00D5704E" w:rsidRPr="00D5704E" w:rsidRDefault="26A8B509" w:rsidP="001E0699">
            <w:pPr>
              <w:pStyle w:val="ListParagraph"/>
              <w:numPr>
                <w:ilvl w:val="0"/>
                <w:numId w:val="6"/>
              </w:numPr>
              <w:rPr>
                <w:rFonts w:ascii="Arial" w:hAnsi="Arial" w:cs="Arial"/>
              </w:rPr>
            </w:pPr>
            <w:r w:rsidRPr="67AE25F7">
              <w:rPr>
                <w:rFonts w:ascii="Arial" w:hAnsi="Arial" w:cs="Arial"/>
              </w:rPr>
              <w:t>To share learning and improve outcomes by participating fully</w:t>
            </w:r>
            <w:r w:rsidR="6DC27C9B" w:rsidRPr="67AE25F7">
              <w:rPr>
                <w:rFonts w:ascii="Arial" w:hAnsi="Arial" w:cs="Arial"/>
              </w:rPr>
              <w:t xml:space="preserve"> reflective practice sessions</w:t>
            </w:r>
            <w:r w:rsidR="0FC09567" w:rsidRPr="67AE25F7">
              <w:rPr>
                <w:rFonts w:ascii="Arial" w:hAnsi="Arial" w:cs="Arial"/>
              </w:rPr>
              <w:t xml:space="preserve"> and </w:t>
            </w:r>
            <w:r w:rsidRPr="67AE25F7">
              <w:rPr>
                <w:rFonts w:ascii="Arial" w:hAnsi="Arial" w:cs="Arial"/>
              </w:rPr>
              <w:t>team meetings, demonstrating openness to developing new skills and knowledge and trying new ways of working</w:t>
            </w:r>
            <w:r w:rsidR="0FC09567" w:rsidRPr="67AE25F7">
              <w:rPr>
                <w:rFonts w:ascii="Arial" w:hAnsi="Arial" w:cs="Arial"/>
              </w:rPr>
              <w:t>.</w:t>
            </w:r>
          </w:p>
          <w:p w14:paraId="3E4A3D0B" w14:textId="57424D16" w:rsidR="008F1E96" w:rsidRPr="007F5D1D" w:rsidRDefault="008F1E96" w:rsidP="004818EE">
            <w:pPr>
              <w:pStyle w:val="ListParagraph"/>
              <w:ind w:left="1440"/>
              <w:rPr>
                <w:rFonts w:ascii="Arial" w:hAnsi="Arial" w:cs="Arial"/>
              </w:rPr>
            </w:pPr>
          </w:p>
          <w:p w14:paraId="6DF26E39" w14:textId="6BADD102" w:rsidR="003657B2" w:rsidRPr="007111F4" w:rsidRDefault="1BB1CB2C" w:rsidP="007111F4">
            <w:pPr>
              <w:rPr>
                <w:rFonts w:ascii="Arial" w:hAnsi="Arial" w:cs="Arial"/>
                <w:b/>
                <w:bCs/>
              </w:rPr>
            </w:pPr>
            <w:r w:rsidRPr="67AE25F7">
              <w:rPr>
                <w:rFonts w:ascii="Arial" w:hAnsi="Arial" w:cs="Arial"/>
                <w:b/>
                <w:bCs/>
              </w:rPr>
              <w:t xml:space="preserve"> </w:t>
            </w:r>
            <w:r w:rsidR="4A209D61" w:rsidRPr="67AE25F7">
              <w:rPr>
                <w:rFonts w:ascii="Arial" w:hAnsi="Arial" w:cs="Arial"/>
                <w:b/>
                <w:bCs/>
              </w:rPr>
              <w:t xml:space="preserve">Core accountabilities to the wider organisation. </w:t>
            </w:r>
          </w:p>
          <w:p w14:paraId="213E9291" w14:textId="7638758A" w:rsidR="0062346A" w:rsidRPr="002A7801" w:rsidRDefault="0062346A" w:rsidP="002A7801">
            <w:pPr>
              <w:pStyle w:val="ListParagraph"/>
              <w:numPr>
                <w:ilvl w:val="0"/>
                <w:numId w:val="11"/>
              </w:numPr>
              <w:rPr>
                <w:rFonts w:ascii="Arial" w:hAnsi="Arial" w:cs="Arial"/>
                <w:b/>
                <w:bCs/>
              </w:rPr>
            </w:pPr>
            <w:r w:rsidRPr="002A7801">
              <w:rPr>
                <w:rFonts w:ascii="Arial" w:hAnsi="Arial" w:cs="Arial"/>
              </w:rPr>
              <w:t xml:space="preserve">To create opportunities to work in partnership with vulnerable </w:t>
            </w:r>
            <w:r w:rsidR="008F1E96" w:rsidRPr="002A7801">
              <w:rPr>
                <w:rFonts w:ascii="Arial" w:hAnsi="Arial" w:cs="Arial"/>
              </w:rPr>
              <w:t>S</w:t>
            </w:r>
            <w:r w:rsidRPr="002A7801">
              <w:rPr>
                <w:rFonts w:ascii="Arial" w:hAnsi="Arial" w:cs="Arial"/>
              </w:rPr>
              <w:t xml:space="preserve">ervice leavers, </w:t>
            </w:r>
            <w:proofErr w:type="gramStart"/>
            <w:r w:rsidRPr="002A7801">
              <w:rPr>
                <w:rFonts w:ascii="Arial" w:hAnsi="Arial" w:cs="Arial"/>
              </w:rPr>
              <w:t>veterans</w:t>
            </w:r>
            <w:proofErr w:type="gramEnd"/>
            <w:r w:rsidR="002667EC" w:rsidRPr="002A7801">
              <w:rPr>
                <w:rFonts w:ascii="Arial" w:hAnsi="Arial" w:cs="Arial"/>
              </w:rPr>
              <w:t xml:space="preserve"> </w:t>
            </w:r>
            <w:r w:rsidRPr="002A7801">
              <w:rPr>
                <w:rFonts w:ascii="Arial" w:hAnsi="Arial" w:cs="Arial"/>
              </w:rPr>
              <w:t>and their families, listen</w:t>
            </w:r>
            <w:r w:rsidR="004E1168" w:rsidRPr="002A7801">
              <w:rPr>
                <w:rFonts w:ascii="Arial" w:hAnsi="Arial" w:cs="Arial"/>
              </w:rPr>
              <w:t>ing</w:t>
            </w:r>
            <w:r w:rsidR="00693690" w:rsidRPr="002A7801">
              <w:rPr>
                <w:rFonts w:ascii="Arial" w:hAnsi="Arial" w:cs="Arial"/>
              </w:rPr>
              <w:t xml:space="preserve"> to</w:t>
            </w:r>
            <w:r w:rsidRPr="002A7801">
              <w:rPr>
                <w:rFonts w:ascii="Arial" w:hAnsi="Arial" w:cs="Arial"/>
              </w:rPr>
              <w:t xml:space="preserve"> feedback and co-produc</w:t>
            </w:r>
            <w:r w:rsidR="004E1168" w:rsidRPr="002A7801">
              <w:rPr>
                <w:rFonts w:ascii="Arial" w:hAnsi="Arial" w:cs="Arial"/>
              </w:rPr>
              <w:t>ing</w:t>
            </w:r>
            <w:r w:rsidRPr="002A7801">
              <w:rPr>
                <w:rFonts w:ascii="Arial" w:hAnsi="Arial" w:cs="Arial"/>
              </w:rPr>
              <w:t xml:space="preserve"> the developing </w:t>
            </w:r>
            <w:r w:rsidR="00B87A7C" w:rsidRPr="002A7801">
              <w:rPr>
                <w:rFonts w:ascii="Arial" w:hAnsi="Arial" w:cs="Arial"/>
              </w:rPr>
              <w:t>T</w:t>
            </w:r>
            <w:r w:rsidRPr="002A7801">
              <w:rPr>
                <w:rFonts w:ascii="Arial" w:hAnsi="Arial" w:cs="Arial"/>
              </w:rPr>
              <w:t xml:space="preserve">ransition </w:t>
            </w:r>
            <w:r w:rsidR="00B87A7C" w:rsidRPr="002A7801">
              <w:rPr>
                <w:rFonts w:ascii="Arial" w:hAnsi="Arial" w:cs="Arial"/>
              </w:rPr>
              <w:t>S</w:t>
            </w:r>
            <w:r w:rsidRPr="002A7801">
              <w:rPr>
                <w:rFonts w:ascii="Arial" w:hAnsi="Arial" w:cs="Arial"/>
              </w:rPr>
              <w:t xml:space="preserve">upport offer </w:t>
            </w:r>
            <w:r w:rsidR="002667EC" w:rsidRPr="002A7801">
              <w:rPr>
                <w:rFonts w:ascii="Arial" w:hAnsi="Arial" w:cs="Arial"/>
              </w:rPr>
              <w:t>going forward.</w:t>
            </w:r>
          </w:p>
          <w:p w14:paraId="339E02F0" w14:textId="6F02213F" w:rsidR="007803BF" w:rsidRPr="002A7801" w:rsidRDefault="008F2E95" w:rsidP="002A7801">
            <w:pPr>
              <w:pStyle w:val="ListParagraph"/>
              <w:numPr>
                <w:ilvl w:val="0"/>
                <w:numId w:val="11"/>
              </w:numPr>
              <w:rPr>
                <w:rFonts w:ascii="Arial" w:hAnsi="Arial" w:cs="Arial"/>
                <w:b/>
                <w:bCs/>
              </w:rPr>
            </w:pPr>
            <w:r w:rsidRPr="002A7801">
              <w:rPr>
                <w:rFonts w:ascii="Arial" w:hAnsi="Arial" w:cs="Arial"/>
              </w:rPr>
              <w:t xml:space="preserve">To </w:t>
            </w:r>
            <w:r w:rsidR="006F6359" w:rsidRPr="002A7801">
              <w:rPr>
                <w:rFonts w:ascii="Arial" w:hAnsi="Arial" w:cs="Arial"/>
              </w:rPr>
              <w:t xml:space="preserve">facilitate </w:t>
            </w:r>
            <w:r w:rsidRPr="002A7801">
              <w:rPr>
                <w:rFonts w:ascii="Arial" w:hAnsi="Arial" w:cs="Arial"/>
              </w:rPr>
              <w:t xml:space="preserve">effective involvement of </w:t>
            </w:r>
            <w:r w:rsidR="008F1E96" w:rsidRPr="002A7801">
              <w:rPr>
                <w:rFonts w:ascii="Arial" w:hAnsi="Arial" w:cs="Arial"/>
              </w:rPr>
              <w:t>S</w:t>
            </w:r>
            <w:r w:rsidR="006F6359" w:rsidRPr="002A7801">
              <w:rPr>
                <w:rFonts w:ascii="Arial" w:hAnsi="Arial" w:cs="Arial"/>
              </w:rPr>
              <w:t xml:space="preserve">ervice leavers, </w:t>
            </w:r>
            <w:r w:rsidR="0075798B" w:rsidRPr="002A7801">
              <w:rPr>
                <w:rFonts w:ascii="Arial" w:hAnsi="Arial" w:cs="Arial"/>
              </w:rPr>
              <w:t>veterans,</w:t>
            </w:r>
            <w:r w:rsidR="006F6359" w:rsidRPr="002A7801">
              <w:rPr>
                <w:rFonts w:ascii="Arial" w:hAnsi="Arial" w:cs="Arial"/>
              </w:rPr>
              <w:t xml:space="preserve"> and their families </w:t>
            </w:r>
            <w:r w:rsidR="00AE1C57" w:rsidRPr="002A7801">
              <w:rPr>
                <w:rFonts w:ascii="Arial" w:hAnsi="Arial" w:cs="Arial"/>
              </w:rPr>
              <w:t xml:space="preserve">in contributing </w:t>
            </w:r>
            <w:r w:rsidR="005548E5" w:rsidRPr="002A7801">
              <w:rPr>
                <w:rFonts w:ascii="Arial" w:hAnsi="Arial" w:cs="Arial"/>
              </w:rPr>
              <w:t xml:space="preserve">to </w:t>
            </w:r>
            <w:r w:rsidR="00AE1C57" w:rsidRPr="002A7801">
              <w:rPr>
                <w:rFonts w:ascii="Arial" w:hAnsi="Arial" w:cs="Arial"/>
              </w:rPr>
              <w:t xml:space="preserve">the </w:t>
            </w:r>
            <w:r w:rsidR="0013516F" w:rsidRPr="002A7801">
              <w:rPr>
                <w:rFonts w:ascii="Arial" w:hAnsi="Arial" w:cs="Arial"/>
              </w:rPr>
              <w:t xml:space="preserve">wider </w:t>
            </w:r>
            <w:r w:rsidR="00AE1C57" w:rsidRPr="002A7801">
              <w:rPr>
                <w:rFonts w:ascii="Arial" w:hAnsi="Arial" w:cs="Arial"/>
              </w:rPr>
              <w:t xml:space="preserve">RNRMC </w:t>
            </w:r>
            <w:r w:rsidR="008031EF" w:rsidRPr="002A7801">
              <w:rPr>
                <w:rFonts w:ascii="Arial" w:hAnsi="Arial" w:cs="Arial"/>
              </w:rPr>
              <w:t xml:space="preserve">direction and quality of support. </w:t>
            </w:r>
          </w:p>
          <w:p w14:paraId="2B31EB92" w14:textId="3FC2604D" w:rsidR="00DD0462" w:rsidRPr="002A7801" w:rsidRDefault="00984EC4" w:rsidP="002A7801">
            <w:pPr>
              <w:pStyle w:val="ListParagraph"/>
              <w:numPr>
                <w:ilvl w:val="0"/>
                <w:numId w:val="11"/>
              </w:numPr>
              <w:rPr>
                <w:rFonts w:ascii="Arial" w:hAnsi="Arial" w:cs="Arial"/>
              </w:rPr>
            </w:pPr>
            <w:r w:rsidRPr="002A7801">
              <w:rPr>
                <w:rFonts w:ascii="Arial" w:hAnsi="Arial" w:cs="Arial"/>
              </w:rPr>
              <w:lastRenderedPageBreak/>
              <w:t>To reflect on own practice</w:t>
            </w:r>
            <w:r w:rsidR="00F05AC1" w:rsidRPr="002A7801">
              <w:rPr>
                <w:rFonts w:ascii="Arial" w:hAnsi="Arial" w:cs="Arial"/>
              </w:rPr>
              <w:t xml:space="preserve">, seek feedback on own </w:t>
            </w:r>
            <w:r w:rsidR="003F05AC" w:rsidRPr="002A7801">
              <w:rPr>
                <w:rFonts w:ascii="Arial" w:hAnsi="Arial" w:cs="Arial"/>
              </w:rPr>
              <w:t>performance and participate fully in One to One</w:t>
            </w:r>
            <w:r w:rsidR="008F1E96" w:rsidRPr="002A7801">
              <w:rPr>
                <w:rFonts w:ascii="Arial" w:hAnsi="Arial" w:cs="Arial"/>
              </w:rPr>
              <w:t xml:space="preserve"> and</w:t>
            </w:r>
            <w:r w:rsidR="001F4F77" w:rsidRPr="002A7801">
              <w:rPr>
                <w:rFonts w:ascii="Arial" w:hAnsi="Arial" w:cs="Arial"/>
              </w:rPr>
              <w:t xml:space="preserve"> </w:t>
            </w:r>
            <w:r w:rsidR="003F05AC" w:rsidRPr="002A7801">
              <w:rPr>
                <w:rFonts w:ascii="Arial" w:hAnsi="Arial" w:cs="Arial"/>
              </w:rPr>
              <w:t>Annual Review</w:t>
            </w:r>
            <w:r w:rsidR="001F4F77" w:rsidRPr="002A7801">
              <w:rPr>
                <w:rFonts w:ascii="Arial" w:hAnsi="Arial" w:cs="Arial"/>
              </w:rPr>
              <w:t>s</w:t>
            </w:r>
            <w:r w:rsidR="003B5F8A" w:rsidRPr="002A7801">
              <w:rPr>
                <w:rFonts w:ascii="Arial" w:hAnsi="Arial" w:cs="Arial"/>
              </w:rPr>
              <w:t>.</w:t>
            </w:r>
          </w:p>
          <w:p w14:paraId="2D1F4ADE" w14:textId="77777777" w:rsidR="00B603F1" w:rsidRPr="007F5D1D" w:rsidRDefault="00B603F1" w:rsidP="004031F6">
            <w:pPr>
              <w:spacing w:after="0" w:line="240" w:lineRule="auto"/>
              <w:jc w:val="both"/>
              <w:rPr>
                <w:rFonts w:ascii="Arial" w:hAnsi="Arial" w:cs="Arial"/>
              </w:rPr>
            </w:pPr>
          </w:p>
        </w:tc>
      </w:tr>
      <w:tr w:rsidR="00C52731" w:rsidRPr="008C50C9" w14:paraId="52CACF93" w14:textId="77777777" w:rsidTr="2CAF99F9">
        <w:trPr>
          <w:trHeight w:val="1835"/>
        </w:trPr>
        <w:tc>
          <w:tcPr>
            <w:tcW w:w="10031" w:type="dxa"/>
          </w:tcPr>
          <w:p w14:paraId="1A001356" w14:textId="77777777" w:rsidR="00C52731" w:rsidRDefault="00C52731" w:rsidP="008C50C9">
            <w:pPr>
              <w:tabs>
                <w:tab w:val="center" w:pos="4680"/>
                <w:tab w:val="right" w:pos="9360"/>
              </w:tabs>
              <w:spacing w:after="0" w:line="240" w:lineRule="auto"/>
              <w:ind w:left="426" w:hanging="426"/>
              <w:jc w:val="both"/>
              <w:rPr>
                <w:rFonts w:ascii="Arial" w:eastAsia="Calibri" w:hAnsi="Arial" w:cs="Arial"/>
                <w:b/>
                <w:sz w:val="24"/>
                <w:lang w:eastAsia="en-GB"/>
              </w:rPr>
            </w:pPr>
            <w:r>
              <w:rPr>
                <w:rFonts w:ascii="Arial" w:eastAsia="Calibri" w:hAnsi="Arial" w:cs="Arial"/>
                <w:b/>
                <w:sz w:val="24"/>
                <w:lang w:eastAsia="en-GB"/>
              </w:rPr>
              <w:lastRenderedPageBreak/>
              <w:t xml:space="preserve">Person Specification </w:t>
            </w:r>
          </w:p>
          <w:p w14:paraId="0CBC1138" w14:textId="77777777" w:rsidR="003A00C0" w:rsidRDefault="003A00C0" w:rsidP="003A00C0">
            <w:pPr>
              <w:tabs>
                <w:tab w:val="center" w:pos="4680"/>
                <w:tab w:val="right" w:pos="9360"/>
              </w:tabs>
              <w:spacing w:after="0" w:line="240" w:lineRule="auto"/>
              <w:ind w:left="426" w:hanging="426"/>
              <w:jc w:val="both"/>
              <w:rPr>
                <w:rFonts w:ascii="Arial" w:eastAsia="Calibri" w:hAnsi="Arial" w:cs="Arial"/>
                <w:bCs/>
                <w:lang w:eastAsia="en-GB"/>
              </w:rPr>
            </w:pPr>
          </w:p>
          <w:p w14:paraId="61364091" w14:textId="050B7AFC" w:rsidR="000B70D7" w:rsidRDefault="633C6AA9" w:rsidP="00A95A1D">
            <w:pPr>
              <w:tabs>
                <w:tab w:val="center" w:pos="4680"/>
                <w:tab w:val="right" w:pos="9360"/>
              </w:tabs>
              <w:spacing w:after="0" w:line="240" w:lineRule="auto"/>
              <w:ind w:left="22" w:hanging="22"/>
              <w:jc w:val="both"/>
              <w:rPr>
                <w:rFonts w:ascii="Arial" w:eastAsia="Calibri" w:hAnsi="Arial" w:cs="Arial"/>
                <w:lang w:eastAsia="en-GB"/>
              </w:rPr>
            </w:pPr>
            <w:r w:rsidRPr="67AE25F7">
              <w:rPr>
                <w:rFonts w:ascii="Arial" w:eastAsia="Calibri" w:hAnsi="Arial" w:cs="Arial"/>
                <w:lang w:eastAsia="en-GB"/>
              </w:rPr>
              <w:t xml:space="preserve">To apply for this </w:t>
            </w:r>
            <w:r w:rsidR="3AE7F3C7" w:rsidRPr="67AE25F7">
              <w:rPr>
                <w:rFonts w:ascii="Arial" w:eastAsia="Calibri" w:hAnsi="Arial" w:cs="Arial"/>
                <w:lang w:eastAsia="en-GB"/>
              </w:rPr>
              <w:t>post</w:t>
            </w:r>
            <w:r w:rsidR="56291F2D" w:rsidRPr="67AE25F7">
              <w:rPr>
                <w:rFonts w:ascii="Arial" w:eastAsia="Calibri" w:hAnsi="Arial" w:cs="Arial"/>
                <w:lang w:eastAsia="en-GB"/>
              </w:rPr>
              <w:t>,</w:t>
            </w:r>
            <w:r w:rsidRPr="67AE25F7">
              <w:rPr>
                <w:rFonts w:ascii="Arial" w:eastAsia="Calibri" w:hAnsi="Arial" w:cs="Arial"/>
                <w:lang w:eastAsia="en-GB"/>
              </w:rPr>
              <w:t xml:space="preserve"> you must be able t</w:t>
            </w:r>
            <w:r w:rsidR="11179DE4" w:rsidRPr="67AE25F7">
              <w:rPr>
                <w:rFonts w:ascii="Arial" w:eastAsia="Calibri" w:hAnsi="Arial" w:cs="Arial"/>
                <w:lang w:eastAsia="en-GB"/>
              </w:rPr>
              <w:t xml:space="preserve">o state </w:t>
            </w:r>
            <w:r w:rsidR="0399687B" w:rsidRPr="67AE25F7">
              <w:rPr>
                <w:rFonts w:ascii="Arial" w:eastAsia="Calibri" w:hAnsi="Arial" w:cs="Arial"/>
                <w:lang w:eastAsia="en-GB"/>
              </w:rPr>
              <w:t>on your application</w:t>
            </w:r>
            <w:r w:rsidR="11179DE4" w:rsidRPr="67AE25F7">
              <w:rPr>
                <w:rFonts w:ascii="Arial" w:eastAsia="Calibri" w:hAnsi="Arial" w:cs="Arial"/>
                <w:lang w:eastAsia="en-GB"/>
              </w:rPr>
              <w:t xml:space="preserve"> and demonstrate at interview </w:t>
            </w:r>
            <w:r w:rsidR="04785855" w:rsidRPr="67AE25F7">
              <w:rPr>
                <w:rFonts w:ascii="Arial" w:eastAsia="Calibri" w:hAnsi="Arial" w:cs="Arial"/>
                <w:lang w:eastAsia="en-GB"/>
              </w:rPr>
              <w:t xml:space="preserve">how </w:t>
            </w:r>
            <w:r w:rsidR="00C5267B">
              <w:rPr>
                <w:rFonts w:ascii="Arial" w:eastAsia="Calibri" w:hAnsi="Arial" w:cs="Arial"/>
                <w:lang w:eastAsia="en-GB"/>
              </w:rPr>
              <w:t>y</w:t>
            </w:r>
            <w:r w:rsidR="04785855" w:rsidRPr="67AE25F7">
              <w:rPr>
                <w:rFonts w:ascii="Arial" w:eastAsia="Calibri" w:hAnsi="Arial" w:cs="Arial"/>
                <w:lang w:eastAsia="en-GB"/>
              </w:rPr>
              <w:t xml:space="preserve">ou meet the criteria outlined below. </w:t>
            </w:r>
            <w:r w:rsidR="2EF577C4" w:rsidRPr="67AE25F7">
              <w:rPr>
                <w:rFonts w:ascii="Arial" w:eastAsia="Calibri" w:hAnsi="Arial" w:cs="Arial"/>
                <w:lang w:eastAsia="en-GB"/>
              </w:rPr>
              <w:t>Please give example</w:t>
            </w:r>
            <w:r w:rsidR="0283591B" w:rsidRPr="67AE25F7">
              <w:rPr>
                <w:rFonts w:ascii="Arial" w:eastAsia="Calibri" w:hAnsi="Arial" w:cs="Arial"/>
                <w:lang w:eastAsia="en-GB"/>
              </w:rPr>
              <w:t>s</w:t>
            </w:r>
            <w:r w:rsidR="5F376A96" w:rsidRPr="67AE25F7">
              <w:rPr>
                <w:rFonts w:ascii="Arial" w:eastAsia="Calibri" w:hAnsi="Arial" w:cs="Arial"/>
                <w:lang w:eastAsia="en-GB"/>
              </w:rPr>
              <w:t xml:space="preserve"> </w:t>
            </w:r>
            <w:r w:rsidR="14CE0F5B" w:rsidRPr="67AE25F7">
              <w:rPr>
                <w:rFonts w:ascii="Arial" w:eastAsia="Calibri" w:hAnsi="Arial" w:cs="Arial"/>
                <w:lang w:eastAsia="en-GB"/>
              </w:rPr>
              <w:t>in</w:t>
            </w:r>
            <w:r w:rsidR="5F376A96" w:rsidRPr="67AE25F7">
              <w:rPr>
                <w:rFonts w:ascii="Arial" w:eastAsia="Calibri" w:hAnsi="Arial" w:cs="Arial"/>
                <w:lang w:eastAsia="en-GB"/>
              </w:rPr>
              <w:t xml:space="preserve"> you</w:t>
            </w:r>
            <w:r w:rsidR="0D0B40C0" w:rsidRPr="67AE25F7">
              <w:rPr>
                <w:rFonts w:ascii="Arial" w:eastAsia="Calibri" w:hAnsi="Arial" w:cs="Arial"/>
                <w:lang w:eastAsia="en-GB"/>
              </w:rPr>
              <w:t>r</w:t>
            </w:r>
            <w:r w:rsidR="41219823" w:rsidRPr="67AE25F7">
              <w:rPr>
                <w:rFonts w:ascii="Arial" w:eastAsia="Calibri" w:hAnsi="Arial" w:cs="Arial"/>
                <w:lang w:eastAsia="en-GB"/>
              </w:rPr>
              <w:t xml:space="preserve"> covering letter</w:t>
            </w:r>
            <w:r w:rsidR="5F376A96" w:rsidRPr="67AE25F7">
              <w:rPr>
                <w:rFonts w:ascii="Arial" w:eastAsia="Calibri" w:hAnsi="Arial" w:cs="Arial"/>
                <w:lang w:eastAsia="en-GB"/>
              </w:rPr>
              <w:t xml:space="preserve"> </w:t>
            </w:r>
            <w:r w:rsidR="4777B2A5" w:rsidRPr="67AE25F7">
              <w:rPr>
                <w:rFonts w:ascii="Arial" w:eastAsia="Calibri" w:hAnsi="Arial" w:cs="Arial"/>
                <w:lang w:eastAsia="en-GB"/>
              </w:rPr>
              <w:t xml:space="preserve">where possible. </w:t>
            </w:r>
          </w:p>
          <w:p w14:paraId="20BB76D7" w14:textId="43C8BE5F" w:rsidR="002702CD" w:rsidRPr="0011090F" w:rsidRDefault="002702CD" w:rsidP="00044A04">
            <w:pPr>
              <w:rPr>
                <w:lang w:eastAsia="en-GB"/>
              </w:rPr>
            </w:pPr>
          </w:p>
        </w:tc>
      </w:tr>
      <w:tr w:rsidR="008C50C9" w:rsidRPr="008C50C9" w14:paraId="2D1F4AF6" w14:textId="77777777" w:rsidTr="2CAF99F9">
        <w:trPr>
          <w:trHeight w:val="1835"/>
        </w:trPr>
        <w:tc>
          <w:tcPr>
            <w:tcW w:w="10031" w:type="dxa"/>
          </w:tcPr>
          <w:p w14:paraId="2D1F4AE0" w14:textId="51E4E48D" w:rsidR="008C50C9" w:rsidRDefault="008C50C9" w:rsidP="008C50C9">
            <w:pPr>
              <w:tabs>
                <w:tab w:val="center" w:pos="4680"/>
                <w:tab w:val="right" w:pos="9360"/>
              </w:tabs>
              <w:spacing w:after="0" w:line="240" w:lineRule="auto"/>
              <w:ind w:left="426" w:hanging="426"/>
              <w:jc w:val="both"/>
              <w:rPr>
                <w:rFonts w:ascii="Arial" w:eastAsia="Calibri" w:hAnsi="Arial" w:cs="Arial"/>
                <w:b/>
                <w:sz w:val="24"/>
                <w:lang w:eastAsia="en-GB"/>
              </w:rPr>
            </w:pPr>
          </w:p>
          <w:p w14:paraId="2D1F4AE1" w14:textId="37536809" w:rsidR="008C50C9" w:rsidRDefault="008C50C9" w:rsidP="008C50C9">
            <w:pPr>
              <w:tabs>
                <w:tab w:val="center" w:pos="4680"/>
                <w:tab w:val="right" w:pos="9360"/>
              </w:tabs>
              <w:spacing w:after="0" w:line="240" w:lineRule="auto"/>
              <w:ind w:left="426" w:hanging="426"/>
              <w:jc w:val="both"/>
              <w:rPr>
                <w:rFonts w:ascii="Arial" w:eastAsia="Calibri" w:hAnsi="Arial" w:cs="Arial"/>
                <w:b/>
                <w:sz w:val="24"/>
                <w:lang w:eastAsia="en-GB"/>
              </w:rPr>
            </w:pPr>
            <w:r w:rsidRPr="008C50C9">
              <w:rPr>
                <w:rFonts w:ascii="Arial" w:eastAsia="Calibri" w:hAnsi="Arial" w:cs="Arial"/>
                <w:b/>
                <w:sz w:val="24"/>
                <w:lang w:eastAsia="en-GB"/>
              </w:rPr>
              <w:t>Skills and Experience</w:t>
            </w:r>
          </w:p>
          <w:p w14:paraId="15CB03A7" w14:textId="2857E41A" w:rsidR="00C449C1" w:rsidRDefault="00C449C1" w:rsidP="008C50C9">
            <w:pPr>
              <w:tabs>
                <w:tab w:val="center" w:pos="4680"/>
                <w:tab w:val="right" w:pos="9360"/>
              </w:tabs>
              <w:spacing w:after="0" w:line="240" w:lineRule="auto"/>
              <w:ind w:left="426" w:hanging="426"/>
              <w:jc w:val="both"/>
              <w:rPr>
                <w:rFonts w:ascii="Arial" w:eastAsia="Calibri" w:hAnsi="Arial" w:cs="Arial"/>
                <w:b/>
                <w:sz w:val="24"/>
                <w:lang w:eastAsia="en-GB"/>
              </w:rPr>
            </w:pPr>
          </w:p>
          <w:p w14:paraId="2D1F4AE2" w14:textId="2A689F8C" w:rsidR="00326A62" w:rsidRDefault="00326A62" w:rsidP="00326A62">
            <w:pPr>
              <w:spacing w:before="120" w:after="120"/>
              <w:jc w:val="both"/>
              <w:rPr>
                <w:rFonts w:ascii="Arial" w:hAnsi="Arial" w:cs="Arial"/>
                <w:b/>
              </w:rPr>
            </w:pPr>
            <w:r w:rsidRPr="002B6F24">
              <w:rPr>
                <w:rFonts w:ascii="Arial" w:hAnsi="Arial" w:cs="Arial"/>
                <w:b/>
              </w:rPr>
              <w:t>Qualifications</w:t>
            </w:r>
          </w:p>
          <w:p w14:paraId="0ABD8006" w14:textId="7EAD3844" w:rsidR="00C449C1" w:rsidRPr="008B6F36" w:rsidRDefault="15CF66EA" w:rsidP="67AE25F7">
            <w:pPr>
              <w:pStyle w:val="ListParagraph"/>
              <w:spacing w:before="120" w:after="120"/>
              <w:ind w:left="0"/>
              <w:jc w:val="both"/>
              <w:rPr>
                <w:rFonts w:eastAsiaTheme="minorEastAsia"/>
              </w:rPr>
            </w:pPr>
            <w:r w:rsidRPr="67AE25F7">
              <w:rPr>
                <w:rFonts w:ascii="Arial" w:hAnsi="Arial" w:cs="Arial"/>
              </w:rPr>
              <w:t>A social care</w:t>
            </w:r>
            <w:r w:rsidR="002B60CB" w:rsidRPr="67AE25F7">
              <w:rPr>
                <w:rFonts w:ascii="Arial" w:hAnsi="Arial" w:cs="Arial"/>
              </w:rPr>
              <w:t xml:space="preserve">, counselling or similar </w:t>
            </w:r>
            <w:r w:rsidR="1F86E2A7" w:rsidRPr="67AE25F7">
              <w:rPr>
                <w:rFonts w:ascii="Arial" w:hAnsi="Arial" w:cs="Arial"/>
              </w:rPr>
              <w:t>qualification</w:t>
            </w:r>
            <w:r w:rsidR="2E82F05F" w:rsidRPr="67AE25F7">
              <w:rPr>
                <w:rFonts w:ascii="Arial" w:hAnsi="Arial" w:cs="Arial"/>
              </w:rPr>
              <w:t xml:space="preserve"> or willingness to work towards relevant qualifications. </w:t>
            </w:r>
            <w:r w:rsidR="1F86E2A7" w:rsidRPr="67AE25F7">
              <w:rPr>
                <w:rFonts w:ascii="Arial" w:hAnsi="Arial" w:cs="Arial"/>
              </w:rPr>
              <w:t>(</w:t>
            </w:r>
            <w:r w:rsidR="5DE44B86" w:rsidRPr="67AE25F7">
              <w:rPr>
                <w:rFonts w:ascii="Arial" w:hAnsi="Arial" w:cs="Arial"/>
              </w:rPr>
              <w:t>Essential</w:t>
            </w:r>
            <w:r w:rsidR="1F86E2A7" w:rsidRPr="67AE25F7">
              <w:rPr>
                <w:rFonts w:ascii="Arial" w:hAnsi="Arial" w:cs="Arial"/>
              </w:rPr>
              <w:t xml:space="preserve">) </w:t>
            </w:r>
          </w:p>
          <w:p w14:paraId="2D1F4AE5" w14:textId="2FAEA1FC" w:rsidR="00FE7D84" w:rsidRDefault="00326A62" w:rsidP="00326A62">
            <w:pPr>
              <w:spacing w:before="120" w:after="120"/>
              <w:jc w:val="both"/>
              <w:rPr>
                <w:rFonts w:ascii="Arial" w:hAnsi="Arial" w:cs="Arial"/>
              </w:rPr>
            </w:pPr>
            <w:r w:rsidRPr="002B6F24">
              <w:rPr>
                <w:rFonts w:ascii="Arial" w:hAnsi="Arial" w:cs="Arial"/>
                <w:b/>
              </w:rPr>
              <w:t>Experience</w:t>
            </w:r>
            <w:r w:rsidR="00FE7D84" w:rsidRPr="002B6F24">
              <w:rPr>
                <w:rFonts w:ascii="Arial" w:hAnsi="Arial" w:cs="Arial"/>
              </w:rPr>
              <w:t xml:space="preserve"> </w:t>
            </w:r>
          </w:p>
          <w:p w14:paraId="598918F6" w14:textId="161AA64A" w:rsidR="00C07571" w:rsidRDefault="00C07571" w:rsidP="001E0699">
            <w:pPr>
              <w:pStyle w:val="ListParagraph"/>
              <w:numPr>
                <w:ilvl w:val="0"/>
                <w:numId w:val="5"/>
              </w:numPr>
              <w:spacing w:before="120" w:after="120"/>
              <w:jc w:val="both"/>
              <w:rPr>
                <w:rFonts w:ascii="Arial" w:hAnsi="Arial" w:cs="Arial"/>
              </w:rPr>
            </w:pPr>
            <w:r>
              <w:rPr>
                <w:rFonts w:ascii="Arial" w:hAnsi="Arial" w:cs="Arial"/>
              </w:rPr>
              <w:t xml:space="preserve">Experience of supporting people through </w:t>
            </w:r>
            <w:r w:rsidR="004A3432">
              <w:rPr>
                <w:rFonts w:ascii="Arial" w:hAnsi="Arial" w:cs="Arial"/>
              </w:rPr>
              <w:t xml:space="preserve">significant life </w:t>
            </w:r>
            <w:r>
              <w:rPr>
                <w:rFonts w:ascii="Arial" w:hAnsi="Arial" w:cs="Arial"/>
              </w:rPr>
              <w:t>change</w:t>
            </w:r>
            <w:r w:rsidR="004A3432">
              <w:rPr>
                <w:rFonts w:ascii="Arial" w:hAnsi="Arial" w:cs="Arial"/>
              </w:rPr>
              <w:t>s</w:t>
            </w:r>
            <w:r w:rsidR="00665FC8">
              <w:rPr>
                <w:rFonts w:ascii="Arial" w:hAnsi="Arial" w:cs="Arial"/>
              </w:rPr>
              <w:t>.</w:t>
            </w:r>
            <w:r w:rsidR="00894607">
              <w:rPr>
                <w:rFonts w:ascii="Arial" w:hAnsi="Arial" w:cs="Arial"/>
              </w:rPr>
              <w:t xml:space="preserve"> (</w:t>
            </w:r>
            <w:r w:rsidR="00665FC8">
              <w:rPr>
                <w:rFonts w:ascii="Arial" w:hAnsi="Arial" w:cs="Arial"/>
              </w:rPr>
              <w:t>Essential)</w:t>
            </w:r>
            <w:r w:rsidR="00894607">
              <w:rPr>
                <w:rFonts w:ascii="Arial" w:hAnsi="Arial" w:cs="Arial"/>
              </w:rPr>
              <w:t xml:space="preserve"> </w:t>
            </w:r>
          </w:p>
          <w:p w14:paraId="682E7DBA" w14:textId="3899B5CA" w:rsidR="009C62D7" w:rsidRDefault="00586A8F" w:rsidP="001E0699">
            <w:pPr>
              <w:pStyle w:val="ListParagraph"/>
              <w:numPr>
                <w:ilvl w:val="0"/>
                <w:numId w:val="5"/>
              </w:numPr>
              <w:spacing w:before="120" w:after="120"/>
              <w:jc w:val="both"/>
              <w:rPr>
                <w:rFonts w:ascii="Arial" w:hAnsi="Arial" w:cs="Arial"/>
              </w:rPr>
            </w:pPr>
            <w:r>
              <w:rPr>
                <w:rFonts w:ascii="Arial" w:hAnsi="Arial" w:cs="Arial"/>
              </w:rPr>
              <w:t>Experience of supporting people in stressful situations</w:t>
            </w:r>
            <w:r w:rsidR="00665FC8">
              <w:rPr>
                <w:rFonts w:ascii="Arial" w:hAnsi="Arial" w:cs="Arial"/>
              </w:rPr>
              <w:t>. (Essential)</w:t>
            </w:r>
          </w:p>
          <w:p w14:paraId="1A208FF2" w14:textId="1CE4692B" w:rsidR="009C62D7" w:rsidRDefault="2557AA4F" w:rsidP="001E0699">
            <w:pPr>
              <w:pStyle w:val="ListParagraph"/>
              <w:numPr>
                <w:ilvl w:val="0"/>
                <w:numId w:val="5"/>
              </w:numPr>
              <w:spacing w:before="120" w:after="120"/>
              <w:jc w:val="both"/>
              <w:rPr>
                <w:rFonts w:ascii="Arial" w:hAnsi="Arial" w:cs="Arial"/>
              </w:rPr>
            </w:pPr>
            <w:r w:rsidRPr="6F43BE2A">
              <w:rPr>
                <w:rFonts w:ascii="Arial" w:hAnsi="Arial" w:cs="Arial"/>
              </w:rPr>
              <w:t xml:space="preserve">Personal experience of </w:t>
            </w:r>
            <w:r w:rsidR="7EA750D9" w:rsidRPr="6F43BE2A">
              <w:rPr>
                <w:rFonts w:ascii="Arial" w:hAnsi="Arial" w:cs="Arial"/>
              </w:rPr>
              <w:t xml:space="preserve">transition from Navy </w:t>
            </w:r>
            <w:r w:rsidR="158C9EE1" w:rsidRPr="6F43BE2A">
              <w:rPr>
                <w:rFonts w:ascii="Arial" w:hAnsi="Arial" w:cs="Arial"/>
              </w:rPr>
              <w:t xml:space="preserve">to civilian </w:t>
            </w:r>
            <w:r w:rsidR="7EA750D9" w:rsidRPr="6F43BE2A">
              <w:rPr>
                <w:rFonts w:ascii="Arial" w:hAnsi="Arial" w:cs="Arial"/>
              </w:rPr>
              <w:t>life</w:t>
            </w:r>
            <w:r w:rsidR="2FC1E570" w:rsidRPr="6F43BE2A">
              <w:rPr>
                <w:rFonts w:ascii="Arial" w:hAnsi="Arial" w:cs="Arial"/>
              </w:rPr>
              <w:t>,</w:t>
            </w:r>
            <w:r w:rsidR="101EE1B0" w:rsidRPr="6F43BE2A">
              <w:rPr>
                <w:rFonts w:ascii="Arial" w:hAnsi="Arial" w:cs="Arial"/>
              </w:rPr>
              <w:t xml:space="preserve"> </w:t>
            </w:r>
            <w:r w:rsidR="5C96293E" w:rsidRPr="6F43BE2A">
              <w:rPr>
                <w:rFonts w:ascii="Arial" w:hAnsi="Arial" w:cs="Arial"/>
              </w:rPr>
              <w:t>either</w:t>
            </w:r>
            <w:r w:rsidR="0B79CBEA" w:rsidRPr="6F43BE2A">
              <w:rPr>
                <w:rFonts w:ascii="Arial" w:hAnsi="Arial" w:cs="Arial"/>
              </w:rPr>
              <w:t xml:space="preserve"> as</w:t>
            </w:r>
            <w:r w:rsidR="5C96293E" w:rsidRPr="6F43BE2A">
              <w:rPr>
                <w:rFonts w:ascii="Arial" w:hAnsi="Arial" w:cs="Arial"/>
              </w:rPr>
              <w:t xml:space="preserve"> a serving person or a family member</w:t>
            </w:r>
            <w:r w:rsidR="6F6F3053" w:rsidRPr="6F43BE2A">
              <w:rPr>
                <w:rFonts w:ascii="Arial" w:hAnsi="Arial" w:cs="Arial"/>
              </w:rPr>
              <w:t>.</w:t>
            </w:r>
            <w:r w:rsidR="101EE1B0" w:rsidRPr="6F43BE2A">
              <w:rPr>
                <w:rFonts w:ascii="Arial" w:hAnsi="Arial" w:cs="Arial"/>
              </w:rPr>
              <w:t xml:space="preserve"> </w:t>
            </w:r>
            <w:r w:rsidR="2D94D9CF" w:rsidRPr="6F43BE2A">
              <w:rPr>
                <w:rFonts w:ascii="Arial" w:hAnsi="Arial" w:cs="Arial"/>
              </w:rPr>
              <w:t>(</w:t>
            </w:r>
            <w:r w:rsidR="7EAF4A54" w:rsidRPr="6F43BE2A">
              <w:rPr>
                <w:rFonts w:ascii="Arial" w:hAnsi="Arial" w:cs="Arial"/>
              </w:rPr>
              <w:t>Essential</w:t>
            </w:r>
            <w:r w:rsidR="2D94D9CF" w:rsidRPr="6F43BE2A">
              <w:rPr>
                <w:rFonts w:ascii="Arial" w:hAnsi="Arial" w:cs="Arial"/>
              </w:rPr>
              <w:t>)</w:t>
            </w:r>
          </w:p>
          <w:p w14:paraId="71476DC3" w14:textId="57DAF3F6" w:rsidR="00883CF0" w:rsidRDefault="24F25A2C" w:rsidP="001E0699">
            <w:pPr>
              <w:pStyle w:val="ListParagraph"/>
              <w:numPr>
                <w:ilvl w:val="0"/>
                <w:numId w:val="5"/>
              </w:numPr>
              <w:spacing w:before="120" w:after="120"/>
              <w:jc w:val="both"/>
              <w:rPr>
                <w:rFonts w:ascii="Arial" w:hAnsi="Arial" w:cs="Arial"/>
              </w:rPr>
            </w:pPr>
            <w:r w:rsidRPr="6F43BE2A">
              <w:rPr>
                <w:rFonts w:ascii="Arial" w:hAnsi="Arial" w:cs="Arial"/>
              </w:rPr>
              <w:t xml:space="preserve">Experience of </w:t>
            </w:r>
            <w:r w:rsidR="38809CD2" w:rsidRPr="6F43BE2A">
              <w:rPr>
                <w:rFonts w:ascii="Arial" w:hAnsi="Arial" w:cs="Arial"/>
              </w:rPr>
              <w:t xml:space="preserve">working in welfare role withing the Navy (Essential) </w:t>
            </w:r>
          </w:p>
          <w:p w14:paraId="2D1F4AEC" w14:textId="77777777" w:rsidR="00326A62" w:rsidRPr="002B6F24" w:rsidRDefault="00326A62" w:rsidP="00484910">
            <w:pPr>
              <w:spacing w:before="120" w:after="120"/>
              <w:rPr>
                <w:rFonts w:ascii="Arial" w:hAnsi="Arial" w:cs="Arial"/>
                <w:b/>
              </w:rPr>
            </w:pPr>
            <w:r w:rsidRPr="002B6F24">
              <w:rPr>
                <w:rFonts w:ascii="Arial" w:hAnsi="Arial" w:cs="Arial"/>
                <w:b/>
              </w:rPr>
              <w:t>Skills</w:t>
            </w:r>
          </w:p>
          <w:p w14:paraId="2D1F4AEE" w14:textId="67C08183" w:rsidR="00326A62" w:rsidRDefault="00326A62" w:rsidP="001E0699">
            <w:pPr>
              <w:pStyle w:val="ListParagraph"/>
              <w:numPr>
                <w:ilvl w:val="0"/>
                <w:numId w:val="5"/>
              </w:numPr>
              <w:spacing w:before="120" w:after="120" w:line="240" w:lineRule="auto"/>
              <w:rPr>
                <w:rFonts w:ascii="Arial" w:hAnsi="Arial" w:cs="Arial"/>
              </w:rPr>
            </w:pPr>
            <w:r w:rsidRPr="00521C47">
              <w:rPr>
                <w:rFonts w:ascii="Arial" w:hAnsi="Arial" w:cs="Arial"/>
              </w:rPr>
              <w:t>Articulate</w:t>
            </w:r>
            <w:r w:rsidR="000B59A9">
              <w:rPr>
                <w:rFonts w:ascii="Arial" w:hAnsi="Arial" w:cs="Arial"/>
              </w:rPr>
              <w:t xml:space="preserve"> and persuasive</w:t>
            </w:r>
            <w:r w:rsidRPr="00521C47">
              <w:rPr>
                <w:rFonts w:ascii="Arial" w:hAnsi="Arial" w:cs="Arial"/>
              </w:rPr>
              <w:t xml:space="preserve">, </w:t>
            </w:r>
            <w:r w:rsidR="00FE7D84" w:rsidRPr="00521C47">
              <w:rPr>
                <w:rFonts w:ascii="Arial" w:hAnsi="Arial" w:cs="Arial"/>
              </w:rPr>
              <w:t xml:space="preserve">with excellent </w:t>
            </w:r>
            <w:r w:rsidR="00457AAE">
              <w:rPr>
                <w:rFonts w:ascii="Arial" w:hAnsi="Arial" w:cs="Arial"/>
              </w:rPr>
              <w:t xml:space="preserve">written </w:t>
            </w:r>
            <w:r w:rsidRPr="00521C47">
              <w:rPr>
                <w:rFonts w:ascii="Arial" w:hAnsi="Arial" w:cs="Arial"/>
              </w:rPr>
              <w:t>communication skills</w:t>
            </w:r>
            <w:r w:rsidR="00665FC8">
              <w:rPr>
                <w:rFonts w:ascii="Arial" w:hAnsi="Arial" w:cs="Arial"/>
              </w:rPr>
              <w:t xml:space="preserve">. (Essential) </w:t>
            </w:r>
          </w:p>
          <w:p w14:paraId="3CEFE438" w14:textId="791A80A2" w:rsidR="00A728ED" w:rsidRPr="00521C47" w:rsidRDefault="00484910" w:rsidP="001E0699">
            <w:pPr>
              <w:pStyle w:val="ListParagraph"/>
              <w:numPr>
                <w:ilvl w:val="0"/>
                <w:numId w:val="5"/>
              </w:numPr>
              <w:spacing w:before="120" w:after="120" w:line="240" w:lineRule="auto"/>
              <w:rPr>
                <w:rFonts w:ascii="Arial" w:hAnsi="Arial" w:cs="Arial"/>
              </w:rPr>
            </w:pPr>
            <w:r>
              <w:rPr>
                <w:rFonts w:ascii="Arial" w:hAnsi="Arial" w:cs="Arial"/>
              </w:rPr>
              <w:t xml:space="preserve">Competent </w:t>
            </w:r>
            <w:r w:rsidR="00A728ED">
              <w:rPr>
                <w:rFonts w:ascii="Arial" w:hAnsi="Arial" w:cs="Arial"/>
              </w:rPr>
              <w:t>in the use o</w:t>
            </w:r>
            <w:r w:rsidR="00801D32">
              <w:rPr>
                <w:rFonts w:ascii="Arial" w:hAnsi="Arial" w:cs="Arial"/>
              </w:rPr>
              <w:t xml:space="preserve">f essential IT such as </w:t>
            </w:r>
            <w:r w:rsidR="007D473A">
              <w:rPr>
                <w:rFonts w:ascii="Arial" w:hAnsi="Arial" w:cs="Arial"/>
              </w:rPr>
              <w:t xml:space="preserve">Microsoft Office 365 and Microsoft </w:t>
            </w:r>
            <w:r>
              <w:rPr>
                <w:rFonts w:ascii="Arial" w:hAnsi="Arial" w:cs="Arial"/>
              </w:rPr>
              <w:t>Teams</w:t>
            </w:r>
            <w:r w:rsidR="00665FC8">
              <w:rPr>
                <w:rFonts w:ascii="Arial" w:hAnsi="Arial" w:cs="Arial"/>
              </w:rPr>
              <w:t xml:space="preserve">. </w:t>
            </w:r>
            <w:r w:rsidR="00F8362C">
              <w:rPr>
                <w:rFonts w:ascii="Arial" w:hAnsi="Arial" w:cs="Arial"/>
              </w:rPr>
              <w:t>(E</w:t>
            </w:r>
            <w:r w:rsidR="00384497">
              <w:rPr>
                <w:rFonts w:ascii="Arial" w:hAnsi="Arial" w:cs="Arial"/>
              </w:rPr>
              <w:t>ssential</w:t>
            </w:r>
            <w:r w:rsidR="00665FC8">
              <w:rPr>
                <w:rFonts w:ascii="Arial" w:hAnsi="Arial" w:cs="Arial"/>
              </w:rPr>
              <w:t>)</w:t>
            </w:r>
          </w:p>
          <w:p w14:paraId="2D1F4AEF" w14:textId="7848E75E" w:rsidR="00326A62" w:rsidRPr="00521C47" w:rsidRDefault="00326A62" w:rsidP="001E0699">
            <w:pPr>
              <w:pStyle w:val="ListParagraph"/>
              <w:numPr>
                <w:ilvl w:val="0"/>
                <w:numId w:val="5"/>
              </w:numPr>
              <w:spacing w:before="120" w:after="120" w:line="240" w:lineRule="auto"/>
              <w:rPr>
                <w:rFonts w:ascii="Arial" w:hAnsi="Arial" w:cs="Arial"/>
              </w:rPr>
            </w:pPr>
            <w:r w:rsidRPr="00521C47">
              <w:rPr>
                <w:rFonts w:ascii="Arial" w:hAnsi="Arial" w:cs="Arial"/>
              </w:rPr>
              <w:t>Organised, with excellent attention to detail</w:t>
            </w:r>
            <w:r w:rsidR="00F8362C">
              <w:rPr>
                <w:rFonts w:ascii="Arial" w:hAnsi="Arial" w:cs="Arial"/>
              </w:rPr>
              <w:t xml:space="preserve">. (Essential) </w:t>
            </w:r>
            <w:r w:rsidR="002D6F60">
              <w:rPr>
                <w:rFonts w:ascii="Arial" w:hAnsi="Arial" w:cs="Arial"/>
              </w:rPr>
              <w:t xml:space="preserve"> </w:t>
            </w:r>
          </w:p>
          <w:p w14:paraId="2D1F4AF0" w14:textId="4C867561" w:rsidR="002B6F24" w:rsidRDefault="00FE7D84" w:rsidP="001E0699">
            <w:pPr>
              <w:pStyle w:val="ListParagraph"/>
              <w:numPr>
                <w:ilvl w:val="0"/>
                <w:numId w:val="5"/>
              </w:numPr>
              <w:spacing w:before="120" w:after="120" w:line="240" w:lineRule="auto"/>
              <w:rPr>
                <w:rFonts w:ascii="Arial" w:hAnsi="Arial" w:cs="Arial"/>
              </w:rPr>
            </w:pPr>
            <w:r w:rsidRPr="00521C47">
              <w:rPr>
                <w:rFonts w:ascii="Arial" w:hAnsi="Arial" w:cs="Arial"/>
              </w:rPr>
              <w:t xml:space="preserve">High level of time </w:t>
            </w:r>
            <w:r w:rsidR="002B6F24" w:rsidRPr="00521C47">
              <w:rPr>
                <w:rFonts w:ascii="Arial" w:hAnsi="Arial" w:cs="Arial"/>
              </w:rPr>
              <w:t>management; a</w:t>
            </w:r>
            <w:r w:rsidR="00326A62" w:rsidRPr="00521C47">
              <w:rPr>
                <w:rFonts w:ascii="Arial" w:hAnsi="Arial" w:cs="Arial"/>
              </w:rPr>
              <w:t xml:space="preserve">bility to </w:t>
            </w:r>
            <w:r w:rsidR="00061D60">
              <w:rPr>
                <w:rFonts w:ascii="Arial" w:hAnsi="Arial" w:cs="Arial"/>
              </w:rPr>
              <w:t xml:space="preserve">work </w:t>
            </w:r>
            <w:r w:rsidR="007A78D6">
              <w:rPr>
                <w:rFonts w:ascii="Arial" w:hAnsi="Arial" w:cs="Arial"/>
              </w:rPr>
              <w:t xml:space="preserve">autonomously </w:t>
            </w:r>
            <w:r w:rsidR="00326A62" w:rsidRPr="00521C47">
              <w:rPr>
                <w:rFonts w:ascii="Arial" w:hAnsi="Arial" w:cs="Arial"/>
              </w:rPr>
              <w:t>to multiple deadlines</w:t>
            </w:r>
            <w:r w:rsidR="007A78D6">
              <w:rPr>
                <w:rFonts w:ascii="Arial" w:hAnsi="Arial" w:cs="Arial"/>
              </w:rPr>
              <w:t>.</w:t>
            </w:r>
            <w:r w:rsidR="00F8362C">
              <w:rPr>
                <w:rFonts w:ascii="Arial" w:hAnsi="Arial" w:cs="Arial"/>
              </w:rPr>
              <w:t xml:space="preserve"> (Essential)</w:t>
            </w:r>
          </w:p>
          <w:p w14:paraId="49645A18" w14:textId="1B95B54E" w:rsidR="00E50AFA" w:rsidRDefault="000B59A9" w:rsidP="001E0699">
            <w:pPr>
              <w:pStyle w:val="ListParagraph"/>
              <w:numPr>
                <w:ilvl w:val="0"/>
                <w:numId w:val="5"/>
              </w:numPr>
              <w:spacing w:before="120" w:after="120" w:line="240" w:lineRule="auto"/>
              <w:rPr>
                <w:rFonts w:ascii="Arial" w:hAnsi="Arial" w:cs="Arial"/>
              </w:rPr>
            </w:pPr>
            <w:r w:rsidRPr="00E50AFA">
              <w:rPr>
                <w:rFonts w:ascii="Arial" w:hAnsi="Arial" w:cs="Arial"/>
              </w:rPr>
              <w:t>E</w:t>
            </w:r>
            <w:r w:rsidR="00467BF9" w:rsidRPr="00E50AFA">
              <w:rPr>
                <w:rFonts w:ascii="Arial" w:hAnsi="Arial" w:cs="Arial"/>
              </w:rPr>
              <w:t>xcellent motivation and coaching skills</w:t>
            </w:r>
            <w:r w:rsidR="00F8362C">
              <w:rPr>
                <w:rFonts w:ascii="Arial" w:hAnsi="Arial" w:cs="Arial"/>
              </w:rPr>
              <w:t xml:space="preserve">. (Essential)  </w:t>
            </w:r>
            <w:r w:rsidR="00A37FAF">
              <w:rPr>
                <w:rFonts w:ascii="Arial" w:hAnsi="Arial" w:cs="Arial"/>
              </w:rPr>
              <w:t xml:space="preserve"> </w:t>
            </w:r>
            <w:r w:rsidR="00467BF9" w:rsidRPr="00E50AFA">
              <w:rPr>
                <w:rFonts w:ascii="Arial" w:hAnsi="Arial" w:cs="Arial"/>
              </w:rPr>
              <w:t xml:space="preserve"> </w:t>
            </w:r>
          </w:p>
          <w:p w14:paraId="0CB8FBC7" w14:textId="14C6364A" w:rsidR="00D11864" w:rsidRDefault="00D11864" w:rsidP="001E0699">
            <w:pPr>
              <w:pStyle w:val="ListParagraph"/>
              <w:numPr>
                <w:ilvl w:val="0"/>
                <w:numId w:val="5"/>
              </w:numPr>
              <w:spacing w:before="120" w:after="120" w:line="240" w:lineRule="auto"/>
              <w:rPr>
                <w:rFonts w:ascii="Arial" w:hAnsi="Arial" w:cs="Arial"/>
              </w:rPr>
            </w:pPr>
            <w:r>
              <w:rPr>
                <w:rFonts w:ascii="Arial" w:hAnsi="Arial" w:cs="Arial"/>
              </w:rPr>
              <w:t xml:space="preserve">Ability to support people to set </w:t>
            </w:r>
            <w:r w:rsidR="006B05BB">
              <w:rPr>
                <w:rFonts w:ascii="Arial" w:hAnsi="Arial" w:cs="Arial"/>
              </w:rPr>
              <w:t xml:space="preserve">clear, </w:t>
            </w:r>
            <w:proofErr w:type="gramStart"/>
            <w:r>
              <w:rPr>
                <w:rFonts w:ascii="Arial" w:hAnsi="Arial" w:cs="Arial"/>
              </w:rPr>
              <w:t>realistic</w:t>
            </w:r>
            <w:proofErr w:type="gramEnd"/>
            <w:r w:rsidR="006B05BB">
              <w:rPr>
                <w:rFonts w:ascii="Arial" w:hAnsi="Arial" w:cs="Arial"/>
              </w:rPr>
              <w:t xml:space="preserve"> and effective </w:t>
            </w:r>
            <w:r w:rsidR="0088447B">
              <w:rPr>
                <w:rFonts w:ascii="Arial" w:hAnsi="Arial" w:cs="Arial"/>
              </w:rPr>
              <w:t>short-term and long-term</w:t>
            </w:r>
            <w:r w:rsidR="006B05BB">
              <w:rPr>
                <w:rFonts w:ascii="Arial" w:hAnsi="Arial" w:cs="Arial"/>
              </w:rPr>
              <w:t xml:space="preserve"> goals</w:t>
            </w:r>
            <w:r w:rsidR="00F8362C">
              <w:rPr>
                <w:rFonts w:ascii="Arial" w:hAnsi="Arial" w:cs="Arial"/>
              </w:rPr>
              <w:t>. (Essential)</w:t>
            </w:r>
          </w:p>
          <w:p w14:paraId="579C6CFD" w14:textId="6ED37A1B" w:rsidR="003700E9" w:rsidRPr="00AA64E5" w:rsidRDefault="00820A19" w:rsidP="00820A19">
            <w:pPr>
              <w:spacing w:before="120" w:after="120" w:line="240" w:lineRule="auto"/>
              <w:jc w:val="both"/>
              <w:rPr>
                <w:rFonts w:ascii="Arial" w:hAnsi="Arial" w:cs="Arial"/>
              </w:rPr>
            </w:pPr>
            <w:r w:rsidRPr="00820A19">
              <w:rPr>
                <w:rFonts w:ascii="Arial" w:hAnsi="Arial" w:cs="Arial"/>
                <w:b/>
                <w:bCs/>
              </w:rPr>
              <w:t xml:space="preserve">Attributes </w:t>
            </w:r>
          </w:p>
          <w:p w14:paraId="33B9D9CA" w14:textId="65D05225" w:rsidR="00820A19" w:rsidRPr="00AA64E5" w:rsidRDefault="00574B02" w:rsidP="001E0699">
            <w:pPr>
              <w:pStyle w:val="ListParagraph"/>
              <w:numPr>
                <w:ilvl w:val="0"/>
                <w:numId w:val="7"/>
              </w:numPr>
              <w:spacing w:before="120" w:after="120" w:line="240" w:lineRule="auto"/>
              <w:jc w:val="both"/>
              <w:rPr>
                <w:rFonts w:ascii="Arial" w:hAnsi="Arial" w:cs="Arial"/>
              </w:rPr>
            </w:pPr>
            <w:r w:rsidRPr="00AA64E5">
              <w:rPr>
                <w:rFonts w:ascii="Arial" w:hAnsi="Arial" w:cs="Arial"/>
              </w:rPr>
              <w:t xml:space="preserve">Passionate about supporting </w:t>
            </w:r>
            <w:r w:rsidR="00AA64E5" w:rsidRPr="00AA64E5">
              <w:rPr>
                <w:rFonts w:ascii="Arial" w:hAnsi="Arial" w:cs="Arial"/>
              </w:rPr>
              <w:t xml:space="preserve">people </w:t>
            </w:r>
            <w:r w:rsidR="00AA64E5">
              <w:rPr>
                <w:rFonts w:ascii="Arial" w:hAnsi="Arial" w:cs="Arial"/>
              </w:rPr>
              <w:t>to achieve</w:t>
            </w:r>
            <w:r w:rsidR="002B60CB">
              <w:rPr>
                <w:rFonts w:ascii="Arial" w:hAnsi="Arial" w:cs="Arial"/>
              </w:rPr>
              <w:t xml:space="preserve"> the best quality of life</w:t>
            </w:r>
            <w:r w:rsidR="00067150">
              <w:rPr>
                <w:rFonts w:ascii="Arial" w:hAnsi="Arial" w:cs="Arial"/>
              </w:rPr>
              <w:t xml:space="preserve"> following </w:t>
            </w:r>
            <w:r w:rsidR="00A333E5">
              <w:rPr>
                <w:rFonts w:ascii="Arial" w:hAnsi="Arial" w:cs="Arial"/>
              </w:rPr>
              <w:t xml:space="preserve">Royal </w:t>
            </w:r>
            <w:r w:rsidR="00067150">
              <w:rPr>
                <w:rFonts w:ascii="Arial" w:hAnsi="Arial" w:cs="Arial"/>
              </w:rPr>
              <w:t xml:space="preserve">Navy service. </w:t>
            </w:r>
            <w:r w:rsidR="00F8362C">
              <w:rPr>
                <w:rFonts w:ascii="Arial" w:hAnsi="Arial" w:cs="Arial"/>
              </w:rPr>
              <w:t xml:space="preserve">(Essential) </w:t>
            </w:r>
            <w:r w:rsidR="00833F2B">
              <w:rPr>
                <w:rFonts w:ascii="Arial" w:hAnsi="Arial" w:cs="Arial"/>
              </w:rPr>
              <w:t xml:space="preserve"> </w:t>
            </w:r>
          </w:p>
          <w:p w14:paraId="11A1E035" w14:textId="7272325C" w:rsidR="002D6F60" w:rsidRPr="00521C47" w:rsidRDefault="00571817" w:rsidP="001E0699">
            <w:pPr>
              <w:pStyle w:val="ListParagraph"/>
              <w:numPr>
                <w:ilvl w:val="0"/>
                <w:numId w:val="5"/>
              </w:numPr>
              <w:spacing w:before="120" w:after="120" w:line="240" w:lineRule="auto"/>
              <w:jc w:val="both"/>
              <w:rPr>
                <w:rFonts w:ascii="Arial" w:hAnsi="Arial" w:cs="Arial"/>
              </w:rPr>
            </w:pPr>
            <w:r>
              <w:rPr>
                <w:rFonts w:ascii="Arial" w:hAnsi="Arial" w:cs="Arial"/>
              </w:rPr>
              <w:t xml:space="preserve">A good understanding of </w:t>
            </w:r>
            <w:r w:rsidR="00BF0A09">
              <w:rPr>
                <w:rFonts w:ascii="Arial" w:hAnsi="Arial" w:cs="Arial"/>
              </w:rPr>
              <w:t>person-centred</w:t>
            </w:r>
            <w:r w:rsidR="0056079F">
              <w:rPr>
                <w:rFonts w:ascii="Arial" w:hAnsi="Arial" w:cs="Arial"/>
              </w:rPr>
              <w:t xml:space="preserve"> practices with an ability</w:t>
            </w:r>
            <w:r w:rsidR="009B40B2">
              <w:rPr>
                <w:rFonts w:ascii="Arial" w:hAnsi="Arial" w:cs="Arial"/>
              </w:rPr>
              <w:t xml:space="preserve"> to apply this in all aspects </w:t>
            </w:r>
            <w:r w:rsidR="0091488B">
              <w:rPr>
                <w:rFonts w:ascii="Arial" w:hAnsi="Arial" w:cs="Arial"/>
              </w:rPr>
              <w:t>of their work</w:t>
            </w:r>
            <w:r w:rsidR="00067150">
              <w:rPr>
                <w:rFonts w:ascii="Arial" w:hAnsi="Arial" w:cs="Arial"/>
              </w:rPr>
              <w:t>. (Essential)</w:t>
            </w:r>
          </w:p>
          <w:p w14:paraId="151C7008" w14:textId="78B9EFE7" w:rsidR="009551C6" w:rsidRDefault="005349A1" w:rsidP="001E0699">
            <w:pPr>
              <w:pStyle w:val="ListParagraph"/>
              <w:numPr>
                <w:ilvl w:val="0"/>
                <w:numId w:val="5"/>
              </w:numPr>
              <w:spacing w:before="120" w:after="120" w:line="240" w:lineRule="auto"/>
              <w:jc w:val="both"/>
              <w:rPr>
                <w:rFonts w:ascii="Arial" w:hAnsi="Arial" w:cs="Arial"/>
              </w:rPr>
            </w:pPr>
            <w:r w:rsidRPr="08B0E706">
              <w:rPr>
                <w:rFonts w:ascii="Arial" w:hAnsi="Arial" w:cs="Arial"/>
              </w:rPr>
              <w:t xml:space="preserve">Ability the think creatively </w:t>
            </w:r>
            <w:r w:rsidR="002B60CB" w:rsidRPr="08B0E706">
              <w:rPr>
                <w:rFonts w:ascii="Arial" w:hAnsi="Arial" w:cs="Arial"/>
              </w:rPr>
              <w:t xml:space="preserve">to </w:t>
            </w:r>
            <w:r w:rsidR="5CD9DF68" w:rsidRPr="08B0E706">
              <w:rPr>
                <w:rFonts w:ascii="Arial" w:hAnsi="Arial" w:cs="Arial"/>
              </w:rPr>
              <w:t>a</w:t>
            </w:r>
            <w:r w:rsidRPr="08B0E706">
              <w:rPr>
                <w:rFonts w:ascii="Arial" w:hAnsi="Arial" w:cs="Arial"/>
              </w:rPr>
              <w:t xml:space="preserve">chieve positive outcomes </w:t>
            </w:r>
            <w:r w:rsidR="00847CD7" w:rsidRPr="08B0E706">
              <w:rPr>
                <w:rFonts w:ascii="Arial" w:hAnsi="Arial" w:cs="Arial"/>
              </w:rPr>
              <w:t xml:space="preserve">despite </w:t>
            </w:r>
            <w:r w:rsidR="0009520D" w:rsidRPr="08B0E706">
              <w:rPr>
                <w:rFonts w:ascii="Arial" w:hAnsi="Arial" w:cs="Arial"/>
              </w:rPr>
              <w:t>multiple</w:t>
            </w:r>
            <w:r w:rsidR="00847CD7" w:rsidRPr="08B0E706">
              <w:rPr>
                <w:rFonts w:ascii="Arial" w:hAnsi="Arial" w:cs="Arial"/>
              </w:rPr>
              <w:t xml:space="preserve"> challenges</w:t>
            </w:r>
            <w:r w:rsidR="00067150" w:rsidRPr="08B0E706">
              <w:rPr>
                <w:rFonts w:ascii="Arial" w:hAnsi="Arial" w:cs="Arial"/>
              </w:rPr>
              <w:t>. (Essential)</w:t>
            </w:r>
          </w:p>
          <w:p w14:paraId="7437EB05" w14:textId="2018D17D" w:rsidR="007368EA" w:rsidRPr="007368EA" w:rsidRDefault="009551C6" w:rsidP="001E0699">
            <w:pPr>
              <w:pStyle w:val="ListParagraph"/>
              <w:numPr>
                <w:ilvl w:val="0"/>
                <w:numId w:val="5"/>
              </w:numPr>
              <w:spacing w:before="120" w:after="120" w:line="240" w:lineRule="auto"/>
              <w:jc w:val="both"/>
              <w:rPr>
                <w:rFonts w:ascii="Arial" w:hAnsi="Arial" w:cs="Arial"/>
              </w:rPr>
            </w:pPr>
            <w:r w:rsidRPr="009551C6">
              <w:rPr>
                <w:rFonts w:ascii="Arial" w:eastAsia="Times New Roman" w:hAnsi="Arial" w:cs="Arial"/>
                <w:lang w:eastAsia="en-GB"/>
              </w:rPr>
              <w:t>Friendly open manner and the ability to communicate with a wide range of stakeholders with a commitment to diversity and equal opportunities</w:t>
            </w:r>
            <w:r w:rsidR="00A333E5">
              <w:rPr>
                <w:rFonts w:ascii="Arial" w:eastAsia="Times New Roman" w:hAnsi="Arial" w:cs="Arial"/>
                <w:lang w:eastAsia="en-GB"/>
              </w:rPr>
              <w:t>. (Essential)</w:t>
            </w:r>
            <w:r w:rsidR="00833F2B">
              <w:rPr>
                <w:rFonts w:ascii="Arial" w:eastAsia="Times New Roman" w:hAnsi="Arial" w:cs="Arial"/>
                <w:lang w:eastAsia="en-GB"/>
              </w:rPr>
              <w:t xml:space="preserve"> </w:t>
            </w:r>
          </w:p>
          <w:p w14:paraId="59289A02" w14:textId="5DF35AD7" w:rsidR="00AA64E5" w:rsidRDefault="00AA64E5" w:rsidP="001E0699">
            <w:pPr>
              <w:pStyle w:val="ListParagraph"/>
              <w:numPr>
                <w:ilvl w:val="0"/>
                <w:numId w:val="5"/>
              </w:numPr>
              <w:spacing w:before="120" w:after="120" w:line="240" w:lineRule="auto"/>
              <w:jc w:val="both"/>
              <w:rPr>
                <w:rFonts w:ascii="Arial" w:hAnsi="Arial" w:cs="Arial"/>
              </w:rPr>
            </w:pPr>
            <w:r>
              <w:rPr>
                <w:rFonts w:ascii="Arial" w:hAnsi="Arial" w:cs="Arial"/>
              </w:rPr>
              <w:t>Positive about reflecting on own performance and approach</w:t>
            </w:r>
            <w:r w:rsidR="00A333E5">
              <w:rPr>
                <w:rFonts w:ascii="Arial" w:hAnsi="Arial" w:cs="Arial"/>
              </w:rPr>
              <w:t xml:space="preserve">. (Essential) </w:t>
            </w:r>
            <w:r w:rsidR="005E18F5">
              <w:rPr>
                <w:rFonts w:ascii="Arial" w:hAnsi="Arial" w:cs="Arial"/>
              </w:rPr>
              <w:t xml:space="preserve"> </w:t>
            </w:r>
          </w:p>
          <w:p w14:paraId="28053037" w14:textId="2315A9D2" w:rsidR="00AC0D3C" w:rsidRDefault="00AC0D3C" w:rsidP="001E0699">
            <w:pPr>
              <w:pStyle w:val="ListParagraph"/>
              <w:numPr>
                <w:ilvl w:val="0"/>
                <w:numId w:val="8"/>
              </w:numPr>
              <w:spacing w:before="120" w:after="120" w:line="240" w:lineRule="auto"/>
              <w:rPr>
                <w:rFonts w:ascii="Arial" w:hAnsi="Arial" w:cs="Arial"/>
              </w:rPr>
            </w:pPr>
            <w:r>
              <w:rPr>
                <w:rFonts w:ascii="Arial" w:hAnsi="Arial" w:cs="Arial"/>
              </w:rPr>
              <w:t>Self-aware and resilient</w:t>
            </w:r>
            <w:r w:rsidR="00A333E5">
              <w:rPr>
                <w:rFonts w:ascii="Arial" w:hAnsi="Arial" w:cs="Arial"/>
              </w:rPr>
              <w:t xml:space="preserve">. (Essential) </w:t>
            </w:r>
            <w:r w:rsidR="00665FC8">
              <w:rPr>
                <w:rFonts w:ascii="Arial" w:hAnsi="Arial" w:cs="Arial"/>
              </w:rPr>
              <w:t xml:space="preserve"> </w:t>
            </w:r>
          </w:p>
          <w:p w14:paraId="1008A16C" w14:textId="791C5FB2" w:rsidR="002838B5" w:rsidRPr="007368EA" w:rsidRDefault="002838B5" w:rsidP="001E0699">
            <w:pPr>
              <w:pStyle w:val="ListParagraph"/>
              <w:numPr>
                <w:ilvl w:val="0"/>
                <w:numId w:val="8"/>
              </w:numPr>
              <w:spacing w:before="120" w:after="120" w:line="240" w:lineRule="auto"/>
              <w:rPr>
                <w:rFonts w:ascii="Arial" w:hAnsi="Arial" w:cs="Arial"/>
              </w:rPr>
            </w:pPr>
            <w:r>
              <w:rPr>
                <w:rFonts w:ascii="Arial" w:hAnsi="Arial" w:cs="Arial"/>
              </w:rPr>
              <w:lastRenderedPageBreak/>
              <w:t>Works effectively as part of a team</w:t>
            </w:r>
            <w:r w:rsidR="00CB6DB6">
              <w:rPr>
                <w:rFonts w:ascii="Arial" w:hAnsi="Arial" w:cs="Arial"/>
              </w:rPr>
              <w:t xml:space="preserve"> and values the opinions of others</w:t>
            </w:r>
            <w:r w:rsidR="00176E07">
              <w:rPr>
                <w:rFonts w:ascii="Arial" w:hAnsi="Arial" w:cs="Arial"/>
              </w:rPr>
              <w:t xml:space="preserve">. (Essential) </w:t>
            </w:r>
            <w:r w:rsidR="00CB6DB6">
              <w:rPr>
                <w:rFonts w:ascii="Arial" w:hAnsi="Arial" w:cs="Arial"/>
              </w:rPr>
              <w:t xml:space="preserve"> </w:t>
            </w:r>
          </w:p>
          <w:p w14:paraId="2D1F4AF2" w14:textId="54184688" w:rsidR="00326A62" w:rsidRPr="000B40BF" w:rsidRDefault="00326A62" w:rsidP="000B40BF">
            <w:pPr>
              <w:spacing w:before="120" w:after="120"/>
              <w:rPr>
                <w:rFonts w:ascii="Arial" w:hAnsi="Arial" w:cs="Arial"/>
                <w:b/>
              </w:rPr>
            </w:pPr>
            <w:r w:rsidRPr="000B40BF">
              <w:rPr>
                <w:rFonts w:ascii="Arial" w:hAnsi="Arial" w:cs="Arial"/>
                <w:b/>
              </w:rPr>
              <w:t>Knowledge</w:t>
            </w:r>
          </w:p>
          <w:p w14:paraId="62ADB402" w14:textId="77777777" w:rsidR="000D4FB0" w:rsidRDefault="000D4FB0" w:rsidP="000D4FB0">
            <w:pPr>
              <w:pStyle w:val="ListParagraph"/>
              <w:spacing w:before="120" w:after="120" w:line="240" w:lineRule="auto"/>
              <w:rPr>
                <w:rFonts w:ascii="Arial" w:hAnsi="Arial" w:cs="Arial"/>
              </w:rPr>
            </w:pPr>
          </w:p>
          <w:p w14:paraId="7932D4CF" w14:textId="48869F90" w:rsidR="005349A1" w:rsidRDefault="52DCDA31" w:rsidP="5060CB28">
            <w:pPr>
              <w:pStyle w:val="ListParagraph"/>
              <w:numPr>
                <w:ilvl w:val="0"/>
                <w:numId w:val="8"/>
              </w:numPr>
              <w:spacing w:before="120" w:after="120" w:line="240" w:lineRule="auto"/>
              <w:rPr>
                <w:rFonts w:eastAsiaTheme="minorEastAsia"/>
              </w:rPr>
            </w:pPr>
            <w:r w:rsidRPr="5060CB28">
              <w:rPr>
                <w:rFonts w:ascii="Arial" w:hAnsi="Arial" w:cs="Arial"/>
              </w:rPr>
              <w:t>Knowledge</w:t>
            </w:r>
            <w:r w:rsidR="7EE88D26" w:rsidRPr="5060CB28">
              <w:rPr>
                <w:rFonts w:ascii="Arial" w:hAnsi="Arial" w:cs="Arial"/>
              </w:rPr>
              <w:t xml:space="preserve"> of the social care </w:t>
            </w:r>
            <w:r w:rsidR="6A775CF3" w:rsidRPr="5060CB28">
              <w:rPr>
                <w:rFonts w:ascii="Arial" w:hAnsi="Arial" w:cs="Arial"/>
              </w:rPr>
              <w:t xml:space="preserve">and healthcare </w:t>
            </w:r>
            <w:r w:rsidR="7EE88D26" w:rsidRPr="5060CB28">
              <w:rPr>
                <w:rFonts w:ascii="Arial" w:hAnsi="Arial" w:cs="Arial"/>
              </w:rPr>
              <w:t>sector</w:t>
            </w:r>
            <w:r w:rsidR="590C7E42" w:rsidRPr="5060CB28">
              <w:rPr>
                <w:rFonts w:ascii="Arial" w:hAnsi="Arial" w:cs="Arial"/>
              </w:rPr>
              <w:t>s</w:t>
            </w:r>
            <w:r w:rsidRPr="5060CB28">
              <w:rPr>
                <w:rFonts w:ascii="Arial" w:hAnsi="Arial" w:cs="Arial"/>
              </w:rPr>
              <w:t>. (</w:t>
            </w:r>
            <w:r w:rsidR="172FA4AA" w:rsidRPr="5060CB28">
              <w:rPr>
                <w:rFonts w:ascii="Arial" w:hAnsi="Arial" w:cs="Arial"/>
              </w:rPr>
              <w:t>Essential</w:t>
            </w:r>
            <w:r w:rsidRPr="5060CB28">
              <w:rPr>
                <w:rFonts w:ascii="Arial" w:hAnsi="Arial" w:cs="Arial"/>
              </w:rPr>
              <w:t xml:space="preserve">) </w:t>
            </w:r>
          </w:p>
          <w:p w14:paraId="68447764" w14:textId="5B48BB8D" w:rsidR="0007781E" w:rsidRDefault="52DCDA31" w:rsidP="001E0699">
            <w:pPr>
              <w:pStyle w:val="ListParagraph"/>
              <w:numPr>
                <w:ilvl w:val="0"/>
                <w:numId w:val="8"/>
              </w:numPr>
              <w:spacing w:before="120" w:after="120" w:line="240" w:lineRule="auto"/>
              <w:rPr>
                <w:rFonts w:ascii="Arial" w:hAnsi="Arial" w:cs="Arial"/>
              </w:rPr>
            </w:pPr>
            <w:r w:rsidRPr="5060CB28">
              <w:rPr>
                <w:rFonts w:ascii="Arial" w:hAnsi="Arial" w:cs="Arial"/>
              </w:rPr>
              <w:t xml:space="preserve">Knowledge of </w:t>
            </w:r>
            <w:r w:rsidR="749F6250" w:rsidRPr="5060CB28">
              <w:rPr>
                <w:rFonts w:ascii="Arial" w:hAnsi="Arial" w:cs="Arial"/>
              </w:rPr>
              <w:t>statutory and specialist</w:t>
            </w:r>
            <w:r w:rsidR="1C2B2717" w:rsidRPr="5060CB28">
              <w:rPr>
                <w:rFonts w:ascii="Arial" w:hAnsi="Arial" w:cs="Arial"/>
              </w:rPr>
              <w:t xml:space="preserve"> support services </w:t>
            </w:r>
            <w:r w:rsidR="749F6250" w:rsidRPr="5060CB28">
              <w:rPr>
                <w:rFonts w:ascii="Arial" w:hAnsi="Arial" w:cs="Arial"/>
              </w:rPr>
              <w:t xml:space="preserve">available to </w:t>
            </w:r>
            <w:r w:rsidR="002B60CB" w:rsidRPr="5060CB28">
              <w:rPr>
                <w:rFonts w:ascii="Arial" w:hAnsi="Arial" w:cs="Arial"/>
              </w:rPr>
              <w:t>S</w:t>
            </w:r>
            <w:r w:rsidR="749F6250" w:rsidRPr="5060CB28">
              <w:rPr>
                <w:rFonts w:ascii="Arial" w:hAnsi="Arial" w:cs="Arial"/>
              </w:rPr>
              <w:t xml:space="preserve">ervice leavers, </w:t>
            </w:r>
            <w:proofErr w:type="gramStart"/>
            <w:r w:rsidR="3F114BEB" w:rsidRPr="5060CB28">
              <w:rPr>
                <w:rFonts w:ascii="Arial" w:hAnsi="Arial" w:cs="Arial"/>
              </w:rPr>
              <w:t>veterans</w:t>
            </w:r>
            <w:proofErr w:type="gramEnd"/>
            <w:r w:rsidR="749F6250" w:rsidRPr="5060CB28">
              <w:rPr>
                <w:rFonts w:ascii="Arial" w:hAnsi="Arial" w:cs="Arial"/>
              </w:rPr>
              <w:t xml:space="preserve"> and their families</w:t>
            </w:r>
            <w:r w:rsidR="525FA322" w:rsidRPr="5060CB28">
              <w:rPr>
                <w:rFonts w:ascii="Arial" w:hAnsi="Arial" w:cs="Arial"/>
              </w:rPr>
              <w:t>.</w:t>
            </w:r>
            <w:r w:rsidR="37683E6B" w:rsidRPr="5060CB28">
              <w:rPr>
                <w:rFonts w:ascii="Arial" w:hAnsi="Arial" w:cs="Arial"/>
              </w:rPr>
              <w:t xml:space="preserve"> </w:t>
            </w:r>
            <w:r w:rsidR="3F114BEB" w:rsidRPr="5060CB28">
              <w:rPr>
                <w:rFonts w:ascii="Arial" w:hAnsi="Arial" w:cs="Arial"/>
              </w:rPr>
              <w:t>(</w:t>
            </w:r>
            <w:r w:rsidR="73F47254" w:rsidRPr="5060CB28">
              <w:rPr>
                <w:rFonts w:ascii="Arial" w:hAnsi="Arial" w:cs="Arial"/>
              </w:rPr>
              <w:t>Essential</w:t>
            </w:r>
            <w:r w:rsidR="3F114BEB" w:rsidRPr="5060CB28">
              <w:rPr>
                <w:rFonts w:ascii="Arial" w:hAnsi="Arial" w:cs="Arial"/>
              </w:rPr>
              <w:t xml:space="preserve">) </w:t>
            </w:r>
          </w:p>
          <w:p w14:paraId="055E34CF" w14:textId="18B148B6" w:rsidR="00982039" w:rsidRPr="00A07BDF" w:rsidRDefault="09D04E6B" w:rsidP="2CAF99F9">
            <w:pPr>
              <w:pStyle w:val="ListParagraph"/>
              <w:numPr>
                <w:ilvl w:val="0"/>
                <w:numId w:val="8"/>
              </w:numPr>
              <w:spacing w:before="120" w:after="120" w:line="240" w:lineRule="auto"/>
              <w:rPr>
                <w:rFonts w:ascii="Arial" w:hAnsi="Arial" w:cs="Arial"/>
                <w:lang w:eastAsia="en-GB"/>
              </w:rPr>
            </w:pPr>
            <w:r w:rsidRPr="2CAF99F9">
              <w:rPr>
                <w:rFonts w:ascii="Arial" w:eastAsia="Times New Roman" w:hAnsi="Arial" w:cs="Arial"/>
                <w:lang w:eastAsia="en-GB"/>
              </w:rPr>
              <w:t>An understanding of the Royal Navy in particular the Naval Service Recovery Pathway</w:t>
            </w:r>
            <w:r w:rsidR="36D3C8E1" w:rsidRPr="2CAF99F9">
              <w:rPr>
                <w:rFonts w:ascii="Arial" w:eastAsia="Times New Roman" w:hAnsi="Arial" w:cs="Arial"/>
                <w:lang w:eastAsia="en-GB"/>
              </w:rPr>
              <w:t xml:space="preserve"> and Defence </w:t>
            </w:r>
            <w:r w:rsidR="38E00CD1" w:rsidRPr="2CAF99F9">
              <w:rPr>
                <w:rFonts w:ascii="Arial" w:eastAsia="Times New Roman" w:hAnsi="Arial" w:cs="Arial"/>
                <w:lang w:eastAsia="en-GB"/>
              </w:rPr>
              <w:t>T</w:t>
            </w:r>
            <w:r w:rsidR="36D3C8E1" w:rsidRPr="2CAF99F9">
              <w:rPr>
                <w:rFonts w:ascii="Arial" w:eastAsia="Times New Roman" w:hAnsi="Arial" w:cs="Arial"/>
                <w:lang w:eastAsia="en-GB"/>
              </w:rPr>
              <w:t xml:space="preserve">ransition </w:t>
            </w:r>
            <w:r w:rsidR="38E00CD1" w:rsidRPr="2CAF99F9">
              <w:rPr>
                <w:rFonts w:ascii="Arial" w:eastAsia="Times New Roman" w:hAnsi="Arial" w:cs="Arial"/>
                <w:lang w:eastAsia="en-GB"/>
              </w:rPr>
              <w:t>P</w:t>
            </w:r>
            <w:r w:rsidR="36D3C8E1" w:rsidRPr="2CAF99F9">
              <w:rPr>
                <w:rFonts w:ascii="Arial" w:eastAsia="Times New Roman" w:hAnsi="Arial" w:cs="Arial"/>
                <w:lang w:eastAsia="en-GB"/>
              </w:rPr>
              <w:t xml:space="preserve">rocess. </w:t>
            </w:r>
            <w:r w:rsidRPr="2CAF99F9">
              <w:rPr>
                <w:rFonts w:ascii="Arial" w:eastAsia="Times New Roman" w:hAnsi="Arial" w:cs="Arial"/>
                <w:lang w:eastAsia="en-GB"/>
              </w:rPr>
              <w:t> </w:t>
            </w:r>
            <w:r w:rsidR="46AB5CFB" w:rsidRPr="2CAF99F9">
              <w:rPr>
                <w:rFonts w:ascii="Arial" w:eastAsia="Times New Roman" w:hAnsi="Arial" w:cs="Arial"/>
                <w:lang w:eastAsia="en-GB"/>
              </w:rPr>
              <w:t>(</w:t>
            </w:r>
            <w:r w:rsidR="73F47254" w:rsidRPr="2CAF99F9">
              <w:rPr>
                <w:rFonts w:ascii="Arial" w:eastAsia="Times New Roman" w:hAnsi="Arial" w:cs="Arial"/>
                <w:lang w:eastAsia="en-GB"/>
              </w:rPr>
              <w:t>Essential)</w:t>
            </w:r>
          </w:p>
          <w:p w14:paraId="03273E41" w14:textId="69E6B95E" w:rsidR="00A07BDF" w:rsidRPr="00A07BDF" w:rsidRDefault="311BD07B" w:rsidP="5060CB28">
            <w:pPr>
              <w:pStyle w:val="ListParagraph"/>
              <w:numPr>
                <w:ilvl w:val="0"/>
                <w:numId w:val="8"/>
              </w:numPr>
              <w:spacing w:before="120" w:after="120" w:line="240" w:lineRule="auto"/>
              <w:rPr>
                <w:rFonts w:ascii="Arial" w:hAnsi="Arial" w:cs="Arial"/>
                <w:lang w:eastAsia="en-GB"/>
              </w:rPr>
            </w:pPr>
            <w:r w:rsidRPr="5060CB28">
              <w:rPr>
                <w:rFonts w:ascii="Arial" w:eastAsia="Times New Roman" w:hAnsi="Arial" w:cs="Arial"/>
                <w:lang w:eastAsia="en-GB"/>
              </w:rPr>
              <w:t>Awareness of requirements and legislation around the safeguarding of vulnerable children and adults. (Essential)</w:t>
            </w:r>
          </w:p>
          <w:p w14:paraId="323FBEA4" w14:textId="69F4EFA2" w:rsidR="00982039" w:rsidRPr="00982039" w:rsidRDefault="000D4B05" w:rsidP="001E0699">
            <w:pPr>
              <w:pStyle w:val="ListParagraph"/>
              <w:numPr>
                <w:ilvl w:val="0"/>
                <w:numId w:val="8"/>
              </w:numPr>
              <w:spacing w:before="120" w:after="120" w:line="240" w:lineRule="auto"/>
              <w:rPr>
                <w:rFonts w:ascii="Arial" w:hAnsi="Arial" w:cs="Arial"/>
              </w:rPr>
            </w:pPr>
            <w:r w:rsidRPr="00982039">
              <w:rPr>
                <w:rFonts w:ascii="Arial" w:eastAsia="Times New Roman" w:hAnsi="Arial" w:cs="Arial"/>
                <w:lang w:eastAsia="en-GB"/>
              </w:rPr>
              <w:t>A good knowledge of the Naval and Armed Forces Charity sector</w:t>
            </w:r>
            <w:r w:rsidR="0012569B">
              <w:rPr>
                <w:rFonts w:ascii="Arial" w:eastAsia="Times New Roman" w:hAnsi="Arial" w:cs="Arial"/>
                <w:lang w:eastAsia="en-GB"/>
              </w:rPr>
              <w:t>.</w:t>
            </w:r>
            <w:r w:rsidRPr="00982039">
              <w:rPr>
                <w:rFonts w:ascii="Arial" w:eastAsia="Times New Roman" w:hAnsi="Arial" w:cs="Arial"/>
                <w:lang w:eastAsia="en-GB"/>
              </w:rPr>
              <w:t> </w:t>
            </w:r>
            <w:r w:rsidR="007A0CCA">
              <w:rPr>
                <w:rFonts w:ascii="Arial" w:eastAsia="Times New Roman" w:hAnsi="Arial" w:cs="Arial"/>
                <w:lang w:eastAsia="en-GB"/>
              </w:rPr>
              <w:t>(D</w:t>
            </w:r>
            <w:r w:rsidRPr="00982039">
              <w:rPr>
                <w:rFonts w:ascii="Arial" w:eastAsia="Times New Roman" w:hAnsi="Arial" w:cs="Arial"/>
                <w:lang w:eastAsia="en-GB"/>
              </w:rPr>
              <w:t>esirable</w:t>
            </w:r>
            <w:r w:rsidR="007A0CCA">
              <w:rPr>
                <w:rFonts w:ascii="Arial" w:eastAsia="Times New Roman" w:hAnsi="Arial" w:cs="Arial"/>
                <w:lang w:eastAsia="en-GB"/>
              </w:rPr>
              <w:t>)</w:t>
            </w:r>
          </w:p>
          <w:p w14:paraId="2AAA6910" w14:textId="404AC499" w:rsidR="00A07BDF" w:rsidRPr="00982039" w:rsidRDefault="311BD07B" w:rsidP="5060CB28">
            <w:pPr>
              <w:pStyle w:val="ListParagraph"/>
              <w:numPr>
                <w:ilvl w:val="0"/>
                <w:numId w:val="8"/>
              </w:numPr>
              <w:spacing w:before="120" w:after="120" w:line="240" w:lineRule="auto"/>
              <w:rPr>
                <w:rFonts w:eastAsiaTheme="minorEastAsia"/>
              </w:rPr>
            </w:pPr>
            <w:r w:rsidRPr="5060CB28">
              <w:rPr>
                <w:rFonts w:ascii="Arial" w:hAnsi="Arial" w:cs="Arial"/>
              </w:rPr>
              <w:t>Understanding of Trauma Informed Approaches. (Desirable)</w:t>
            </w:r>
          </w:p>
          <w:p w14:paraId="2D1F4AF5" w14:textId="77777777" w:rsidR="00116077" w:rsidRPr="004031F6" w:rsidRDefault="00116077" w:rsidP="008B1DBE">
            <w:pPr>
              <w:pStyle w:val="ListParagraph"/>
              <w:spacing w:before="120" w:after="120" w:line="240" w:lineRule="auto"/>
              <w:jc w:val="both"/>
              <w:rPr>
                <w:rFonts w:ascii="Arial" w:hAnsi="Arial" w:cs="Arial"/>
              </w:rPr>
            </w:pPr>
          </w:p>
        </w:tc>
      </w:tr>
      <w:tr w:rsidR="008C50C9" w:rsidRPr="008C50C9" w14:paraId="2D1F4B01" w14:textId="77777777" w:rsidTr="2CAF99F9">
        <w:trPr>
          <w:trHeight w:val="1835"/>
        </w:trPr>
        <w:tc>
          <w:tcPr>
            <w:tcW w:w="10031" w:type="dxa"/>
          </w:tcPr>
          <w:p w14:paraId="2D1F4AF7" w14:textId="77777777" w:rsidR="008C50C9" w:rsidRPr="008C50C9" w:rsidRDefault="008C50C9" w:rsidP="008C50C9">
            <w:pPr>
              <w:tabs>
                <w:tab w:val="center" w:pos="4680"/>
                <w:tab w:val="right" w:pos="9360"/>
              </w:tabs>
              <w:spacing w:after="0" w:line="240" w:lineRule="auto"/>
              <w:ind w:left="426" w:hanging="426"/>
              <w:jc w:val="both"/>
              <w:rPr>
                <w:rFonts w:ascii="Arial" w:eastAsia="Calibri" w:hAnsi="Arial" w:cs="Arial"/>
                <w:b/>
                <w:sz w:val="24"/>
                <w:lang w:eastAsia="en-GB"/>
              </w:rPr>
            </w:pPr>
          </w:p>
          <w:p w14:paraId="2D1F4AF8" w14:textId="251B5657" w:rsidR="008C50C9" w:rsidRPr="000D4FB0" w:rsidRDefault="00966748" w:rsidP="000D4FB0">
            <w:pPr>
              <w:tabs>
                <w:tab w:val="center" w:pos="4680"/>
                <w:tab w:val="right" w:pos="9360"/>
              </w:tabs>
              <w:spacing w:after="0" w:line="240" w:lineRule="auto"/>
              <w:jc w:val="both"/>
              <w:rPr>
                <w:rFonts w:ascii="Arial" w:eastAsia="Calibri" w:hAnsi="Arial" w:cs="Arial"/>
                <w:b/>
                <w:sz w:val="24"/>
                <w:lang w:eastAsia="en-GB"/>
              </w:rPr>
            </w:pPr>
            <w:r w:rsidRPr="000D4FB0">
              <w:rPr>
                <w:rFonts w:ascii="Arial" w:eastAsia="Calibri" w:hAnsi="Arial" w:cs="Arial"/>
                <w:b/>
                <w:sz w:val="24"/>
                <w:lang w:eastAsia="en-GB"/>
              </w:rPr>
              <w:t xml:space="preserve">Additional </w:t>
            </w:r>
            <w:r w:rsidR="006C1A39">
              <w:rPr>
                <w:rFonts w:ascii="Arial" w:eastAsia="Calibri" w:hAnsi="Arial" w:cs="Arial"/>
                <w:b/>
                <w:sz w:val="24"/>
                <w:lang w:eastAsia="en-GB"/>
              </w:rPr>
              <w:t xml:space="preserve">Essential </w:t>
            </w:r>
            <w:r w:rsidRPr="000D4FB0">
              <w:rPr>
                <w:rFonts w:ascii="Arial" w:eastAsia="Calibri" w:hAnsi="Arial" w:cs="Arial"/>
                <w:b/>
                <w:sz w:val="24"/>
                <w:lang w:eastAsia="en-GB"/>
              </w:rPr>
              <w:t xml:space="preserve">Requirements </w:t>
            </w:r>
          </w:p>
          <w:p w14:paraId="2D1F4AF9" w14:textId="77777777" w:rsidR="008C50C9" w:rsidRPr="001363C6" w:rsidRDefault="008C50C9" w:rsidP="008C50C9">
            <w:pPr>
              <w:tabs>
                <w:tab w:val="center" w:pos="4680"/>
                <w:tab w:val="right" w:pos="9360"/>
              </w:tabs>
              <w:spacing w:after="0" w:line="240" w:lineRule="auto"/>
              <w:ind w:left="426" w:hanging="426"/>
              <w:jc w:val="both"/>
              <w:rPr>
                <w:rFonts w:ascii="Arial" w:eastAsia="Calibri" w:hAnsi="Arial" w:cs="Arial"/>
                <w:b/>
                <w:lang w:eastAsia="en-GB"/>
              </w:rPr>
            </w:pPr>
          </w:p>
          <w:p w14:paraId="2D1F4AFE" w14:textId="77777777" w:rsidR="008C50C9" w:rsidRPr="001363C6" w:rsidRDefault="008C50C9" w:rsidP="001E0699">
            <w:pPr>
              <w:numPr>
                <w:ilvl w:val="0"/>
                <w:numId w:val="4"/>
              </w:numPr>
              <w:spacing w:after="0" w:line="240" w:lineRule="auto"/>
              <w:jc w:val="both"/>
              <w:rPr>
                <w:rFonts w:ascii="Arial" w:eastAsia="Calibri" w:hAnsi="Arial" w:cs="Arial"/>
                <w:b/>
                <w:lang w:eastAsia="en-GB"/>
              </w:rPr>
            </w:pPr>
            <w:r w:rsidRPr="001363C6">
              <w:rPr>
                <w:rFonts w:ascii="Arial" w:eastAsia="Calibri" w:hAnsi="Arial" w:cs="Arial"/>
                <w:lang w:eastAsia="en-GB"/>
              </w:rPr>
              <w:t>Demonstrate empathy with the values of the RNRMC and must show potential and enthusiasm for i</w:t>
            </w:r>
            <w:r w:rsidR="00C8705F" w:rsidRPr="001363C6">
              <w:rPr>
                <w:rFonts w:ascii="Arial" w:eastAsia="Calibri" w:hAnsi="Arial" w:cs="Arial"/>
                <w:lang w:eastAsia="en-GB"/>
              </w:rPr>
              <w:t>ncreased responsibility as the c</w:t>
            </w:r>
            <w:r w:rsidRPr="001363C6">
              <w:rPr>
                <w:rFonts w:ascii="Arial" w:eastAsia="Calibri" w:hAnsi="Arial" w:cs="Arial"/>
                <w:lang w:eastAsia="en-GB"/>
              </w:rPr>
              <w:t>harity grows.</w:t>
            </w:r>
          </w:p>
          <w:p w14:paraId="2D1F4AFF" w14:textId="267890B9" w:rsidR="001363C6" w:rsidRDefault="001363C6" w:rsidP="001E0699">
            <w:pPr>
              <w:numPr>
                <w:ilvl w:val="0"/>
                <w:numId w:val="4"/>
              </w:numPr>
              <w:spacing w:after="0" w:line="240" w:lineRule="auto"/>
              <w:jc w:val="both"/>
              <w:rPr>
                <w:rFonts w:ascii="Arial" w:hAnsi="Arial" w:cs="Arial"/>
              </w:rPr>
            </w:pPr>
            <w:r w:rsidRPr="001363C6">
              <w:rPr>
                <w:rFonts w:ascii="Arial" w:hAnsi="Arial" w:cs="Arial"/>
              </w:rPr>
              <w:t>Full commitment to equal opportunities, diversity in the workplace and the values of the RNRMC</w:t>
            </w:r>
          </w:p>
          <w:p w14:paraId="13E4CD50" w14:textId="787905A1" w:rsidR="00D76511" w:rsidRPr="00323156" w:rsidRDefault="006C1A39" w:rsidP="00323156">
            <w:pPr>
              <w:numPr>
                <w:ilvl w:val="0"/>
                <w:numId w:val="4"/>
              </w:numPr>
              <w:spacing w:after="0" w:line="240" w:lineRule="auto"/>
              <w:jc w:val="both"/>
              <w:rPr>
                <w:rFonts w:ascii="Arial" w:hAnsi="Arial" w:cs="Arial"/>
              </w:rPr>
            </w:pPr>
            <w:r>
              <w:rPr>
                <w:rFonts w:ascii="Arial" w:hAnsi="Arial" w:cs="Arial"/>
              </w:rPr>
              <w:t>T</w:t>
            </w:r>
            <w:r w:rsidR="00D76511" w:rsidRPr="00323156">
              <w:rPr>
                <w:rFonts w:ascii="Arial" w:hAnsi="Arial" w:cs="Arial"/>
              </w:rPr>
              <w:t xml:space="preserve">he ability to work across a </w:t>
            </w:r>
            <w:r w:rsidR="00A75D68" w:rsidRPr="00323156">
              <w:rPr>
                <w:rFonts w:ascii="Arial" w:hAnsi="Arial" w:cs="Arial"/>
              </w:rPr>
              <w:t xml:space="preserve">large </w:t>
            </w:r>
            <w:r w:rsidR="00D944B7" w:rsidRPr="00323156">
              <w:rPr>
                <w:rFonts w:ascii="Arial" w:hAnsi="Arial" w:cs="Arial"/>
              </w:rPr>
              <w:t xml:space="preserve">geographical </w:t>
            </w:r>
            <w:r w:rsidR="00A75D68" w:rsidRPr="00323156">
              <w:rPr>
                <w:rFonts w:ascii="Arial" w:hAnsi="Arial" w:cs="Arial"/>
              </w:rPr>
              <w:t>area with occasion</w:t>
            </w:r>
            <w:r w:rsidR="000B40BF" w:rsidRPr="00323156">
              <w:rPr>
                <w:rFonts w:ascii="Arial" w:hAnsi="Arial" w:cs="Arial"/>
              </w:rPr>
              <w:t>al</w:t>
            </w:r>
            <w:r w:rsidR="00A75D68" w:rsidRPr="00323156">
              <w:rPr>
                <w:rFonts w:ascii="Arial" w:hAnsi="Arial" w:cs="Arial"/>
              </w:rPr>
              <w:t xml:space="preserve"> travel to other parts of the UK</w:t>
            </w:r>
            <w:r w:rsidR="00D944B7" w:rsidRPr="00323156">
              <w:rPr>
                <w:rFonts w:ascii="Arial" w:hAnsi="Arial" w:cs="Arial"/>
              </w:rPr>
              <w:t xml:space="preserve"> and overnight stays</w:t>
            </w:r>
            <w:r w:rsidR="00BE3003" w:rsidRPr="00323156">
              <w:rPr>
                <w:rFonts w:ascii="Arial" w:hAnsi="Arial" w:cs="Arial"/>
              </w:rPr>
              <w:t>. It</w:t>
            </w:r>
            <w:r w:rsidR="004B0B14" w:rsidRPr="00323156">
              <w:rPr>
                <w:rFonts w:ascii="Arial" w:hAnsi="Arial" w:cs="Arial"/>
              </w:rPr>
              <w:t xml:space="preserve"> is essential that the post holder holds a full UK driving licence.  </w:t>
            </w:r>
            <w:r w:rsidR="00A75D68" w:rsidRPr="00323156">
              <w:rPr>
                <w:rFonts w:ascii="Arial" w:hAnsi="Arial" w:cs="Arial"/>
              </w:rPr>
              <w:t xml:space="preserve"> </w:t>
            </w:r>
          </w:p>
          <w:p w14:paraId="31E0CFBF" w14:textId="7F35B9D4" w:rsidR="00DD12DD" w:rsidRPr="001363C6" w:rsidRDefault="00DD12DD" w:rsidP="001E0699">
            <w:pPr>
              <w:numPr>
                <w:ilvl w:val="0"/>
                <w:numId w:val="4"/>
              </w:numPr>
              <w:spacing w:after="0" w:line="240" w:lineRule="auto"/>
              <w:jc w:val="both"/>
              <w:rPr>
                <w:rFonts w:ascii="Arial" w:hAnsi="Arial" w:cs="Arial"/>
              </w:rPr>
            </w:pPr>
            <w:r>
              <w:rPr>
                <w:rFonts w:ascii="Arial" w:hAnsi="Arial" w:cs="Arial"/>
              </w:rPr>
              <w:t xml:space="preserve">The ability to work </w:t>
            </w:r>
            <w:r w:rsidR="00C47EDE">
              <w:rPr>
                <w:rFonts w:ascii="Arial" w:hAnsi="Arial" w:cs="Arial"/>
              </w:rPr>
              <w:t xml:space="preserve">outside of office hours and occasionally at weekends as required. </w:t>
            </w:r>
          </w:p>
          <w:p w14:paraId="2D1F4B00" w14:textId="77777777" w:rsidR="001363C6" w:rsidRPr="008C50C9" w:rsidRDefault="001363C6" w:rsidP="001363C6">
            <w:pPr>
              <w:spacing w:after="0" w:line="240" w:lineRule="auto"/>
              <w:ind w:left="720"/>
              <w:jc w:val="both"/>
              <w:rPr>
                <w:rFonts w:ascii="Arial" w:eastAsia="Calibri" w:hAnsi="Arial" w:cs="Arial"/>
                <w:b/>
                <w:sz w:val="24"/>
                <w:lang w:eastAsia="en-GB"/>
              </w:rPr>
            </w:pPr>
          </w:p>
        </w:tc>
      </w:tr>
    </w:tbl>
    <w:p w14:paraId="2D1F4B02" w14:textId="77777777" w:rsidR="005C13CD" w:rsidRDefault="005C13CD" w:rsidP="00092FF1"/>
    <w:sectPr w:rsidR="005C13CD" w:rsidSect="00AB2E52">
      <w:headerReference w:type="even" r:id="rId11"/>
      <w:headerReference w:type="default" r:id="rId12"/>
      <w:footerReference w:type="even" r:id="rId13"/>
      <w:footerReference w:type="default" r:id="rId14"/>
      <w:headerReference w:type="first" r:id="rId15"/>
      <w:footerReference w:type="first" r:id="rId16"/>
      <w:pgSz w:w="12240" w:h="15840"/>
      <w:pgMar w:top="56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7F82C" w14:textId="77777777" w:rsidR="00A33BA9" w:rsidRDefault="00A33BA9">
      <w:pPr>
        <w:spacing w:after="0" w:line="240" w:lineRule="auto"/>
      </w:pPr>
      <w:r>
        <w:separator/>
      </w:r>
    </w:p>
  </w:endnote>
  <w:endnote w:type="continuationSeparator" w:id="0">
    <w:p w14:paraId="559D38A2" w14:textId="77777777" w:rsidR="00A33BA9" w:rsidRDefault="00A33BA9">
      <w:pPr>
        <w:spacing w:after="0" w:line="240" w:lineRule="auto"/>
      </w:pPr>
      <w:r>
        <w:continuationSeparator/>
      </w:r>
    </w:p>
  </w:endnote>
  <w:endnote w:type="continuationNotice" w:id="1">
    <w:p w14:paraId="0F7475B9" w14:textId="77777777" w:rsidR="00A33BA9" w:rsidRDefault="00A33B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7D0B9" w14:textId="77777777" w:rsidR="00FB5C4E" w:rsidRDefault="00FB5C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F4B09" w14:textId="77777777" w:rsidR="003B1DEB" w:rsidRDefault="003B1DEB">
    <w:pPr>
      <w:pStyle w:val="Footer"/>
      <w:jc w:val="right"/>
    </w:pPr>
    <w:r>
      <w:fldChar w:fldCharType="begin"/>
    </w:r>
    <w:r>
      <w:instrText xml:space="preserve"> PAGE   \* MERGEFORMAT </w:instrText>
    </w:r>
    <w:r>
      <w:fldChar w:fldCharType="separate"/>
    </w:r>
    <w:r w:rsidR="008B1DBE">
      <w:rPr>
        <w:noProof/>
      </w:rPr>
      <w:t>1</w:t>
    </w:r>
    <w:r>
      <w:fldChar w:fldCharType="end"/>
    </w:r>
  </w:p>
  <w:p w14:paraId="2D1F4B0A" w14:textId="77777777" w:rsidR="003B1DEB" w:rsidRDefault="003B1D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E82BE" w14:textId="77777777" w:rsidR="00FB5C4E" w:rsidRDefault="00FB5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AC571" w14:textId="77777777" w:rsidR="00A33BA9" w:rsidRDefault="00A33BA9">
      <w:pPr>
        <w:spacing w:after="0" w:line="240" w:lineRule="auto"/>
      </w:pPr>
      <w:r>
        <w:separator/>
      </w:r>
    </w:p>
  </w:footnote>
  <w:footnote w:type="continuationSeparator" w:id="0">
    <w:p w14:paraId="68FC5DDB" w14:textId="77777777" w:rsidR="00A33BA9" w:rsidRDefault="00A33BA9">
      <w:pPr>
        <w:spacing w:after="0" w:line="240" w:lineRule="auto"/>
      </w:pPr>
      <w:r>
        <w:continuationSeparator/>
      </w:r>
    </w:p>
  </w:footnote>
  <w:footnote w:type="continuationNotice" w:id="1">
    <w:p w14:paraId="68AEA781" w14:textId="77777777" w:rsidR="00A33BA9" w:rsidRDefault="00A33B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51BC9" w14:textId="77777777" w:rsidR="00FB5C4E" w:rsidRDefault="00FB5C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8603B" w14:textId="77777777" w:rsidR="00FB5C4E" w:rsidRDefault="00FB5C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06FFD" w14:textId="77777777" w:rsidR="00FB5C4E" w:rsidRDefault="00FB5C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C638B"/>
    <w:multiLevelType w:val="hybridMultilevel"/>
    <w:tmpl w:val="0BFC0338"/>
    <w:lvl w:ilvl="0" w:tplc="D6DC38B2">
      <w:start w:val="1"/>
      <w:numFmt w:val="decimal"/>
      <w:lvlText w:val="%1."/>
      <w:lvlJc w:val="left"/>
      <w:pPr>
        <w:ind w:left="720" w:hanging="360"/>
      </w:pPr>
    </w:lvl>
    <w:lvl w:ilvl="1" w:tplc="9878AD60">
      <w:start w:val="1"/>
      <w:numFmt w:val="lowerLetter"/>
      <w:lvlText w:val="%2."/>
      <w:lvlJc w:val="left"/>
      <w:pPr>
        <w:ind w:left="1440" w:hanging="360"/>
      </w:pPr>
    </w:lvl>
    <w:lvl w:ilvl="2" w:tplc="BEE050B2">
      <w:start w:val="1"/>
      <w:numFmt w:val="lowerRoman"/>
      <w:lvlText w:val="%3."/>
      <w:lvlJc w:val="right"/>
      <w:pPr>
        <w:ind w:left="2160" w:hanging="180"/>
      </w:pPr>
    </w:lvl>
    <w:lvl w:ilvl="3" w:tplc="3ACE777A">
      <w:start w:val="1"/>
      <w:numFmt w:val="decimal"/>
      <w:lvlText w:val="%4."/>
      <w:lvlJc w:val="left"/>
      <w:pPr>
        <w:ind w:left="2880" w:hanging="360"/>
      </w:pPr>
    </w:lvl>
    <w:lvl w:ilvl="4" w:tplc="24B0D364">
      <w:start w:val="1"/>
      <w:numFmt w:val="lowerLetter"/>
      <w:lvlText w:val="%5."/>
      <w:lvlJc w:val="left"/>
      <w:pPr>
        <w:ind w:left="3600" w:hanging="360"/>
      </w:pPr>
    </w:lvl>
    <w:lvl w:ilvl="5" w:tplc="4DCCF522">
      <w:start w:val="1"/>
      <w:numFmt w:val="lowerRoman"/>
      <w:lvlText w:val="%6."/>
      <w:lvlJc w:val="right"/>
      <w:pPr>
        <w:ind w:left="4320" w:hanging="180"/>
      </w:pPr>
    </w:lvl>
    <w:lvl w:ilvl="6" w:tplc="AEEC4686">
      <w:start w:val="1"/>
      <w:numFmt w:val="decimal"/>
      <w:lvlText w:val="%7."/>
      <w:lvlJc w:val="left"/>
      <w:pPr>
        <w:ind w:left="5040" w:hanging="360"/>
      </w:pPr>
    </w:lvl>
    <w:lvl w:ilvl="7" w:tplc="D71C0D00">
      <w:start w:val="1"/>
      <w:numFmt w:val="lowerLetter"/>
      <w:lvlText w:val="%8."/>
      <w:lvlJc w:val="left"/>
      <w:pPr>
        <w:ind w:left="5760" w:hanging="360"/>
      </w:pPr>
    </w:lvl>
    <w:lvl w:ilvl="8" w:tplc="1B46AC92">
      <w:start w:val="1"/>
      <w:numFmt w:val="lowerRoman"/>
      <w:lvlText w:val="%9."/>
      <w:lvlJc w:val="right"/>
      <w:pPr>
        <w:ind w:left="6480" w:hanging="180"/>
      </w:pPr>
    </w:lvl>
  </w:abstractNum>
  <w:abstractNum w:abstractNumId="1" w15:restartNumberingAfterBreak="0">
    <w:nsid w:val="135301CE"/>
    <w:multiLevelType w:val="hybridMultilevel"/>
    <w:tmpl w:val="7F74ECEA"/>
    <w:lvl w:ilvl="0" w:tplc="151A04EA">
      <w:start w:val="1"/>
      <w:numFmt w:val="bullet"/>
      <w:lvlText w:val=""/>
      <w:lvlJc w:val="left"/>
      <w:pPr>
        <w:ind w:left="720" w:hanging="360"/>
      </w:pPr>
      <w:rPr>
        <w:rFonts w:ascii="Symbol" w:hAnsi="Symbol" w:hint="default"/>
      </w:rPr>
    </w:lvl>
    <w:lvl w:ilvl="1" w:tplc="C6CAE2B8" w:tentative="1">
      <w:start w:val="1"/>
      <w:numFmt w:val="bullet"/>
      <w:lvlText w:val="o"/>
      <w:lvlJc w:val="left"/>
      <w:pPr>
        <w:ind w:left="1440" w:hanging="360"/>
      </w:pPr>
      <w:rPr>
        <w:rFonts w:ascii="Courier New" w:hAnsi="Courier New" w:hint="default"/>
      </w:rPr>
    </w:lvl>
    <w:lvl w:ilvl="2" w:tplc="6AEE8AB6" w:tentative="1">
      <w:start w:val="1"/>
      <w:numFmt w:val="bullet"/>
      <w:lvlText w:val=""/>
      <w:lvlJc w:val="left"/>
      <w:pPr>
        <w:ind w:left="2160" w:hanging="360"/>
      </w:pPr>
      <w:rPr>
        <w:rFonts w:ascii="Wingdings" w:hAnsi="Wingdings" w:hint="default"/>
      </w:rPr>
    </w:lvl>
    <w:lvl w:ilvl="3" w:tplc="D0E8DD6E" w:tentative="1">
      <w:start w:val="1"/>
      <w:numFmt w:val="bullet"/>
      <w:lvlText w:val=""/>
      <w:lvlJc w:val="left"/>
      <w:pPr>
        <w:ind w:left="2880" w:hanging="360"/>
      </w:pPr>
      <w:rPr>
        <w:rFonts w:ascii="Symbol" w:hAnsi="Symbol" w:hint="default"/>
      </w:rPr>
    </w:lvl>
    <w:lvl w:ilvl="4" w:tplc="76BA2D44" w:tentative="1">
      <w:start w:val="1"/>
      <w:numFmt w:val="bullet"/>
      <w:lvlText w:val="o"/>
      <w:lvlJc w:val="left"/>
      <w:pPr>
        <w:ind w:left="3600" w:hanging="360"/>
      </w:pPr>
      <w:rPr>
        <w:rFonts w:ascii="Courier New" w:hAnsi="Courier New" w:hint="default"/>
      </w:rPr>
    </w:lvl>
    <w:lvl w:ilvl="5" w:tplc="DF6E440C" w:tentative="1">
      <w:start w:val="1"/>
      <w:numFmt w:val="bullet"/>
      <w:lvlText w:val=""/>
      <w:lvlJc w:val="left"/>
      <w:pPr>
        <w:ind w:left="4320" w:hanging="360"/>
      </w:pPr>
      <w:rPr>
        <w:rFonts w:ascii="Wingdings" w:hAnsi="Wingdings" w:hint="default"/>
      </w:rPr>
    </w:lvl>
    <w:lvl w:ilvl="6" w:tplc="11EE183E" w:tentative="1">
      <w:start w:val="1"/>
      <w:numFmt w:val="bullet"/>
      <w:lvlText w:val=""/>
      <w:lvlJc w:val="left"/>
      <w:pPr>
        <w:ind w:left="5040" w:hanging="360"/>
      </w:pPr>
      <w:rPr>
        <w:rFonts w:ascii="Symbol" w:hAnsi="Symbol" w:hint="default"/>
      </w:rPr>
    </w:lvl>
    <w:lvl w:ilvl="7" w:tplc="6BFAD0BC" w:tentative="1">
      <w:start w:val="1"/>
      <w:numFmt w:val="bullet"/>
      <w:lvlText w:val="o"/>
      <w:lvlJc w:val="left"/>
      <w:pPr>
        <w:ind w:left="5760" w:hanging="360"/>
      </w:pPr>
      <w:rPr>
        <w:rFonts w:ascii="Courier New" w:hAnsi="Courier New" w:hint="default"/>
      </w:rPr>
    </w:lvl>
    <w:lvl w:ilvl="8" w:tplc="469AF3A4" w:tentative="1">
      <w:start w:val="1"/>
      <w:numFmt w:val="bullet"/>
      <w:lvlText w:val=""/>
      <w:lvlJc w:val="left"/>
      <w:pPr>
        <w:ind w:left="6480" w:hanging="360"/>
      </w:pPr>
      <w:rPr>
        <w:rFonts w:ascii="Wingdings" w:hAnsi="Wingdings" w:hint="default"/>
      </w:rPr>
    </w:lvl>
  </w:abstractNum>
  <w:abstractNum w:abstractNumId="2" w15:restartNumberingAfterBreak="0">
    <w:nsid w:val="1FA81782"/>
    <w:multiLevelType w:val="hybridMultilevel"/>
    <w:tmpl w:val="F3EC5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9B5161"/>
    <w:multiLevelType w:val="hybridMultilevel"/>
    <w:tmpl w:val="9AA05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126B35"/>
    <w:multiLevelType w:val="hybridMultilevel"/>
    <w:tmpl w:val="81C013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BD3B57"/>
    <w:multiLevelType w:val="hybridMultilevel"/>
    <w:tmpl w:val="723E383A"/>
    <w:lvl w:ilvl="0" w:tplc="634E3C72">
      <w:start w:val="1"/>
      <w:numFmt w:val="bullet"/>
      <w:lvlText w:val=""/>
      <w:lvlJc w:val="left"/>
      <w:pPr>
        <w:ind w:left="720" w:hanging="360"/>
      </w:pPr>
      <w:rPr>
        <w:rFonts w:ascii="Symbol" w:hAnsi="Symbol" w:hint="default"/>
      </w:rPr>
    </w:lvl>
    <w:lvl w:ilvl="1" w:tplc="6D9A4A66">
      <w:start w:val="1"/>
      <w:numFmt w:val="bullet"/>
      <w:lvlText w:val=""/>
      <w:lvlJc w:val="left"/>
      <w:pPr>
        <w:ind w:left="1440" w:hanging="360"/>
      </w:pPr>
      <w:rPr>
        <w:rFonts w:ascii="Symbol" w:hAnsi="Symbol" w:hint="default"/>
      </w:rPr>
    </w:lvl>
    <w:lvl w:ilvl="2" w:tplc="9496E8B8">
      <w:start w:val="1"/>
      <w:numFmt w:val="bullet"/>
      <w:lvlText w:val=""/>
      <w:lvlJc w:val="left"/>
      <w:pPr>
        <w:ind w:left="2160" w:hanging="360"/>
      </w:pPr>
      <w:rPr>
        <w:rFonts w:ascii="Wingdings" w:hAnsi="Wingdings" w:hint="default"/>
      </w:rPr>
    </w:lvl>
    <w:lvl w:ilvl="3" w:tplc="8F669E2C">
      <w:start w:val="1"/>
      <w:numFmt w:val="bullet"/>
      <w:lvlText w:val=""/>
      <w:lvlJc w:val="left"/>
      <w:pPr>
        <w:ind w:left="2880" w:hanging="360"/>
      </w:pPr>
      <w:rPr>
        <w:rFonts w:ascii="Symbol" w:hAnsi="Symbol" w:hint="default"/>
      </w:rPr>
    </w:lvl>
    <w:lvl w:ilvl="4" w:tplc="96E65C2A">
      <w:start w:val="1"/>
      <w:numFmt w:val="bullet"/>
      <w:lvlText w:val="o"/>
      <w:lvlJc w:val="left"/>
      <w:pPr>
        <w:ind w:left="3600" w:hanging="360"/>
      </w:pPr>
      <w:rPr>
        <w:rFonts w:ascii="Courier New" w:hAnsi="Courier New" w:hint="default"/>
      </w:rPr>
    </w:lvl>
    <w:lvl w:ilvl="5" w:tplc="4DDA2608">
      <w:start w:val="1"/>
      <w:numFmt w:val="bullet"/>
      <w:lvlText w:val=""/>
      <w:lvlJc w:val="left"/>
      <w:pPr>
        <w:ind w:left="4320" w:hanging="360"/>
      </w:pPr>
      <w:rPr>
        <w:rFonts w:ascii="Wingdings" w:hAnsi="Wingdings" w:hint="default"/>
      </w:rPr>
    </w:lvl>
    <w:lvl w:ilvl="6" w:tplc="84F2BF68">
      <w:start w:val="1"/>
      <w:numFmt w:val="bullet"/>
      <w:lvlText w:val=""/>
      <w:lvlJc w:val="left"/>
      <w:pPr>
        <w:ind w:left="5040" w:hanging="360"/>
      </w:pPr>
      <w:rPr>
        <w:rFonts w:ascii="Symbol" w:hAnsi="Symbol" w:hint="default"/>
      </w:rPr>
    </w:lvl>
    <w:lvl w:ilvl="7" w:tplc="7234D8A0">
      <w:start w:val="1"/>
      <w:numFmt w:val="bullet"/>
      <w:lvlText w:val="o"/>
      <w:lvlJc w:val="left"/>
      <w:pPr>
        <w:ind w:left="5760" w:hanging="360"/>
      </w:pPr>
      <w:rPr>
        <w:rFonts w:ascii="Courier New" w:hAnsi="Courier New" w:hint="default"/>
      </w:rPr>
    </w:lvl>
    <w:lvl w:ilvl="8" w:tplc="24809932">
      <w:start w:val="1"/>
      <w:numFmt w:val="bullet"/>
      <w:lvlText w:val=""/>
      <w:lvlJc w:val="left"/>
      <w:pPr>
        <w:ind w:left="6480" w:hanging="360"/>
      </w:pPr>
      <w:rPr>
        <w:rFonts w:ascii="Wingdings" w:hAnsi="Wingdings" w:hint="default"/>
      </w:rPr>
    </w:lvl>
  </w:abstractNum>
  <w:abstractNum w:abstractNumId="6" w15:restartNumberingAfterBreak="0">
    <w:nsid w:val="4B374560"/>
    <w:multiLevelType w:val="hybridMultilevel"/>
    <w:tmpl w:val="37FAF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6F5F66"/>
    <w:multiLevelType w:val="hybridMultilevel"/>
    <w:tmpl w:val="CF78C864"/>
    <w:lvl w:ilvl="0" w:tplc="B7C0E80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EA0F8A"/>
    <w:multiLevelType w:val="hybridMultilevel"/>
    <w:tmpl w:val="CC22ECC2"/>
    <w:lvl w:ilvl="0" w:tplc="4C4A18D6">
      <w:start w:val="1"/>
      <w:numFmt w:val="bullet"/>
      <w:lvlText w:val=""/>
      <w:lvlJc w:val="left"/>
      <w:pPr>
        <w:ind w:left="720" w:hanging="360"/>
      </w:pPr>
      <w:rPr>
        <w:rFonts w:ascii="Symbol" w:hAnsi="Symbol" w:hint="default"/>
      </w:rPr>
    </w:lvl>
    <w:lvl w:ilvl="1" w:tplc="39747AEE">
      <w:start w:val="1"/>
      <w:numFmt w:val="bullet"/>
      <w:lvlText w:val="o"/>
      <w:lvlJc w:val="left"/>
      <w:pPr>
        <w:ind w:left="1440" w:hanging="360"/>
      </w:pPr>
      <w:rPr>
        <w:rFonts w:ascii="Courier New" w:hAnsi="Courier New" w:hint="default"/>
      </w:rPr>
    </w:lvl>
    <w:lvl w:ilvl="2" w:tplc="69D8DFD2">
      <w:start w:val="1"/>
      <w:numFmt w:val="bullet"/>
      <w:lvlText w:val=""/>
      <w:lvlJc w:val="left"/>
      <w:pPr>
        <w:ind w:left="2160" w:hanging="360"/>
      </w:pPr>
      <w:rPr>
        <w:rFonts w:ascii="Wingdings" w:hAnsi="Wingdings" w:hint="default"/>
      </w:rPr>
    </w:lvl>
    <w:lvl w:ilvl="3" w:tplc="FCE81B48">
      <w:start w:val="1"/>
      <w:numFmt w:val="bullet"/>
      <w:lvlText w:val=""/>
      <w:lvlJc w:val="left"/>
      <w:pPr>
        <w:ind w:left="2880" w:hanging="360"/>
      </w:pPr>
      <w:rPr>
        <w:rFonts w:ascii="Symbol" w:hAnsi="Symbol" w:hint="default"/>
      </w:rPr>
    </w:lvl>
    <w:lvl w:ilvl="4" w:tplc="15B2998A">
      <w:start w:val="1"/>
      <w:numFmt w:val="bullet"/>
      <w:lvlText w:val="o"/>
      <w:lvlJc w:val="left"/>
      <w:pPr>
        <w:ind w:left="3600" w:hanging="360"/>
      </w:pPr>
      <w:rPr>
        <w:rFonts w:ascii="Courier New" w:hAnsi="Courier New" w:hint="default"/>
      </w:rPr>
    </w:lvl>
    <w:lvl w:ilvl="5" w:tplc="C9B84706">
      <w:start w:val="1"/>
      <w:numFmt w:val="bullet"/>
      <w:lvlText w:val=""/>
      <w:lvlJc w:val="left"/>
      <w:pPr>
        <w:ind w:left="4320" w:hanging="360"/>
      </w:pPr>
      <w:rPr>
        <w:rFonts w:ascii="Wingdings" w:hAnsi="Wingdings" w:hint="default"/>
      </w:rPr>
    </w:lvl>
    <w:lvl w:ilvl="6" w:tplc="2F0AE746">
      <w:start w:val="1"/>
      <w:numFmt w:val="bullet"/>
      <w:lvlText w:val=""/>
      <w:lvlJc w:val="left"/>
      <w:pPr>
        <w:ind w:left="5040" w:hanging="360"/>
      </w:pPr>
      <w:rPr>
        <w:rFonts w:ascii="Symbol" w:hAnsi="Symbol" w:hint="default"/>
      </w:rPr>
    </w:lvl>
    <w:lvl w:ilvl="7" w:tplc="1DCA27BA">
      <w:start w:val="1"/>
      <w:numFmt w:val="bullet"/>
      <w:lvlText w:val="o"/>
      <w:lvlJc w:val="left"/>
      <w:pPr>
        <w:ind w:left="5760" w:hanging="360"/>
      </w:pPr>
      <w:rPr>
        <w:rFonts w:ascii="Courier New" w:hAnsi="Courier New" w:hint="default"/>
      </w:rPr>
    </w:lvl>
    <w:lvl w:ilvl="8" w:tplc="808AD454">
      <w:start w:val="1"/>
      <w:numFmt w:val="bullet"/>
      <w:lvlText w:val=""/>
      <w:lvlJc w:val="left"/>
      <w:pPr>
        <w:ind w:left="6480" w:hanging="360"/>
      </w:pPr>
      <w:rPr>
        <w:rFonts w:ascii="Wingdings" w:hAnsi="Wingdings" w:hint="default"/>
      </w:rPr>
    </w:lvl>
  </w:abstractNum>
  <w:abstractNum w:abstractNumId="9" w15:restartNumberingAfterBreak="0">
    <w:nsid w:val="6C263CDD"/>
    <w:multiLevelType w:val="hybridMultilevel"/>
    <w:tmpl w:val="45F89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4"/>
  </w:num>
  <w:num w:numId="5">
    <w:abstractNumId w:val="3"/>
  </w:num>
  <w:num w:numId="6">
    <w:abstractNumId w:val="1"/>
  </w:num>
  <w:num w:numId="7">
    <w:abstractNumId w:val="2"/>
  </w:num>
  <w:num w:numId="8">
    <w:abstractNumId w:val="9"/>
  </w:num>
  <w:num w:numId="9">
    <w:abstractNumId w:val="7"/>
  </w:num>
  <w:num w:numId="10">
    <w:abstractNumId w:val="4"/>
  </w:num>
  <w:num w:numId="1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0C9"/>
    <w:rsid w:val="00001AF4"/>
    <w:rsid w:val="00015261"/>
    <w:rsid w:val="0002093E"/>
    <w:rsid w:val="000212F2"/>
    <w:rsid w:val="00021756"/>
    <w:rsid w:val="00030812"/>
    <w:rsid w:val="000343E2"/>
    <w:rsid w:val="00044A04"/>
    <w:rsid w:val="00061D60"/>
    <w:rsid w:val="00065FBD"/>
    <w:rsid w:val="00067150"/>
    <w:rsid w:val="0007781E"/>
    <w:rsid w:val="00080A11"/>
    <w:rsid w:val="000833A4"/>
    <w:rsid w:val="00086E52"/>
    <w:rsid w:val="00092FF1"/>
    <w:rsid w:val="0009520D"/>
    <w:rsid w:val="00096B26"/>
    <w:rsid w:val="000A0083"/>
    <w:rsid w:val="000B40BF"/>
    <w:rsid w:val="000B4BAE"/>
    <w:rsid w:val="000B59A9"/>
    <w:rsid w:val="000B70D7"/>
    <w:rsid w:val="000C636C"/>
    <w:rsid w:val="000D0C7A"/>
    <w:rsid w:val="000D3DAB"/>
    <w:rsid w:val="000D4B05"/>
    <w:rsid w:val="000D4FB0"/>
    <w:rsid w:val="000E2AEB"/>
    <w:rsid w:val="000F1D9C"/>
    <w:rsid w:val="00101336"/>
    <w:rsid w:val="001100D0"/>
    <w:rsid w:val="0011090F"/>
    <w:rsid w:val="0011513D"/>
    <w:rsid w:val="00116077"/>
    <w:rsid w:val="00123CD9"/>
    <w:rsid w:val="0012569B"/>
    <w:rsid w:val="00127F52"/>
    <w:rsid w:val="0013516F"/>
    <w:rsid w:val="00135B5B"/>
    <w:rsid w:val="001363C6"/>
    <w:rsid w:val="0017309B"/>
    <w:rsid w:val="00173A21"/>
    <w:rsid w:val="00176E07"/>
    <w:rsid w:val="00181B96"/>
    <w:rsid w:val="00192591"/>
    <w:rsid w:val="001A737E"/>
    <w:rsid w:val="001B1FBE"/>
    <w:rsid w:val="001C5C2E"/>
    <w:rsid w:val="001E0699"/>
    <w:rsid w:val="001F2553"/>
    <w:rsid w:val="001F4F77"/>
    <w:rsid w:val="00201B9A"/>
    <w:rsid w:val="00216772"/>
    <w:rsid w:val="0023542A"/>
    <w:rsid w:val="00242FAC"/>
    <w:rsid w:val="0025149A"/>
    <w:rsid w:val="00253716"/>
    <w:rsid w:val="002570D2"/>
    <w:rsid w:val="002667EC"/>
    <w:rsid w:val="002702CD"/>
    <w:rsid w:val="00273550"/>
    <w:rsid w:val="00274CFC"/>
    <w:rsid w:val="002810A0"/>
    <w:rsid w:val="00281BC2"/>
    <w:rsid w:val="002838B5"/>
    <w:rsid w:val="002863C2"/>
    <w:rsid w:val="00291782"/>
    <w:rsid w:val="00291793"/>
    <w:rsid w:val="002A33B4"/>
    <w:rsid w:val="002A7801"/>
    <w:rsid w:val="002B20AC"/>
    <w:rsid w:val="002B60CB"/>
    <w:rsid w:val="002B6F24"/>
    <w:rsid w:val="002B7F84"/>
    <w:rsid w:val="002C3481"/>
    <w:rsid w:val="002C7849"/>
    <w:rsid w:val="002D6900"/>
    <w:rsid w:val="002D6F60"/>
    <w:rsid w:val="002E3100"/>
    <w:rsid w:val="002E6EE8"/>
    <w:rsid w:val="002F11BE"/>
    <w:rsid w:val="00313C56"/>
    <w:rsid w:val="0032016D"/>
    <w:rsid w:val="00320744"/>
    <w:rsid w:val="00320E30"/>
    <w:rsid w:val="0032217B"/>
    <w:rsid w:val="00323156"/>
    <w:rsid w:val="00326A62"/>
    <w:rsid w:val="003337D0"/>
    <w:rsid w:val="00343E18"/>
    <w:rsid w:val="003468D1"/>
    <w:rsid w:val="00350EBC"/>
    <w:rsid w:val="003604BD"/>
    <w:rsid w:val="00362722"/>
    <w:rsid w:val="003657B2"/>
    <w:rsid w:val="00366866"/>
    <w:rsid w:val="003700E9"/>
    <w:rsid w:val="0038216C"/>
    <w:rsid w:val="00384497"/>
    <w:rsid w:val="003903CD"/>
    <w:rsid w:val="003908D6"/>
    <w:rsid w:val="003918DE"/>
    <w:rsid w:val="003957F1"/>
    <w:rsid w:val="003A00C0"/>
    <w:rsid w:val="003A251B"/>
    <w:rsid w:val="003A5C5A"/>
    <w:rsid w:val="003A682C"/>
    <w:rsid w:val="003A7603"/>
    <w:rsid w:val="003B1DEB"/>
    <w:rsid w:val="003B5F8A"/>
    <w:rsid w:val="003D0243"/>
    <w:rsid w:val="003D65E2"/>
    <w:rsid w:val="003D6D3F"/>
    <w:rsid w:val="003E3057"/>
    <w:rsid w:val="003E4124"/>
    <w:rsid w:val="003E6B5F"/>
    <w:rsid w:val="003F05AC"/>
    <w:rsid w:val="003F0926"/>
    <w:rsid w:val="003F4A26"/>
    <w:rsid w:val="004031F6"/>
    <w:rsid w:val="004042E3"/>
    <w:rsid w:val="00413A28"/>
    <w:rsid w:val="004234F6"/>
    <w:rsid w:val="004322F5"/>
    <w:rsid w:val="00435BB4"/>
    <w:rsid w:val="00436AB1"/>
    <w:rsid w:val="00443CD9"/>
    <w:rsid w:val="00444328"/>
    <w:rsid w:val="004503A6"/>
    <w:rsid w:val="00452142"/>
    <w:rsid w:val="00457AAE"/>
    <w:rsid w:val="00467BF9"/>
    <w:rsid w:val="0047592C"/>
    <w:rsid w:val="004815FF"/>
    <w:rsid w:val="004818EE"/>
    <w:rsid w:val="00483662"/>
    <w:rsid w:val="00484910"/>
    <w:rsid w:val="004A087F"/>
    <w:rsid w:val="004A2C64"/>
    <w:rsid w:val="004A3432"/>
    <w:rsid w:val="004B0477"/>
    <w:rsid w:val="004B0B14"/>
    <w:rsid w:val="004B52FD"/>
    <w:rsid w:val="004B5D83"/>
    <w:rsid w:val="004C6900"/>
    <w:rsid w:val="004D3957"/>
    <w:rsid w:val="004D58AE"/>
    <w:rsid w:val="004D6A79"/>
    <w:rsid w:val="004E0DEF"/>
    <w:rsid w:val="004E1168"/>
    <w:rsid w:val="004E129C"/>
    <w:rsid w:val="004E2D03"/>
    <w:rsid w:val="004E5AD0"/>
    <w:rsid w:val="004E6931"/>
    <w:rsid w:val="00504410"/>
    <w:rsid w:val="00504D78"/>
    <w:rsid w:val="005050DA"/>
    <w:rsid w:val="00514EFD"/>
    <w:rsid w:val="005217C8"/>
    <w:rsid w:val="00521C47"/>
    <w:rsid w:val="00527894"/>
    <w:rsid w:val="00530F9E"/>
    <w:rsid w:val="00534832"/>
    <w:rsid w:val="005349A1"/>
    <w:rsid w:val="00534CFA"/>
    <w:rsid w:val="00537A99"/>
    <w:rsid w:val="00540FC6"/>
    <w:rsid w:val="00547114"/>
    <w:rsid w:val="0055127F"/>
    <w:rsid w:val="005548E5"/>
    <w:rsid w:val="0056079F"/>
    <w:rsid w:val="00571817"/>
    <w:rsid w:val="00574B02"/>
    <w:rsid w:val="00577BA5"/>
    <w:rsid w:val="00580DAB"/>
    <w:rsid w:val="005868E4"/>
    <w:rsid w:val="00586A8F"/>
    <w:rsid w:val="005900CE"/>
    <w:rsid w:val="00594C34"/>
    <w:rsid w:val="005A4AD3"/>
    <w:rsid w:val="005B0531"/>
    <w:rsid w:val="005B0E15"/>
    <w:rsid w:val="005B16A0"/>
    <w:rsid w:val="005C13CD"/>
    <w:rsid w:val="005C427F"/>
    <w:rsid w:val="005C7ED0"/>
    <w:rsid w:val="005D4DBF"/>
    <w:rsid w:val="005E18F5"/>
    <w:rsid w:val="005E3F68"/>
    <w:rsid w:val="005E743D"/>
    <w:rsid w:val="005F1243"/>
    <w:rsid w:val="005F286F"/>
    <w:rsid w:val="00601767"/>
    <w:rsid w:val="00602251"/>
    <w:rsid w:val="006044F7"/>
    <w:rsid w:val="00611A73"/>
    <w:rsid w:val="00612ABE"/>
    <w:rsid w:val="006132C3"/>
    <w:rsid w:val="006176ED"/>
    <w:rsid w:val="0062346A"/>
    <w:rsid w:val="00634CB6"/>
    <w:rsid w:val="00636129"/>
    <w:rsid w:val="00636187"/>
    <w:rsid w:val="00642E74"/>
    <w:rsid w:val="0065737F"/>
    <w:rsid w:val="00663AEA"/>
    <w:rsid w:val="00665FC8"/>
    <w:rsid w:val="00681F5A"/>
    <w:rsid w:val="006826E5"/>
    <w:rsid w:val="00682B23"/>
    <w:rsid w:val="00682B52"/>
    <w:rsid w:val="00691C94"/>
    <w:rsid w:val="00693690"/>
    <w:rsid w:val="006A3F5E"/>
    <w:rsid w:val="006B05BB"/>
    <w:rsid w:val="006B39FA"/>
    <w:rsid w:val="006C0D61"/>
    <w:rsid w:val="006C1A39"/>
    <w:rsid w:val="006C4B47"/>
    <w:rsid w:val="006D664D"/>
    <w:rsid w:val="006E5E6C"/>
    <w:rsid w:val="006E60AA"/>
    <w:rsid w:val="006F1095"/>
    <w:rsid w:val="006F18B4"/>
    <w:rsid w:val="006F6359"/>
    <w:rsid w:val="00705944"/>
    <w:rsid w:val="007111F4"/>
    <w:rsid w:val="00711C1B"/>
    <w:rsid w:val="007129AC"/>
    <w:rsid w:val="007225C3"/>
    <w:rsid w:val="0073004A"/>
    <w:rsid w:val="00734D41"/>
    <w:rsid w:val="007368EA"/>
    <w:rsid w:val="00747FE8"/>
    <w:rsid w:val="007507F4"/>
    <w:rsid w:val="00757095"/>
    <w:rsid w:val="0075798B"/>
    <w:rsid w:val="00770C66"/>
    <w:rsid w:val="00776E6F"/>
    <w:rsid w:val="007803BF"/>
    <w:rsid w:val="0078149E"/>
    <w:rsid w:val="0079565C"/>
    <w:rsid w:val="00795DBF"/>
    <w:rsid w:val="00797E64"/>
    <w:rsid w:val="007A0CCA"/>
    <w:rsid w:val="007A78D6"/>
    <w:rsid w:val="007A7E1A"/>
    <w:rsid w:val="007C20D8"/>
    <w:rsid w:val="007D473A"/>
    <w:rsid w:val="007E0617"/>
    <w:rsid w:val="007F2850"/>
    <w:rsid w:val="007F5D1D"/>
    <w:rsid w:val="007F7E61"/>
    <w:rsid w:val="00801D32"/>
    <w:rsid w:val="008031EF"/>
    <w:rsid w:val="00813171"/>
    <w:rsid w:val="00816325"/>
    <w:rsid w:val="00820A19"/>
    <w:rsid w:val="00826CE3"/>
    <w:rsid w:val="00833E85"/>
    <w:rsid w:val="00833F2B"/>
    <w:rsid w:val="00844A69"/>
    <w:rsid w:val="008469D2"/>
    <w:rsid w:val="00847C7F"/>
    <w:rsid w:val="00847CD7"/>
    <w:rsid w:val="00847E29"/>
    <w:rsid w:val="00864A9B"/>
    <w:rsid w:val="00865B56"/>
    <w:rsid w:val="00883CF0"/>
    <w:rsid w:val="0088447B"/>
    <w:rsid w:val="008846C5"/>
    <w:rsid w:val="008846F8"/>
    <w:rsid w:val="008866AD"/>
    <w:rsid w:val="00886C5C"/>
    <w:rsid w:val="00891C25"/>
    <w:rsid w:val="00894607"/>
    <w:rsid w:val="008A7717"/>
    <w:rsid w:val="008A7980"/>
    <w:rsid w:val="008B1DBE"/>
    <w:rsid w:val="008B50F0"/>
    <w:rsid w:val="008B603A"/>
    <w:rsid w:val="008B6F36"/>
    <w:rsid w:val="008C3240"/>
    <w:rsid w:val="008C50C9"/>
    <w:rsid w:val="008D1D57"/>
    <w:rsid w:val="008D48A4"/>
    <w:rsid w:val="008D6F51"/>
    <w:rsid w:val="008E255C"/>
    <w:rsid w:val="008F1E96"/>
    <w:rsid w:val="008F1E9C"/>
    <w:rsid w:val="008F2A3F"/>
    <w:rsid w:val="008F2E95"/>
    <w:rsid w:val="00902D6D"/>
    <w:rsid w:val="0091096D"/>
    <w:rsid w:val="0091488B"/>
    <w:rsid w:val="00940443"/>
    <w:rsid w:val="00947DC2"/>
    <w:rsid w:val="0095166F"/>
    <w:rsid w:val="00951EA4"/>
    <w:rsid w:val="009551C6"/>
    <w:rsid w:val="00956649"/>
    <w:rsid w:val="009637AF"/>
    <w:rsid w:val="00964539"/>
    <w:rsid w:val="00964A2A"/>
    <w:rsid w:val="00966748"/>
    <w:rsid w:val="009806CF"/>
    <w:rsid w:val="00982039"/>
    <w:rsid w:val="00984EC4"/>
    <w:rsid w:val="00986AE4"/>
    <w:rsid w:val="00987FA1"/>
    <w:rsid w:val="00990579"/>
    <w:rsid w:val="00996410"/>
    <w:rsid w:val="009B2A59"/>
    <w:rsid w:val="009B389E"/>
    <w:rsid w:val="009B40B2"/>
    <w:rsid w:val="009B670F"/>
    <w:rsid w:val="009C03BC"/>
    <w:rsid w:val="009C4B09"/>
    <w:rsid w:val="009C62D7"/>
    <w:rsid w:val="009C6CF6"/>
    <w:rsid w:val="009C7DD3"/>
    <w:rsid w:val="009D1DB7"/>
    <w:rsid w:val="009F3E62"/>
    <w:rsid w:val="009F671C"/>
    <w:rsid w:val="00A00630"/>
    <w:rsid w:val="00A02E31"/>
    <w:rsid w:val="00A07BDF"/>
    <w:rsid w:val="00A20B77"/>
    <w:rsid w:val="00A23C9D"/>
    <w:rsid w:val="00A333E5"/>
    <w:rsid w:val="00A33BA9"/>
    <w:rsid w:val="00A37FAF"/>
    <w:rsid w:val="00A45C6C"/>
    <w:rsid w:val="00A544C0"/>
    <w:rsid w:val="00A55EF1"/>
    <w:rsid w:val="00A607FF"/>
    <w:rsid w:val="00A60E95"/>
    <w:rsid w:val="00A61097"/>
    <w:rsid w:val="00A622B7"/>
    <w:rsid w:val="00A63759"/>
    <w:rsid w:val="00A728ED"/>
    <w:rsid w:val="00A75D68"/>
    <w:rsid w:val="00A94BD5"/>
    <w:rsid w:val="00A95A1D"/>
    <w:rsid w:val="00AA64E5"/>
    <w:rsid w:val="00AB0B39"/>
    <w:rsid w:val="00AB2198"/>
    <w:rsid w:val="00AB2E52"/>
    <w:rsid w:val="00AC0D3C"/>
    <w:rsid w:val="00AD003C"/>
    <w:rsid w:val="00AD0C19"/>
    <w:rsid w:val="00AD37BC"/>
    <w:rsid w:val="00AD4CC1"/>
    <w:rsid w:val="00AD5230"/>
    <w:rsid w:val="00AE1C57"/>
    <w:rsid w:val="00AE3A77"/>
    <w:rsid w:val="00AE4127"/>
    <w:rsid w:val="00AE6269"/>
    <w:rsid w:val="00AF1EC5"/>
    <w:rsid w:val="00AF5828"/>
    <w:rsid w:val="00AF7156"/>
    <w:rsid w:val="00B00698"/>
    <w:rsid w:val="00B03C5F"/>
    <w:rsid w:val="00B05DD0"/>
    <w:rsid w:val="00B11DEC"/>
    <w:rsid w:val="00B143D3"/>
    <w:rsid w:val="00B17C54"/>
    <w:rsid w:val="00B213A8"/>
    <w:rsid w:val="00B21BA3"/>
    <w:rsid w:val="00B33AFF"/>
    <w:rsid w:val="00B365F6"/>
    <w:rsid w:val="00B39B75"/>
    <w:rsid w:val="00B41B7D"/>
    <w:rsid w:val="00B45302"/>
    <w:rsid w:val="00B541B3"/>
    <w:rsid w:val="00B603F1"/>
    <w:rsid w:val="00B6366B"/>
    <w:rsid w:val="00B6711C"/>
    <w:rsid w:val="00B72081"/>
    <w:rsid w:val="00B82C52"/>
    <w:rsid w:val="00B87A7C"/>
    <w:rsid w:val="00B9312A"/>
    <w:rsid w:val="00BA4A4D"/>
    <w:rsid w:val="00BC1080"/>
    <w:rsid w:val="00BC4DBC"/>
    <w:rsid w:val="00BD0975"/>
    <w:rsid w:val="00BD49D7"/>
    <w:rsid w:val="00BD6306"/>
    <w:rsid w:val="00BD7742"/>
    <w:rsid w:val="00BE05CD"/>
    <w:rsid w:val="00BE3003"/>
    <w:rsid w:val="00BF0A09"/>
    <w:rsid w:val="00C03473"/>
    <w:rsid w:val="00C04AB7"/>
    <w:rsid w:val="00C07571"/>
    <w:rsid w:val="00C21805"/>
    <w:rsid w:val="00C25C49"/>
    <w:rsid w:val="00C25E8A"/>
    <w:rsid w:val="00C42BF9"/>
    <w:rsid w:val="00C449C1"/>
    <w:rsid w:val="00C47EDE"/>
    <w:rsid w:val="00C5267B"/>
    <w:rsid w:val="00C52731"/>
    <w:rsid w:val="00C56DD7"/>
    <w:rsid w:val="00C67452"/>
    <w:rsid w:val="00C76632"/>
    <w:rsid w:val="00C866E8"/>
    <w:rsid w:val="00C8705F"/>
    <w:rsid w:val="00C91408"/>
    <w:rsid w:val="00C962AB"/>
    <w:rsid w:val="00CA34B6"/>
    <w:rsid w:val="00CA7DED"/>
    <w:rsid w:val="00CB6DB6"/>
    <w:rsid w:val="00CC1D6F"/>
    <w:rsid w:val="00CD5C90"/>
    <w:rsid w:val="00CD7F38"/>
    <w:rsid w:val="00CE2F53"/>
    <w:rsid w:val="00CF01C3"/>
    <w:rsid w:val="00CF4B0D"/>
    <w:rsid w:val="00D02137"/>
    <w:rsid w:val="00D057AB"/>
    <w:rsid w:val="00D0629C"/>
    <w:rsid w:val="00D11864"/>
    <w:rsid w:val="00D22285"/>
    <w:rsid w:val="00D23A92"/>
    <w:rsid w:val="00D33292"/>
    <w:rsid w:val="00D350CC"/>
    <w:rsid w:val="00D356B3"/>
    <w:rsid w:val="00D51995"/>
    <w:rsid w:val="00D51DD8"/>
    <w:rsid w:val="00D52E85"/>
    <w:rsid w:val="00D547BC"/>
    <w:rsid w:val="00D5615B"/>
    <w:rsid w:val="00D5704E"/>
    <w:rsid w:val="00D62374"/>
    <w:rsid w:val="00D70D54"/>
    <w:rsid w:val="00D72E13"/>
    <w:rsid w:val="00D76511"/>
    <w:rsid w:val="00D7657D"/>
    <w:rsid w:val="00D804BE"/>
    <w:rsid w:val="00D84DDD"/>
    <w:rsid w:val="00D869E1"/>
    <w:rsid w:val="00D944B7"/>
    <w:rsid w:val="00DA2040"/>
    <w:rsid w:val="00DA6017"/>
    <w:rsid w:val="00DB07B8"/>
    <w:rsid w:val="00DB6428"/>
    <w:rsid w:val="00DC1DF3"/>
    <w:rsid w:val="00DC6672"/>
    <w:rsid w:val="00DD017B"/>
    <w:rsid w:val="00DD0462"/>
    <w:rsid w:val="00DD12DD"/>
    <w:rsid w:val="00DD4D07"/>
    <w:rsid w:val="00E03F51"/>
    <w:rsid w:val="00E11D82"/>
    <w:rsid w:val="00E13A94"/>
    <w:rsid w:val="00E20DB1"/>
    <w:rsid w:val="00E30D67"/>
    <w:rsid w:val="00E32FB0"/>
    <w:rsid w:val="00E3469A"/>
    <w:rsid w:val="00E34E82"/>
    <w:rsid w:val="00E362DF"/>
    <w:rsid w:val="00E50AFA"/>
    <w:rsid w:val="00E53AED"/>
    <w:rsid w:val="00E56348"/>
    <w:rsid w:val="00E61335"/>
    <w:rsid w:val="00E657AF"/>
    <w:rsid w:val="00E775DD"/>
    <w:rsid w:val="00E8169F"/>
    <w:rsid w:val="00E870B2"/>
    <w:rsid w:val="00E87627"/>
    <w:rsid w:val="00E915C5"/>
    <w:rsid w:val="00E95660"/>
    <w:rsid w:val="00EA2493"/>
    <w:rsid w:val="00EA26CF"/>
    <w:rsid w:val="00EB2012"/>
    <w:rsid w:val="00EB30B6"/>
    <w:rsid w:val="00EB788E"/>
    <w:rsid w:val="00EC391E"/>
    <w:rsid w:val="00EC6AC9"/>
    <w:rsid w:val="00EC76F8"/>
    <w:rsid w:val="00EC7E45"/>
    <w:rsid w:val="00ED56EF"/>
    <w:rsid w:val="00EF102D"/>
    <w:rsid w:val="00F03004"/>
    <w:rsid w:val="00F051F6"/>
    <w:rsid w:val="00F05AC1"/>
    <w:rsid w:val="00F12525"/>
    <w:rsid w:val="00F21C1A"/>
    <w:rsid w:val="00F22D97"/>
    <w:rsid w:val="00F233B6"/>
    <w:rsid w:val="00F26DF3"/>
    <w:rsid w:val="00F42762"/>
    <w:rsid w:val="00F42B0A"/>
    <w:rsid w:val="00F45145"/>
    <w:rsid w:val="00F53CE2"/>
    <w:rsid w:val="00F63C8A"/>
    <w:rsid w:val="00F65303"/>
    <w:rsid w:val="00F6567A"/>
    <w:rsid w:val="00F7006E"/>
    <w:rsid w:val="00F75631"/>
    <w:rsid w:val="00F76A76"/>
    <w:rsid w:val="00F8362C"/>
    <w:rsid w:val="00F9433B"/>
    <w:rsid w:val="00FA48B4"/>
    <w:rsid w:val="00FA48E5"/>
    <w:rsid w:val="00FB3C2B"/>
    <w:rsid w:val="00FB56BB"/>
    <w:rsid w:val="00FB5C4E"/>
    <w:rsid w:val="00FC1BF0"/>
    <w:rsid w:val="00FC4771"/>
    <w:rsid w:val="00FE1347"/>
    <w:rsid w:val="00FE5678"/>
    <w:rsid w:val="00FE6138"/>
    <w:rsid w:val="00FE7BFF"/>
    <w:rsid w:val="00FE7D84"/>
    <w:rsid w:val="00FF3579"/>
    <w:rsid w:val="013CE881"/>
    <w:rsid w:val="0283591B"/>
    <w:rsid w:val="036DBFDC"/>
    <w:rsid w:val="0399687B"/>
    <w:rsid w:val="03D792D7"/>
    <w:rsid w:val="03D8DFAA"/>
    <w:rsid w:val="04785855"/>
    <w:rsid w:val="05C05D61"/>
    <w:rsid w:val="07703C5E"/>
    <w:rsid w:val="0788FA83"/>
    <w:rsid w:val="08AA152D"/>
    <w:rsid w:val="08B0E706"/>
    <w:rsid w:val="09D04E6B"/>
    <w:rsid w:val="0A8932A5"/>
    <w:rsid w:val="0B79CBEA"/>
    <w:rsid w:val="0CAD334E"/>
    <w:rsid w:val="0D0B40C0"/>
    <w:rsid w:val="0D3BECDC"/>
    <w:rsid w:val="0E229779"/>
    <w:rsid w:val="0E720748"/>
    <w:rsid w:val="0FC09567"/>
    <w:rsid w:val="101EE1B0"/>
    <w:rsid w:val="11179DE4"/>
    <w:rsid w:val="12DEFA5D"/>
    <w:rsid w:val="14887CE5"/>
    <w:rsid w:val="14CE0F5B"/>
    <w:rsid w:val="14D3F232"/>
    <w:rsid w:val="158C9EE1"/>
    <w:rsid w:val="15CF66EA"/>
    <w:rsid w:val="16CA15C4"/>
    <w:rsid w:val="172FA4AA"/>
    <w:rsid w:val="19A1A566"/>
    <w:rsid w:val="1A01F568"/>
    <w:rsid w:val="1A4E64B5"/>
    <w:rsid w:val="1BB1CB2C"/>
    <w:rsid w:val="1C2B2717"/>
    <w:rsid w:val="1E45F67D"/>
    <w:rsid w:val="1F86E2A7"/>
    <w:rsid w:val="21AA847F"/>
    <w:rsid w:val="2290D76C"/>
    <w:rsid w:val="24F25A2C"/>
    <w:rsid w:val="253D39FD"/>
    <w:rsid w:val="2557AA4F"/>
    <w:rsid w:val="25958A38"/>
    <w:rsid w:val="261B5275"/>
    <w:rsid w:val="26A8B509"/>
    <w:rsid w:val="26DA3ED1"/>
    <w:rsid w:val="293C7B11"/>
    <w:rsid w:val="2CAF99F9"/>
    <w:rsid w:val="2D94D9CF"/>
    <w:rsid w:val="2E07FE66"/>
    <w:rsid w:val="2E57A525"/>
    <w:rsid w:val="2E82F05F"/>
    <w:rsid w:val="2EF577C4"/>
    <w:rsid w:val="2FC1E570"/>
    <w:rsid w:val="311BD07B"/>
    <w:rsid w:val="32D9127D"/>
    <w:rsid w:val="340402B2"/>
    <w:rsid w:val="346342FF"/>
    <w:rsid w:val="355042AC"/>
    <w:rsid w:val="35C92A82"/>
    <w:rsid w:val="36D3C8E1"/>
    <w:rsid w:val="37399DB8"/>
    <w:rsid w:val="37683E6B"/>
    <w:rsid w:val="38809CD2"/>
    <w:rsid w:val="38E00CD1"/>
    <w:rsid w:val="390CB72F"/>
    <w:rsid w:val="3994479A"/>
    <w:rsid w:val="39EECDD8"/>
    <w:rsid w:val="3A003B83"/>
    <w:rsid w:val="3AE7F3C7"/>
    <w:rsid w:val="3B474E38"/>
    <w:rsid w:val="3B588284"/>
    <w:rsid w:val="3B9C0BE4"/>
    <w:rsid w:val="3C75FC48"/>
    <w:rsid w:val="3ED3ACA6"/>
    <w:rsid w:val="3F114BEB"/>
    <w:rsid w:val="3F1EB1E8"/>
    <w:rsid w:val="3F59C8B1"/>
    <w:rsid w:val="3F8D2D41"/>
    <w:rsid w:val="3FA84BA8"/>
    <w:rsid w:val="3FB85986"/>
    <w:rsid w:val="41219823"/>
    <w:rsid w:val="4287310C"/>
    <w:rsid w:val="438DF56C"/>
    <w:rsid w:val="45432CC9"/>
    <w:rsid w:val="45794E6A"/>
    <w:rsid w:val="461E142D"/>
    <w:rsid w:val="46AB5CFB"/>
    <w:rsid w:val="46D451C2"/>
    <w:rsid w:val="4777B2A5"/>
    <w:rsid w:val="4829A341"/>
    <w:rsid w:val="491F8AB8"/>
    <w:rsid w:val="4A209D61"/>
    <w:rsid w:val="4A8F1B7E"/>
    <w:rsid w:val="4C2ED0F6"/>
    <w:rsid w:val="4FA24F4E"/>
    <w:rsid w:val="5032BE24"/>
    <w:rsid w:val="5060CB28"/>
    <w:rsid w:val="512B79DE"/>
    <w:rsid w:val="525FA322"/>
    <w:rsid w:val="52DCDA31"/>
    <w:rsid w:val="55C3E7A9"/>
    <w:rsid w:val="56291F2D"/>
    <w:rsid w:val="590C7E42"/>
    <w:rsid w:val="5960CFE3"/>
    <w:rsid w:val="599EB41C"/>
    <w:rsid w:val="59BFDA87"/>
    <w:rsid w:val="5ADCBFE7"/>
    <w:rsid w:val="5BABA725"/>
    <w:rsid w:val="5C96293E"/>
    <w:rsid w:val="5CD81A85"/>
    <w:rsid w:val="5CD9DF68"/>
    <w:rsid w:val="5DDB8332"/>
    <w:rsid w:val="5DE44B86"/>
    <w:rsid w:val="5F045DCF"/>
    <w:rsid w:val="5F376A96"/>
    <w:rsid w:val="601E56CF"/>
    <w:rsid w:val="6071249F"/>
    <w:rsid w:val="63323CB2"/>
    <w:rsid w:val="633C6AA9"/>
    <w:rsid w:val="656E9117"/>
    <w:rsid w:val="66D01478"/>
    <w:rsid w:val="671B7CEF"/>
    <w:rsid w:val="67416CF2"/>
    <w:rsid w:val="67AE25F7"/>
    <w:rsid w:val="69FD5AAC"/>
    <w:rsid w:val="6A775CF3"/>
    <w:rsid w:val="6AE1A59D"/>
    <w:rsid w:val="6B4E06D4"/>
    <w:rsid w:val="6B53DC95"/>
    <w:rsid w:val="6B6D7DC4"/>
    <w:rsid w:val="6BAC19FA"/>
    <w:rsid w:val="6D7795B2"/>
    <w:rsid w:val="6DC27C9B"/>
    <w:rsid w:val="6F43BE2A"/>
    <w:rsid w:val="6F6F3053"/>
    <w:rsid w:val="7137BEC4"/>
    <w:rsid w:val="731CBFD8"/>
    <w:rsid w:val="73F47254"/>
    <w:rsid w:val="743033D1"/>
    <w:rsid w:val="749F6250"/>
    <w:rsid w:val="764EB947"/>
    <w:rsid w:val="7786FBDB"/>
    <w:rsid w:val="77FAA4BC"/>
    <w:rsid w:val="784F9A60"/>
    <w:rsid w:val="7AC91071"/>
    <w:rsid w:val="7B167D1E"/>
    <w:rsid w:val="7EA750D9"/>
    <w:rsid w:val="7EAF4A54"/>
    <w:rsid w:val="7EE88D26"/>
    <w:rsid w:val="7F320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F4AB3"/>
  <w15:chartTrackingRefBased/>
  <w15:docId w15:val="{AF1D386B-5BF5-4246-BB0B-31AAC5CB4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77BA5"/>
    <w:pPr>
      <w:keepNext/>
      <w:spacing w:after="0" w:line="240" w:lineRule="auto"/>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0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0C9"/>
  </w:style>
  <w:style w:type="paragraph" w:styleId="Footer">
    <w:name w:val="footer"/>
    <w:basedOn w:val="Normal"/>
    <w:link w:val="FooterChar"/>
    <w:uiPriority w:val="99"/>
    <w:unhideWhenUsed/>
    <w:rsid w:val="008C50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0C9"/>
  </w:style>
  <w:style w:type="paragraph" w:styleId="BalloonText">
    <w:name w:val="Balloon Text"/>
    <w:basedOn w:val="Normal"/>
    <w:link w:val="BalloonTextChar"/>
    <w:uiPriority w:val="99"/>
    <w:semiHidden/>
    <w:unhideWhenUsed/>
    <w:rsid w:val="00092F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FF1"/>
    <w:rPr>
      <w:rFonts w:ascii="Segoe UI" w:hAnsi="Segoe UI" w:cs="Segoe UI"/>
      <w:sz w:val="18"/>
      <w:szCs w:val="18"/>
    </w:rPr>
  </w:style>
  <w:style w:type="paragraph" w:styleId="ListParagraph">
    <w:name w:val="List Paragraph"/>
    <w:basedOn w:val="Normal"/>
    <w:uiPriority w:val="34"/>
    <w:qFormat/>
    <w:rsid w:val="001C5C2E"/>
    <w:pPr>
      <w:ind w:left="720"/>
      <w:contextualSpacing/>
    </w:pPr>
  </w:style>
  <w:style w:type="character" w:customStyle="1" w:styleId="Heading1Char">
    <w:name w:val="Heading 1 Char"/>
    <w:basedOn w:val="DefaultParagraphFont"/>
    <w:link w:val="Heading1"/>
    <w:rsid w:val="00577BA5"/>
    <w:rPr>
      <w:rFonts w:ascii="Times New Roman" w:eastAsia="Times New Roman" w:hAnsi="Times New Roman" w:cs="Times New Roman"/>
      <w:b/>
      <w:sz w:val="20"/>
      <w:szCs w:val="20"/>
    </w:rPr>
  </w:style>
  <w:style w:type="paragraph" w:styleId="NoSpacing">
    <w:name w:val="No Spacing"/>
    <w:uiPriority w:val="1"/>
    <w:qFormat/>
    <w:rsid w:val="007507F4"/>
    <w:pPr>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C034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03473"/>
  </w:style>
  <w:style w:type="character" w:customStyle="1" w:styleId="eop">
    <w:name w:val="eop"/>
    <w:basedOn w:val="DefaultParagraphFont"/>
    <w:rsid w:val="00C03473"/>
  </w:style>
  <w:style w:type="paragraph" w:styleId="IntenseQuote">
    <w:name w:val="Intense Quote"/>
    <w:basedOn w:val="Normal"/>
    <w:next w:val="Normal"/>
    <w:link w:val="IntenseQuoteChar"/>
    <w:uiPriority w:val="30"/>
    <w:qFormat/>
    <w:rsid w:val="008F1E9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F1E96"/>
    <w:rPr>
      <w:i/>
      <w:iCs/>
      <w:color w:val="5B9BD5" w:themeColor="accent1"/>
    </w:rPr>
  </w:style>
  <w:style w:type="paragraph" w:styleId="Revision">
    <w:name w:val="Revision"/>
    <w:hidden/>
    <w:uiPriority w:val="99"/>
    <w:semiHidden/>
    <w:rsid w:val="002B60CB"/>
    <w:pPr>
      <w:spacing w:after="0" w:line="240" w:lineRule="auto"/>
    </w:pPr>
  </w:style>
  <w:style w:type="character" w:styleId="CommentReference">
    <w:name w:val="annotation reference"/>
    <w:basedOn w:val="DefaultParagraphFont"/>
    <w:uiPriority w:val="99"/>
    <w:semiHidden/>
    <w:unhideWhenUsed/>
    <w:rsid w:val="005A4AD3"/>
    <w:rPr>
      <w:sz w:val="16"/>
      <w:szCs w:val="16"/>
    </w:rPr>
  </w:style>
  <w:style w:type="paragraph" w:styleId="CommentText">
    <w:name w:val="annotation text"/>
    <w:basedOn w:val="Normal"/>
    <w:link w:val="CommentTextChar"/>
    <w:uiPriority w:val="99"/>
    <w:semiHidden/>
    <w:unhideWhenUsed/>
    <w:rsid w:val="005A4AD3"/>
    <w:pPr>
      <w:spacing w:line="240" w:lineRule="auto"/>
    </w:pPr>
    <w:rPr>
      <w:sz w:val="20"/>
      <w:szCs w:val="20"/>
    </w:rPr>
  </w:style>
  <w:style w:type="character" w:customStyle="1" w:styleId="CommentTextChar">
    <w:name w:val="Comment Text Char"/>
    <w:basedOn w:val="DefaultParagraphFont"/>
    <w:link w:val="CommentText"/>
    <w:uiPriority w:val="99"/>
    <w:semiHidden/>
    <w:rsid w:val="005A4AD3"/>
    <w:rPr>
      <w:sz w:val="20"/>
      <w:szCs w:val="20"/>
    </w:rPr>
  </w:style>
  <w:style w:type="paragraph" w:styleId="CommentSubject">
    <w:name w:val="annotation subject"/>
    <w:basedOn w:val="CommentText"/>
    <w:next w:val="CommentText"/>
    <w:link w:val="CommentSubjectChar"/>
    <w:uiPriority w:val="99"/>
    <w:semiHidden/>
    <w:unhideWhenUsed/>
    <w:rsid w:val="005A4AD3"/>
    <w:rPr>
      <w:b/>
      <w:bCs/>
    </w:rPr>
  </w:style>
  <w:style w:type="character" w:customStyle="1" w:styleId="CommentSubjectChar">
    <w:name w:val="Comment Subject Char"/>
    <w:basedOn w:val="CommentTextChar"/>
    <w:link w:val="CommentSubject"/>
    <w:uiPriority w:val="99"/>
    <w:semiHidden/>
    <w:rsid w:val="005A4A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605480">
      <w:bodyDiv w:val="1"/>
      <w:marLeft w:val="0"/>
      <w:marRight w:val="0"/>
      <w:marTop w:val="0"/>
      <w:marBottom w:val="0"/>
      <w:divBdr>
        <w:top w:val="none" w:sz="0" w:space="0" w:color="auto"/>
        <w:left w:val="none" w:sz="0" w:space="0" w:color="auto"/>
        <w:bottom w:val="none" w:sz="0" w:space="0" w:color="auto"/>
        <w:right w:val="none" w:sz="0" w:space="0" w:color="auto"/>
      </w:divBdr>
      <w:divsChild>
        <w:div w:id="1915312784">
          <w:marLeft w:val="0"/>
          <w:marRight w:val="0"/>
          <w:marTop w:val="0"/>
          <w:marBottom w:val="0"/>
          <w:divBdr>
            <w:top w:val="none" w:sz="0" w:space="0" w:color="auto"/>
            <w:left w:val="none" w:sz="0" w:space="0" w:color="auto"/>
            <w:bottom w:val="none" w:sz="0" w:space="0" w:color="auto"/>
            <w:right w:val="none" w:sz="0" w:space="0" w:color="auto"/>
          </w:divBdr>
          <w:divsChild>
            <w:div w:id="542981384">
              <w:marLeft w:val="0"/>
              <w:marRight w:val="0"/>
              <w:marTop w:val="0"/>
              <w:marBottom w:val="0"/>
              <w:divBdr>
                <w:top w:val="none" w:sz="0" w:space="0" w:color="auto"/>
                <w:left w:val="none" w:sz="0" w:space="0" w:color="auto"/>
                <w:bottom w:val="none" w:sz="0" w:space="0" w:color="auto"/>
                <w:right w:val="none" w:sz="0" w:space="0" w:color="auto"/>
              </w:divBdr>
              <w:divsChild>
                <w:div w:id="1599481099">
                  <w:marLeft w:val="0"/>
                  <w:marRight w:val="0"/>
                  <w:marTop w:val="0"/>
                  <w:marBottom w:val="0"/>
                  <w:divBdr>
                    <w:top w:val="none" w:sz="0" w:space="0" w:color="auto"/>
                    <w:left w:val="none" w:sz="0" w:space="0" w:color="auto"/>
                    <w:bottom w:val="none" w:sz="0" w:space="0" w:color="auto"/>
                    <w:right w:val="none" w:sz="0" w:space="0" w:color="auto"/>
                  </w:divBdr>
                  <w:divsChild>
                    <w:div w:id="25376534">
                      <w:marLeft w:val="0"/>
                      <w:marRight w:val="0"/>
                      <w:marTop w:val="0"/>
                      <w:marBottom w:val="0"/>
                      <w:divBdr>
                        <w:top w:val="none" w:sz="0" w:space="0" w:color="auto"/>
                        <w:left w:val="none" w:sz="0" w:space="0" w:color="auto"/>
                        <w:bottom w:val="none" w:sz="0" w:space="0" w:color="auto"/>
                        <w:right w:val="none" w:sz="0" w:space="0" w:color="auto"/>
                      </w:divBdr>
                      <w:divsChild>
                        <w:div w:id="1356467561">
                          <w:marLeft w:val="0"/>
                          <w:marRight w:val="0"/>
                          <w:marTop w:val="0"/>
                          <w:marBottom w:val="0"/>
                          <w:divBdr>
                            <w:top w:val="none" w:sz="0" w:space="0" w:color="auto"/>
                            <w:left w:val="none" w:sz="0" w:space="0" w:color="auto"/>
                            <w:bottom w:val="none" w:sz="0" w:space="0" w:color="auto"/>
                            <w:right w:val="none" w:sz="0" w:space="0" w:color="auto"/>
                          </w:divBdr>
                          <w:divsChild>
                            <w:div w:id="1619873639">
                              <w:marLeft w:val="0"/>
                              <w:marRight w:val="0"/>
                              <w:marTop w:val="0"/>
                              <w:marBottom w:val="0"/>
                              <w:divBdr>
                                <w:top w:val="none" w:sz="0" w:space="0" w:color="auto"/>
                                <w:left w:val="none" w:sz="0" w:space="0" w:color="auto"/>
                                <w:bottom w:val="single" w:sz="6" w:space="0" w:color="BEBEBE"/>
                                <w:right w:val="none" w:sz="0" w:space="0" w:color="auto"/>
                              </w:divBdr>
                              <w:divsChild>
                                <w:div w:id="951935362">
                                  <w:marLeft w:val="0"/>
                                  <w:marRight w:val="0"/>
                                  <w:marTop w:val="0"/>
                                  <w:marBottom w:val="0"/>
                                  <w:divBdr>
                                    <w:top w:val="none" w:sz="0" w:space="0" w:color="auto"/>
                                    <w:left w:val="none" w:sz="0" w:space="0" w:color="auto"/>
                                    <w:bottom w:val="none" w:sz="0" w:space="0" w:color="auto"/>
                                    <w:right w:val="none" w:sz="0" w:space="0" w:color="auto"/>
                                  </w:divBdr>
                                  <w:divsChild>
                                    <w:div w:id="258830946">
                                      <w:marLeft w:val="0"/>
                                      <w:marRight w:val="0"/>
                                      <w:marTop w:val="0"/>
                                      <w:marBottom w:val="0"/>
                                      <w:divBdr>
                                        <w:top w:val="none" w:sz="0" w:space="0" w:color="auto"/>
                                        <w:left w:val="none" w:sz="0" w:space="0" w:color="auto"/>
                                        <w:bottom w:val="none" w:sz="0" w:space="0" w:color="auto"/>
                                        <w:right w:val="none" w:sz="0" w:space="0" w:color="auto"/>
                                      </w:divBdr>
                                      <w:divsChild>
                                        <w:div w:id="1140078326">
                                          <w:marLeft w:val="0"/>
                                          <w:marRight w:val="0"/>
                                          <w:marTop w:val="0"/>
                                          <w:marBottom w:val="0"/>
                                          <w:divBdr>
                                            <w:top w:val="none" w:sz="0" w:space="0" w:color="auto"/>
                                            <w:left w:val="none" w:sz="0" w:space="0" w:color="auto"/>
                                            <w:bottom w:val="none" w:sz="0" w:space="0" w:color="auto"/>
                                            <w:right w:val="none" w:sz="0" w:space="0" w:color="auto"/>
                                          </w:divBdr>
                                          <w:divsChild>
                                            <w:div w:id="1094011481">
                                              <w:marLeft w:val="0"/>
                                              <w:marRight w:val="0"/>
                                              <w:marTop w:val="0"/>
                                              <w:marBottom w:val="0"/>
                                              <w:divBdr>
                                                <w:top w:val="none" w:sz="0" w:space="0" w:color="auto"/>
                                                <w:left w:val="none" w:sz="0" w:space="0" w:color="auto"/>
                                                <w:bottom w:val="none" w:sz="0" w:space="0" w:color="auto"/>
                                                <w:right w:val="none" w:sz="0" w:space="0" w:color="auto"/>
                                              </w:divBdr>
                                              <w:divsChild>
                                                <w:div w:id="1323700296">
                                                  <w:marLeft w:val="0"/>
                                                  <w:marRight w:val="0"/>
                                                  <w:marTop w:val="0"/>
                                                  <w:marBottom w:val="0"/>
                                                  <w:divBdr>
                                                    <w:top w:val="none" w:sz="0" w:space="0" w:color="auto"/>
                                                    <w:left w:val="none" w:sz="0" w:space="0" w:color="auto"/>
                                                    <w:bottom w:val="none" w:sz="0" w:space="0" w:color="auto"/>
                                                    <w:right w:val="none" w:sz="0" w:space="0" w:color="auto"/>
                                                  </w:divBdr>
                                                  <w:divsChild>
                                                    <w:div w:id="1183518253">
                                                      <w:marLeft w:val="0"/>
                                                      <w:marRight w:val="0"/>
                                                      <w:marTop w:val="0"/>
                                                      <w:marBottom w:val="0"/>
                                                      <w:divBdr>
                                                        <w:top w:val="none" w:sz="0" w:space="0" w:color="auto"/>
                                                        <w:left w:val="none" w:sz="0" w:space="0" w:color="auto"/>
                                                        <w:bottom w:val="none" w:sz="0" w:space="0" w:color="auto"/>
                                                        <w:right w:val="none" w:sz="0" w:space="0" w:color="auto"/>
                                                      </w:divBdr>
                                                      <w:divsChild>
                                                        <w:div w:id="1080174393">
                                                          <w:marLeft w:val="0"/>
                                                          <w:marRight w:val="0"/>
                                                          <w:marTop w:val="0"/>
                                                          <w:marBottom w:val="0"/>
                                                          <w:divBdr>
                                                            <w:top w:val="none" w:sz="0" w:space="0" w:color="auto"/>
                                                            <w:left w:val="none" w:sz="0" w:space="0" w:color="auto"/>
                                                            <w:bottom w:val="none" w:sz="0" w:space="0" w:color="auto"/>
                                                            <w:right w:val="none" w:sz="0" w:space="0" w:color="auto"/>
                                                          </w:divBdr>
                                                          <w:divsChild>
                                                            <w:div w:id="2063285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48100">
                                                  <w:marLeft w:val="0"/>
                                                  <w:marRight w:val="0"/>
                                                  <w:marTop w:val="0"/>
                                                  <w:marBottom w:val="0"/>
                                                  <w:divBdr>
                                                    <w:top w:val="none" w:sz="0" w:space="0" w:color="auto"/>
                                                    <w:left w:val="none" w:sz="0" w:space="0" w:color="auto"/>
                                                    <w:bottom w:val="none" w:sz="0" w:space="0" w:color="auto"/>
                                                    <w:right w:val="none" w:sz="0" w:space="0" w:color="auto"/>
                                                  </w:divBdr>
                                                  <w:divsChild>
                                                    <w:div w:id="626008023">
                                                      <w:marLeft w:val="0"/>
                                                      <w:marRight w:val="0"/>
                                                      <w:marTop w:val="0"/>
                                                      <w:marBottom w:val="0"/>
                                                      <w:divBdr>
                                                        <w:top w:val="none" w:sz="0" w:space="0" w:color="auto"/>
                                                        <w:left w:val="none" w:sz="0" w:space="0" w:color="auto"/>
                                                        <w:bottom w:val="none" w:sz="0" w:space="0" w:color="auto"/>
                                                        <w:right w:val="none" w:sz="0" w:space="0" w:color="auto"/>
                                                      </w:divBdr>
                                                      <w:divsChild>
                                                        <w:div w:id="1575310856">
                                                          <w:marLeft w:val="0"/>
                                                          <w:marRight w:val="0"/>
                                                          <w:marTop w:val="0"/>
                                                          <w:marBottom w:val="0"/>
                                                          <w:divBdr>
                                                            <w:top w:val="none" w:sz="0" w:space="0" w:color="auto"/>
                                                            <w:left w:val="none" w:sz="0" w:space="0" w:color="auto"/>
                                                            <w:bottom w:val="none" w:sz="0" w:space="0" w:color="auto"/>
                                                            <w:right w:val="none" w:sz="0" w:space="0" w:color="auto"/>
                                                          </w:divBdr>
                                                          <w:divsChild>
                                                            <w:div w:id="962659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7031065">
                                                      <w:marLeft w:val="0"/>
                                                      <w:marRight w:val="0"/>
                                                      <w:marTop w:val="0"/>
                                                      <w:marBottom w:val="0"/>
                                                      <w:divBdr>
                                                        <w:top w:val="none" w:sz="0" w:space="0" w:color="auto"/>
                                                        <w:left w:val="none" w:sz="0" w:space="0" w:color="auto"/>
                                                        <w:bottom w:val="none" w:sz="0" w:space="0" w:color="auto"/>
                                                        <w:right w:val="none" w:sz="0" w:space="0" w:color="auto"/>
                                                      </w:divBdr>
                                                      <w:divsChild>
                                                        <w:div w:id="1903062093">
                                                          <w:marLeft w:val="0"/>
                                                          <w:marRight w:val="0"/>
                                                          <w:marTop w:val="0"/>
                                                          <w:marBottom w:val="0"/>
                                                          <w:divBdr>
                                                            <w:top w:val="none" w:sz="0" w:space="0" w:color="auto"/>
                                                            <w:left w:val="none" w:sz="0" w:space="0" w:color="auto"/>
                                                            <w:bottom w:val="none" w:sz="0" w:space="0" w:color="auto"/>
                                                            <w:right w:val="none" w:sz="0" w:space="0" w:color="auto"/>
                                                          </w:divBdr>
                                                          <w:divsChild>
                                                            <w:div w:id="21360988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0086247">
                                                      <w:marLeft w:val="0"/>
                                                      <w:marRight w:val="0"/>
                                                      <w:marTop w:val="0"/>
                                                      <w:marBottom w:val="0"/>
                                                      <w:divBdr>
                                                        <w:top w:val="none" w:sz="0" w:space="0" w:color="auto"/>
                                                        <w:left w:val="none" w:sz="0" w:space="0" w:color="auto"/>
                                                        <w:bottom w:val="none" w:sz="0" w:space="0" w:color="auto"/>
                                                        <w:right w:val="none" w:sz="0" w:space="0" w:color="auto"/>
                                                      </w:divBdr>
                                                      <w:divsChild>
                                                        <w:div w:id="609703677">
                                                          <w:marLeft w:val="0"/>
                                                          <w:marRight w:val="0"/>
                                                          <w:marTop w:val="0"/>
                                                          <w:marBottom w:val="0"/>
                                                          <w:divBdr>
                                                            <w:top w:val="none" w:sz="0" w:space="0" w:color="auto"/>
                                                            <w:left w:val="none" w:sz="0" w:space="0" w:color="auto"/>
                                                            <w:bottom w:val="none" w:sz="0" w:space="0" w:color="auto"/>
                                                            <w:right w:val="none" w:sz="0" w:space="0" w:color="auto"/>
                                                          </w:divBdr>
                                                          <w:divsChild>
                                                            <w:div w:id="498472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673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00B80BD580FD41AE2A28AED2D924E5" ma:contentTypeVersion="9" ma:contentTypeDescription="Create a new document." ma:contentTypeScope="" ma:versionID="5f49e23305343d5a019fc2ecd2ef8a8d">
  <xsd:schema xmlns:xsd="http://www.w3.org/2001/XMLSchema" xmlns:xs="http://www.w3.org/2001/XMLSchema" xmlns:p="http://schemas.microsoft.com/office/2006/metadata/properties" xmlns:ns2="f0d0cf40-97ea-4678-ae4a-676dc81b20b6" targetNamespace="http://schemas.microsoft.com/office/2006/metadata/properties" ma:root="true" ma:fieldsID="d7a4243e39504570c40993ff6ce3c13a" ns2:_="">
    <xsd:import namespace="f0d0cf40-97ea-4678-ae4a-676dc81b20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0cf40-97ea-4678-ae4a-676dc81b2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3AF17F-198F-42E1-9A30-B5020A7F8023}">
  <ds:schemaRefs>
    <ds:schemaRef ds:uri="http://schemas.microsoft.com/sharepoint/v3/contenttype/forms"/>
  </ds:schemaRefs>
</ds:datastoreItem>
</file>

<file path=customXml/itemProps2.xml><?xml version="1.0" encoding="utf-8"?>
<ds:datastoreItem xmlns:ds="http://schemas.openxmlformats.org/officeDocument/2006/customXml" ds:itemID="{F491B811-262B-4CB0-97D5-53C0F021BC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A628C1-B138-4FD9-B498-F2888C9CC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0cf40-97ea-4678-ae4a-676dc81b20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1274</Words>
  <Characters>7262</Characters>
  <Application>Microsoft Office Word</Application>
  <DocSecurity>0</DocSecurity>
  <Lines>60</Lines>
  <Paragraphs>17</Paragraphs>
  <ScaleCrop>false</ScaleCrop>
  <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Press</dc:creator>
  <cp:keywords/>
  <dc:description/>
  <cp:lastModifiedBy>Mike Burningham</cp:lastModifiedBy>
  <cp:revision>27</cp:revision>
  <cp:lastPrinted>2017-03-27T10:06:00Z</cp:lastPrinted>
  <dcterms:created xsi:type="dcterms:W3CDTF">2022-02-17T08:57:00Z</dcterms:created>
  <dcterms:modified xsi:type="dcterms:W3CDTF">2022-03-17T14:21:00Z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0x0101002C00B80BD580FD41AE2A28AED2D924E5</vt:lpwstr>
  </property>
  <property fmtid="{D5CDD505-2E9C-101B-9397-08002B2CF9AE}" pid="3" name="_dlc_DocIdItemGuid">
    <vt:lpwstr>e484faf4-9844-4137-a5e1-ae9a3f7c95de</vt:lpwstr>
  </property>
  <property fmtid="{D5CDD505-2E9C-101B-9397-08002B2CF9AE}" pid="4" name="Order">
    <vt:r8>1408100</vt:r8>
  </property>
  <property fmtid="{D5CDD505-2E9C-101B-9397-08002B2CF9AE}" pid="5" name="xd_Signature">
    <vt:bool>false</vt:bool>
  </property>
  <property fmtid="{D5CDD505-2E9C-101B-9397-08002B2CF9AE}" pid="6" name="xd_ProgID">
    <vt:lpwstr/>
  </property>
  <property fmtid="{D5CDD505-2E9C-101B-9397-08002B2CF9AE}" pid="7" name="_dlc_DocId">
    <vt:lpwstr>S7JM2ATAKDJN-378378127-65816</vt:lpwstr>
  </property>
  <property fmtid="{D5CDD505-2E9C-101B-9397-08002B2CF9AE}" pid="8" name="_dlc_DocIdUrl">
    <vt:lpwstr>https://rnrmc.sharepoint.com/sites/RNRMC/governance/_layouts/15/DocIdRedir.aspx?ID=S7JM2ATAKDJN-378378127-65816, S7JM2ATAKDJN-378378127-65816</vt:lpwstr>
  </property>
  <property fmtid="{D5CDD505-2E9C-101B-9397-08002B2CF9AE}" pid="9" name="ComplianceAssetId">
    <vt:lpwstr/>
  </property>
  <property fmtid="{D5CDD505-2E9C-101B-9397-08002B2CF9AE}" pid="10" name="TemplateUrl">
    <vt:lpwstr/>
  </property>
  <property fmtid="{D5CDD505-2E9C-101B-9397-08002B2CF9AE}" pid="11" name="MSIP_Label_efda3433-5f28-4698-ae45-3b847f55f9e2_Enabled">
    <vt:lpwstr>true</vt:lpwstr>
  </property>
  <property fmtid="{D5CDD505-2E9C-101B-9397-08002B2CF9AE}" pid="12" name="MSIP_Label_efda3433-5f28-4698-ae45-3b847f55f9e2_SetDate">
    <vt:lpwstr>2021-03-04T09:35:49Z</vt:lpwstr>
  </property>
  <property fmtid="{D5CDD505-2E9C-101B-9397-08002B2CF9AE}" pid="13" name="MSIP_Label_efda3433-5f28-4698-ae45-3b847f55f9e2_Method">
    <vt:lpwstr>Standard</vt:lpwstr>
  </property>
  <property fmtid="{D5CDD505-2E9C-101B-9397-08002B2CF9AE}" pid="14" name="MSIP_Label_efda3433-5f28-4698-ae45-3b847f55f9e2_Name">
    <vt:lpwstr>Safe</vt:lpwstr>
  </property>
  <property fmtid="{D5CDD505-2E9C-101B-9397-08002B2CF9AE}" pid="15" name="MSIP_Label_efda3433-5f28-4698-ae45-3b847f55f9e2_SiteId">
    <vt:lpwstr>9f6e0638-85ec-49f9-b4d9-bafdfe2a293f</vt:lpwstr>
  </property>
  <property fmtid="{D5CDD505-2E9C-101B-9397-08002B2CF9AE}" pid="16" name="MSIP_Label_efda3433-5f28-4698-ae45-3b847f55f9e2_ActionId">
    <vt:lpwstr>0cbb3194-072b-463e-ab10-e8884d92302a</vt:lpwstr>
  </property>
  <property fmtid="{D5CDD505-2E9C-101B-9397-08002B2CF9AE}" pid="17" name="MSIP_Label_efda3433-5f28-4698-ae45-3b847f55f9e2_ContentBits">
    <vt:lpwstr>0</vt:lpwstr>
  </property>
  <property fmtid="{D5CDD505-2E9C-101B-9397-08002B2CF9AE}" pid="18" name="SharedWithUsers">
    <vt:lpwstr>1624;#Andrew Kochman;#66;#Isabelle Russell;#270;#(Leaver 01/07/2021) Alex Turner;#67;#Mike Burningham;#479;#Lottie Dannatt;#2080;#Yordana Shopova</vt:lpwstr>
  </property>
  <property fmtid="{D5CDD505-2E9C-101B-9397-08002B2CF9AE}" pid="19" name="TriggerFlowInfo">
    <vt:lpwstr/>
  </property>
  <property fmtid="{D5CDD505-2E9C-101B-9397-08002B2CF9AE}" pid="20" name="_ExtendedDescription">
    <vt:lpwstr/>
  </property>
</Properties>
</file>