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E714" w14:textId="77777777" w:rsidR="00635D0B" w:rsidRDefault="00635D0B">
      <w:pPr>
        <w:spacing w:after="160" w:line="259" w:lineRule="auto"/>
        <w:rPr>
          <w:rFonts w:ascii="Arial" w:hAnsi="Arial" w:cs="Arial"/>
          <w:b/>
          <w:sz w:val="28"/>
          <w:szCs w:val="28"/>
        </w:rPr>
      </w:pPr>
    </w:p>
    <w:p w14:paraId="3544A4AE" w14:textId="77777777" w:rsidR="00635D0B" w:rsidRDefault="00635D0B">
      <w:pPr>
        <w:spacing w:after="160" w:line="259" w:lineRule="auto"/>
        <w:rPr>
          <w:rFonts w:ascii="Arial" w:hAnsi="Arial" w:cs="Arial"/>
          <w:b/>
          <w:sz w:val="28"/>
          <w:szCs w:val="28"/>
        </w:rPr>
      </w:pPr>
    </w:p>
    <w:p w14:paraId="4E2189E0" w14:textId="77777777" w:rsidR="007F7D32" w:rsidRPr="007F7D32" w:rsidRDefault="007F7D32" w:rsidP="00234601">
      <w:pPr>
        <w:pStyle w:val="ListParagraph"/>
        <w:rPr>
          <w:b/>
          <w:bCs/>
        </w:rPr>
      </w:pPr>
    </w:p>
    <w:p w14:paraId="77B32B6A" w14:textId="77777777" w:rsidR="007F7D32" w:rsidRPr="001C60F9" w:rsidRDefault="007F7D32" w:rsidP="007F7D32">
      <w:pPr>
        <w:pStyle w:val="NormalWeb"/>
        <w:ind w:left="720"/>
        <w:rPr>
          <w:rFonts w:ascii="Roboto" w:hAnsi="Roboto"/>
          <w:b/>
          <w:bCs/>
          <w:sz w:val="44"/>
          <w:szCs w:val="44"/>
        </w:rPr>
      </w:pPr>
      <w:r>
        <w:rPr>
          <w:noProof/>
        </w:rPr>
        <w:drawing>
          <wp:anchor distT="0" distB="0" distL="114300" distR="114300" simplePos="0" relativeHeight="251659264" behindDoc="0" locked="0" layoutInCell="1" allowOverlap="1" wp14:anchorId="64BE21CC" wp14:editId="0EB658C9">
            <wp:simplePos x="0" y="0"/>
            <wp:positionH relativeFrom="column">
              <wp:posOffset>0</wp:posOffset>
            </wp:positionH>
            <wp:positionV relativeFrom="paragraph">
              <wp:posOffset>-224677</wp:posOffset>
            </wp:positionV>
            <wp:extent cx="1172845" cy="1172845"/>
            <wp:effectExtent l="0" t="0" r="8255" b="8255"/>
            <wp:wrapSquare wrapText="bothSides"/>
            <wp:docPr id="1" name="Picture 2"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flow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2845" cy="1172845"/>
                    </a:xfrm>
                    <a:prstGeom prst="rect">
                      <a:avLst/>
                    </a:prstGeom>
                    <a:noFill/>
                    <a:ln>
                      <a:noFill/>
                    </a:ln>
                  </pic:spPr>
                </pic:pic>
              </a:graphicData>
            </a:graphic>
          </wp:anchor>
        </w:drawing>
      </w:r>
      <w:r w:rsidRPr="001C60F9">
        <w:rPr>
          <w:rFonts w:ascii="Roboto" w:hAnsi="Roboto"/>
          <w:b/>
          <w:bCs/>
          <w:sz w:val="44"/>
          <w:szCs w:val="44"/>
        </w:rPr>
        <w:t>Appointment of Chief Executive Officer - Forces Support</w:t>
      </w:r>
    </w:p>
    <w:p w14:paraId="2F9587EE" w14:textId="77777777" w:rsidR="007F7D32" w:rsidRPr="007F7D32" w:rsidRDefault="007F7D32" w:rsidP="007F7D32">
      <w:pPr>
        <w:pStyle w:val="ListParagraph"/>
        <w:rPr>
          <w:rFonts w:ascii="Roboto" w:hAnsi="Roboto"/>
          <w:b/>
          <w:bCs/>
        </w:rPr>
      </w:pPr>
    </w:p>
    <w:p w14:paraId="168C8A35" w14:textId="77777777" w:rsidR="007F7D32" w:rsidRPr="007F7D32" w:rsidRDefault="007F7D32" w:rsidP="007F7D32">
      <w:pPr>
        <w:pStyle w:val="ListParagraph"/>
        <w:rPr>
          <w:rFonts w:ascii="Roboto" w:hAnsi="Roboto"/>
          <w:color w:val="333333"/>
          <w:shd w:val="clear" w:color="auto" w:fill="FFFFFF"/>
        </w:rPr>
      </w:pPr>
      <w:r w:rsidRPr="001C60F9">
        <w:rPr>
          <w:noProof/>
          <w:shd w:val="clear" w:color="auto" w:fill="FFFFFF"/>
        </w:rPr>
        <mc:AlternateContent>
          <mc:Choice Requires="wps">
            <w:drawing>
              <wp:anchor distT="45720" distB="45720" distL="114300" distR="114300" simplePos="0" relativeHeight="251660288" behindDoc="0" locked="0" layoutInCell="1" allowOverlap="1" wp14:anchorId="07CAC6E9" wp14:editId="093D9737">
                <wp:simplePos x="0" y="0"/>
                <wp:positionH relativeFrom="column">
                  <wp:posOffset>-422910</wp:posOffset>
                </wp:positionH>
                <wp:positionV relativeFrom="paragraph">
                  <wp:posOffset>100965</wp:posOffset>
                </wp:positionV>
                <wp:extent cx="1516380" cy="1404620"/>
                <wp:effectExtent l="0" t="0" r="2667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404620"/>
                        </a:xfrm>
                        <a:prstGeom prst="rect">
                          <a:avLst/>
                        </a:prstGeom>
                        <a:solidFill>
                          <a:srgbClr val="FFFFFF"/>
                        </a:solidFill>
                        <a:ln w="9525">
                          <a:solidFill>
                            <a:srgbClr val="000000"/>
                          </a:solidFill>
                          <a:miter lim="800000"/>
                          <a:headEnd/>
                          <a:tailEnd/>
                        </a:ln>
                      </wps:spPr>
                      <wps:txbx>
                        <w:txbxContent>
                          <w:p w14:paraId="652066E7" w14:textId="77777777" w:rsidR="007F7D32" w:rsidRPr="001C60F9" w:rsidRDefault="007F7D32" w:rsidP="007F7D32">
                            <w:pPr>
                              <w:rPr>
                                <w:rFonts w:ascii="Roboto" w:hAnsi="Roboto"/>
                              </w:rPr>
                            </w:pPr>
                            <w:r w:rsidRPr="001C60F9">
                              <w:rPr>
                                <w:rFonts w:ascii="Roboto" w:hAnsi="Roboto"/>
                              </w:rPr>
                              <w:t>21</w:t>
                            </w:r>
                            <w:r w:rsidRPr="001C60F9">
                              <w:rPr>
                                <w:rFonts w:ascii="Roboto" w:hAnsi="Roboto"/>
                                <w:vertAlign w:val="superscript"/>
                              </w:rPr>
                              <w:t>st</w:t>
                            </w:r>
                            <w:r w:rsidRPr="001C60F9">
                              <w:rPr>
                                <w:rFonts w:ascii="Roboto" w:hAnsi="Roboto"/>
                              </w:rPr>
                              <w:t xml:space="preserve"> October 2024</w:t>
                            </w:r>
                          </w:p>
                          <w:p w14:paraId="27189ABD" w14:textId="77777777" w:rsidR="007F7D32" w:rsidRPr="001C60F9" w:rsidRDefault="007F7D32" w:rsidP="007F7D32">
                            <w:pPr>
                              <w:rPr>
                                <w:rFonts w:ascii="Roboto" w:hAnsi="Roboto"/>
                              </w:rPr>
                            </w:pPr>
                          </w:p>
                          <w:p w14:paraId="75F510EF" w14:textId="77777777" w:rsidR="007F7D32" w:rsidRPr="001C60F9" w:rsidRDefault="007F7D32" w:rsidP="007F7D32">
                            <w:pPr>
                              <w:rPr>
                                <w:rFonts w:ascii="Roboto" w:hAnsi="Roboto"/>
                              </w:rPr>
                            </w:pPr>
                            <w:r w:rsidRPr="001C60F9">
                              <w:rPr>
                                <w:rFonts w:ascii="Roboto" w:hAnsi="Roboto"/>
                              </w:rPr>
                              <w:t>Forces Support</w:t>
                            </w:r>
                          </w:p>
                          <w:p w14:paraId="55979D94" w14:textId="77777777" w:rsidR="007F7D32" w:rsidRPr="001C60F9" w:rsidRDefault="007F7D32" w:rsidP="007F7D32">
                            <w:pPr>
                              <w:rPr>
                                <w:rFonts w:ascii="Roboto" w:hAnsi="Roboto"/>
                              </w:rPr>
                            </w:pPr>
                          </w:p>
                          <w:p w14:paraId="3485213D" w14:textId="77777777" w:rsidR="007F7D32" w:rsidRPr="001C60F9" w:rsidRDefault="007F7D32" w:rsidP="007F7D32">
                            <w:pPr>
                              <w:rPr>
                                <w:rFonts w:ascii="Roboto" w:hAnsi="Roboto"/>
                                <w:color w:val="FF0000"/>
                              </w:rPr>
                            </w:pPr>
                            <w:r w:rsidRPr="001C60F9">
                              <w:rPr>
                                <w:rFonts w:ascii="Roboto" w:hAnsi="Roboto"/>
                                <w:color w:val="FF0000"/>
                              </w:rPr>
                              <w:t>Job vacancy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CAC6E9" id="_x0000_t202" coordsize="21600,21600" o:spt="202" path="m,l,21600r21600,l21600,xe">
                <v:stroke joinstyle="miter"/>
                <v:path gradientshapeok="t" o:connecttype="rect"/>
              </v:shapetype>
              <v:shape id="Text Box 2" o:spid="_x0000_s1026" type="#_x0000_t202" style="position:absolute;left:0;text-align:left;margin-left:-33.3pt;margin-top:7.95pt;width:119.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">
                <v:textbox style="mso-fit-shape-to-text:t">
                  <w:txbxContent>
                    <w:p w14:paraId="652066E7" w14:textId="77777777" w:rsidR="007F7D32" w:rsidRPr="001C60F9" w:rsidRDefault="007F7D32" w:rsidP="007F7D32">
                      <w:pPr>
                        <w:rPr>
                          <w:rFonts w:ascii="Roboto" w:hAnsi="Roboto"/>
                        </w:rPr>
                      </w:pPr>
                      <w:r w:rsidRPr="001C60F9">
                        <w:rPr>
                          <w:rFonts w:ascii="Roboto" w:hAnsi="Roboto"/>
                        </w:rPr>
                        <w:t>21</w:t>
                      </w:r>
                      <w:r w:rsidRPr="001C60F9">
                        <w:rPr>
                          <w:rFonts w:ascii="Roboto" w:hAnsi="Roboto"/>
                          <w:vertAlign w:val="superscript"/>
                        </w:rPr>
                        <w:t>st</w:t>
                      </w:r>
                      <w:r w:rsidRPr="001C60F9">
                        <w:rPr>
                          <w:rFonts w:ascii="Roboto" w:hAnsi="Roboto"/>
                        </w:rPr>
                        <w:t xml:space="preserve"> October 2024</w:t>
                      </w:r>
                    </w:p>
                    <w:p w14:paraId="27189ABD" w14:textId="77777777" w:rsidR="007F7D32" w:rsidRPr="001C60F9" w:rsidRDefault="007F7D32" w:rsidP="007F7D32">
                      <w:pPr>
                        <w:rPr>
                          <w:rFonts w:ascii="Roboto" w:hAnsi="Roboto"/>
                        </w:rPr>
                      </w:pPr>
                    </w:p>
                    <w:p w14:paraId="75F510EF" w14:textId="77777777" w:rsidR="007F7D32" w:rsidRPr="001C60F9" w:rsidRDefault="007F7D32" w:rsidP="007F7D32">
                      <w:pPr>
                        <w:rPr>
                          <w:rFonts w:ascii="Roboto" w:hAnsi="Roboto"/>
                        </w:rPr>
                      </w:pPr>
                      <w:r w:rsidRPr="001C60F9">
                        <w:rPr>
                          <w:rFonts w:ascii="Roboto" w:hAnsi="Roboto"/>
                        </w:rPr>
                        <w:t>Forces Support</w:t>
                      </w:r>
                    </w:p>
                    <w:p w14:paraId="55979D94" w14:textId="77777777" w:rsidR="007F7D32" w:rsidRPr="001C60F9" w:rsidRDefault="007F7D32" w:rsidP="007F7D32">
                      <w:pPr>
                        <w:rPr>
                          <w:rFonts w:ascii="Roboto" w:hAnsi="Roboto"/>
                        </w:rPr>
                      </w:pPr>
                    </w:p>
                    <w:p w14:paraId="3485213D" w14:textId="77777777" w:rsidR="007F7D32" w:rsidRPr="001C60F9" w:rsidRDefault="007F7D32" w:rsidP="007F7D32">
                      <w:pPr>
                        <w:rPr>
                          <w:rFonts w:ascii="Roboto" w:hAnsi="Roboto"/>
                          <w:color w:val="FF0000"/>
                        </w:rPr>
                      </w:pPr>
                      <w:r w:rsidRPr="001C60F9">
                        <w:rPr>
                          <w:rFonts w:ascii="Roboto" w:hAnsi="Roboto"/>
                          <w:color w:val="FF0000"/>
                        </w:rPr>
                        <w:t>Job vacancy</w:t>
                      </w:r>
                    </w:p>
                  </w:txbxContent>
                </v:textbox>
                <w10:wrap type="square"/>
              </v:shape>
            </w:pict>
          </mc:Fallback>
        </mc:AlternateContent>
      </w:r>
      <w:r w:rsidRPr="007F7D32">
        <w:rPr>
          <w:rFonts w:ascii="Roboto" w:hAnsi="Roboto"/>
          <w:color w:val="333333"/>
          <w:shd w:val="clear" w:color="auto" w:fill="FFFFFF"/>
        </w:rPr>
        <w:t>Forces Support is seeking to appoint a Chief Executive Officer to lead a dynamic forward thinking military charity.</w:t>
      </w:r>
    </w:p>
    <w:p w14:paraId="289ED771" w14:textId="77777777" w:rsidR="007F7D32" w:rsidRPr="007F7D32" w:rsidRDefault="007F7D32" w:rsidP="007F7D32">
      <w:pPr>
        <w:pStyle w:val="ListParagraph"/>
        <w:rPr>
          <w:rFonts w:ascii="Roboto" w:hAnsi="Roboto"/>
          <w:color w:val="333333"/>
          <w:shd w:val="clear" w:color="auto" w:fill="FFFFFF"/>
        </w:rPr>
      </w:pPr>
    </w:p>
    <w:p w14:paraId="70BBC8C3" w14:textId="2009ED59" w:rsidR="007F7D32" w:rsidRPr="007F7D32" w:rsidRDefault="007F7D32" w:rsidP="007F7D32">
      <w:pPr>
        <w:pStyle w:val="ListParagraph"/>
        <w:rPr>
          <w:rFonts w:ascii="Roboto" w:hAnsi="Roboto"/>
          <w:color w:val="333333"/>
          <w:shd w:val="clear" w:color="auto" w:fill="FFFFFF"/>
        </w:rPr>
      </w:pPr>
      <w:r w:rsidRPr="007F7D32">
        <w:rPr>
          <w:rFonts w:ascii="Roboto" w:hAnsi="Roboto"/>
          <w:color w:val="333333"/>
          <w:shd w:val="clear" w:color="auto" w:fill="FFFFFF"/>
        </w:rPr>
        <w:t>Closing Date:   18</w:t>
      </w:r>
      <w:r w:rsidRPr="007F7D32">
        <w:rPr>
          <w:rFonts w:ascii="Roboto" w:hAnsi="Roboto"/>
          <w:color w:val="333333"/>
          <w:shd w:val="clear" w:color="auto" w:fill="FFFFFF"/>
          <w:vertAlign w:val="superscript"/>
        </w:rPr>
        <w:t>th</w:t>
      </w:r>
      <w:r w:rsidRPr="007F7D32">
        <w:rPr>
          <w:rFonts w:ascii="Roboto" w:hAnsi="Roboto"/>
          <w:color w:val="333333"/>
          <w:shd w:val="clear" w:color="auto" w:fill="FFFFFF"/>
        </w:rPr>
        <w:t xml:space="preserve"> November 2024 </w:t>
      </w:r>
    </w:p>
    <w:p w14:paraId="6F11E250" w14:textId="77777777" w:rsidR="007F7D32" w:rsidRPr="007F7D32" w:rsidRDefault="007F7D32" w:rsidP="007F7D32">
      <w:pPr>
        <w:pStyle w:val="ListParagraph"/>
        <w:rPr>
          <w:rFonts w:ascii="Roboto" w:hAnsi="Roboto"/>
          <w:color w:val="333333"/>
          <w:shd w:val="clear" w:color="auto" w:fill="FFFFFF"/>
        </w:rPr>
      </w:pPr>
    </w:p>
    <w:p w14:paraId="7594D6E2" w14:textId="77777777" w:rsidR="00234601" w:rsidRDefault="00234601" w:rsidP="007F7D32">
      <w:pPr>
        <w:pStyle w:val="Title"/>
      </w:pPr>
    </w:p>
    <w:p w14:paraId="4EEA22B4" w14:textId="77777777" w:rsidR="00234601" w:rsidRDefault="00234601" w:rsidP="007F7D32">
      <w:pPr>
        <w:pStyle w:val="Title"/>
      </w:pPr>
    </w:p>
    <w:p w14:paraId="0F2D34DC" w14:textId="77777777" w:rsidR="00234601" w:rsidRDefault="00234601" w:rsidP="007F7D32">
      <w:pPr>
        <w:pStyle w:val="Title"/>
      </w:pPr>
    </w:p>
    <w:p w14:paraId="5B35C85A" w14:textId="77777777" w:rsidR="00234601" w:rsidRDefault="00234601" w:rsidP="007F7D32">
      <w:pPr>
        <w:pStyle w:val="Title"/>
      </w:pPr>
    </w:p>
    <w:p w14:paraId="66054331" w14:textId="77777777" w:rsidR="00234601" w:rsidRDefault="00234601" w:rsidP="007F7D32">
      <w:pPr>
        <w:pStyle w:val="Title"/>
      </w:pPr>
    </w:p>
    <w:p w14:paraId="6AF22665" w14:textId="77777777" w:rsidR="00234601" w:rsidRDefault="00234601" w:rsidP="007F7D32">
      <w:pPr>
        <w:pStyle w:val="Title"/>
      </w:pPr>
    </w:p>
    <w:p w14:paraId="3596817F" w14:textId="77777777" w:rsidR="00234601" w:rsidRDefault="00234601" w:rsidP="007F7D32">
      <w:pPr>
        <w:pStyle w:val="Title"/>
      </w:pPr>
    </w:p>
    <w:p w14:paraId="1FAC78F8" w14:textId="77777777" w:rsidR="00234601" w:rsidRDefault="00234601" w:rsidP="007F7D32">
      <w:pPr>
        <w:pStyle w:val="Title"/>
      </w:pPr>
    </w:p>
    <w:p w14:paraId="2206E610" w14:textId="77777777" w:rsidR="00234601" w:rsidRDefault="00234601" w:rsidP="007F7D32">
      <w:pPr>
        <w:pStyle w:val="Title"/>
      </w:pPr>
    </w:p>
    <w:p w14:paraId="16E72F08" w14:textId="77777777" w:rsidR="00234601" w:rsidRDefault="00234601" w:rsidP="007F7D32">
      <w:pPr>
        <w:pStyle w:val="Title"/>
      </w:pPr>
    </w:p>
    <w:p w14:paraId="3AD62703" w14:textId="77777777" w:rsidR="00234601" w:rsidRDefault="00234601" w:rsidP="007F7D32">
      <w:pPr>
        <w:pStyle w:val="Title"/>
      </w:pPr>
    </w:p>
    <w:p w14:paraId="5008A271" w14:textId="77777777" w:rsidR="00234601" w:rsidRDefault="00234601" w:rsidP="007F7D32">
      <w:pPr>
        <w:pStyle w:val="Title"/>
      </w:pPr>
    </w:p>
    <w:p w14:paraId="73ECA3B0" w14:textId="77777777" w:rsidR="00234601" w:rsidRDefault="00234601" w:rsidP="007F7D32">
      <w:pPr>
        <w:pStyle w:val="Title"/>
      </w:pPr>
    </w:p>
    <w:p w14:paraId="26729573" w14:textId="77777777" w:rsidR="00234601" w:rsidRDefault="00234601" w:rsidP="007F7D32">
      <w:pPr>
        <w:pStyle w:val="Title"/>
      </w:pPr>
    </w:p>
    <w:p w14:paraId="1F51E8DC" w14:textId="5850950A" w:rsidR="007F7D32" w:rsidRDefault="007F7D32" w:rsidP="007F7D32">
      <w:pPr>
        <w:pStyle w:val="Title"/>
      </w:pPr>
      <w:r>
        <w:t>Forces Support- Chief Executive Officer</w:t>
      </w:r>
    </w:p>
    <w:p w14:paraId="1D7C3A1B" w14:textId="77777777" w:rsidR="007F7D32" w:rsidRDefault="007F7D32" w:rsidP="007F7D32">
      <w:pPr>
        <w:pBdr>
          <w:bottom w:val="single" w:sz="4" w:space="1" w:color="auto"/>
        </w:pBdr>
        <w:rPr>
          <w:rFonts w:ascii="Arial" w:hAnsi="Arial" w:cs="Arial"/>
          <w:b/>
          <w:sz w:val="28"/>
          <w:szCs w:val="28"/>
        </w:rPr>
      </w:pPr>
    </w:p>
    <w:p w14:paraId="41CDCD63" w14:textId="77777777" w:rsidR="007F7D32" w:rsidRPr="00795EF9" w:rsidRDefault="007F7D32" w:rsidP="007F7D32">
      <w:pPr>
        <w:pBdr>
          <w:bottom w:val="single" w:sz="4" w:space="1" w:color="auto"/>
        </w:pBdr>
        <w:rPr>
          <w:rFonts w:ascii="Arial" w:hAnsi="Arial" w:cs="Arial"/>
          <w:b/>
          <w:sz w:val="28"/>
          <w:szCs w:val="28"/>
        </w:rPr>
      </w:pPr>
      <w:r w:rsidRPr="00795EF9">
        <w:rPr>
          <w:rFonts w:ascii="Arial" w:hAnsi="Arial" w:cs="Arial"/>
          <w:b/>
          <w:sz w:val="28"/>
          <w:szCs w:val="28"/>
        </w:rPr>
        <w:t>How to Apply</w:t>
      </w:r>
    </w:p>
    <w:p w14:paraId="0F4D35EB" w14:textId="77777777" w:rsidR="007F7D32" w:rsidRDefault="007F7D32" w:rsidP="007F7D32">
      <w:pPr>
        <w:tabs>
          <w:tab w:val="left" w:pos="2055"/>
        </w:tabs>
        <w:rPr>
          <w:rFonts w:ascii="Arial" w:hAnsi="Arial" w:cs="Arial"/>
          <w:sz w:val="28"/>
          <w:szCs w:val="28"/>
        </w:rPr>
      </w:pPr>
    </w:p>
    <w:p w14:paraId="201A41E1" w14:textId="77777777" w:rsidR="007F7D32" w:rsidRDefault="007F7D32" w:rsidP="007F7D32">
      <w:pPr>
        <w:tabs>
          <w:tab w:val="left" w:pos="2055"/>
        </w:tabs>
        <w:rPr>
          <w:rFonts w:ascii="Arial" w:hAnsi="Arial" w:cs="Arial"/>
          <w:sz w:val="28"/>
          <w:szCs w:val="28"/>
        </w:rPr>
      </w:pPr>
      <w:r w:rsidRPr="000D1A5D">
        <w:rPr>
          <w:rFonts w:ascii="Arial" w:hAnsi="Arial" w:cs="Arial"/>
          <w:sz w:val="28"/>
          <w:szCs w:val="28"/>
        </w:rPr>
        <w:t>To apply for this position please submit your CV and a covering letter via email to the Forces Support Board Secretary</w:t>
      </w:r>
      <w:r>
        <w:rPr>
          <w:rFonts w:ascii="Arial" w:hAnsi="Arial" w:cs="Arial"/>
          <w:sz w:val="28"/>
          <w:szCs w:val="28"/>
        </w:rPr>
        <w:t xml:space="preserve">: </w:t>
      </w:r>
      <w:hyperlink r:id="rId11" w:history="1">
        <w:r w:rsidRPr="00E671D2">
          <w:rPr>
            <w:rStyle w:val="Hyperlink"/>
            <w:rFonts w:ascii="Arial" w:hAnsi="Arial" w:cs="Arial"/>
            <w:sz w:val="28"/>
            <w:szCs w:val="28"/>
          </w:rPr>
          <w:t>boardsecretary@forcessupport.uk</w:t>
        </w:r>
      </w:hyperlink>
      <w:r w:rsidRPr="000D1A5D">
        <w:rPr>
          <w:rFonts w:ascii="Arial" w:hAnsi="Arial" w:cs="Arial"/>
          <w:sz w:val="28"/>
          <w:szCs w:val="28"/>
        </w:rPr>
        <w:t xml:space="preserve"> </w:t>
      </w:r>
    </w:p>
    <w:p w14:paraId="2A5E0F7C" w14:textId="77777777" w:rsidR="007F7D32" w:rsidRDefault="007F7D32" w:rsidP="007F7D32">
      <w:pPr>
        <w:tabs>
          <w:tab w:val="left" w:pos="2055"/>
        </w:tabs>
        <w:rPr>
          <w:rFonts w:ascii="Arial" w:hAnsi="Arial" w:cs="Arial"/>
          <w:sz w:val="28"/>
          <w:szCs w:val="28"/>
        </w:rPr>
      </w:pPr>
    </w:p>
    <w:p w14:paraId="7584CB1B" w14:textId="77777777" w:rsidR="007F7D32" w:rsidRDefault="007F7D32" w:rsidP="007F7D32">
      <w:pPr>
        <w:tabs>
          <w:tab w:val="left" w:pos="2055"/>
        </w:tabs>
        <w:rPr>
          <w:rFonts w:ascii="Arial" w:hAnsi="Arial" w:cs="Arial"/>
          <w:sz w:val="28"/>
          <w:szCs w:val="28"/>
        </w:rPr>
      </w:pPr>
      <w:r w:rsidRPr="000D1A5D">
        <w:rPr>
          <w:rFonts w:ascii="Arial" w:hAnsi="Arial" w:cs="Arial"/>
          <w:sz w:val="28"/>
          <w:szCs w:val="28"/>
        </w:rPr>
        <w:t>Please address your covering letter to Ronald Spurs DL, Chair of Trustees</w:t>
      </w:r>
      <w:r>
        <w:rPr>
          <w:rFonts w:ascii="Arial" w:hAnsi="Arial" w:cs="Arial"/>
          <w:sz w:val="28"/>
          <w:szCs w:val="28"/>
        </w:rPr>
        <w:t>. The letter should set out the relevant skills and experience that you believe make you suitable for the position and give details of two referees, one of whom should be a recent employer. The letter should not exceed three pages in length, excluding your CV.</w:t>
      </w:r>
    </w:p>
    <w:p w14:paraId="0270BA75" w14:textId="77777777" w:rsidR="007F7D32" w:rsidRDefault="007F7D32" w:rsidP="007F7D32">
      <w:pPr>
        <w:tabs>
          <w:tab w:val="left" w:pos="2055"/>
        </w:tabs>
        <w:rPr>
          <w:rFonts w:ascii="Arial" w:hAnsi="Arial" w:cs="Arial"/>
          <w:sz w:val="28"/>
          <w:szCs w:val="28"/>
        </w:rPr>
      </w:pPr>
    </w:p>
    <w:p w14:paraId="39ADC07E" w14:textId="77777777" w:rsidR="007F7D32" w:rsidRDefault="007F7D32" w:rsidP="007F7D32">
      <w:pPr>
        <w:tabs>
          <w:tab w:val="left" w:pos="2055"/>
        </w:tabs>
        <w:rPr>
          <w:rFonts w:ascii="Arial" w:hAnsi="Arial" w:cs="Arial"/>
          <w:sz w:val="28"/>
          <w:szCs w:val="28"/>
        </w:rPr>
      </w:pPr>
      <w:r w:rsidRPr="004B4986">
        <w:rPr>
          <w:rFonts w:ascii="Arial" w:hAnsi="Arial" w:cs="Arial"/>
          <w:sz w:val="28"/>
          <w:szCs w:val="28"/>
        </w:rPr>
        <w:t>If you are shortlisted for the next stage of the recruitment process, you will be sent a Candidate Pack</w:t>
      </w:r>
      <w:r>
        <w:rPr>
          <w:rFonts w:ascii="Arial" w:hAnsi="Arial" w:cs="Arial"/>
          <w:sz w:val="28"/>
          <w:szCs w:val="28"/>
        </w:rPr>
        <w:t xml:space="preserve"> an</w:t>
      </w:r>
      <w:r w:rsidRPr="004B4986">
        <w:rPr>
          <w:rFonts w:ascii="Arial" w:hAnsi="Arial" w:cs="Arial"/>
          <w:sz w:val="28"/>
          <w:szCs w:val="28"/>
        </w:rPr>
        <w:t xml:space="preserve">d invited to attend a formal interview with representatives of the Board of Trustees. At the interview, you will be asked questions relating to your experience and the key requirements of the role. </w:t>
      </w:r>
    </w:p>
    <w:p w14:paraId="59BE7F23" w14:textId="77777777" w:rsidR="007F7D32" w:rsidRPr="004B4986" w:rsidRDefault="007F7D32" w:rsidP="007F7D32">
      <w:pPr>
        <w:tabs>
          <w:tab w:val="left" w:pos="2055"/>
        </w:tabs>
        <w:rPr>
          <w:rFonts w:ascii="Arial" w:hAnsi="Arial" w:cs="Arial"/>
          <w:sz w:val="28"/>
          <w:szCs w:val="28"/>
        </w:rPr>
      </w:pPr>
    </w:p>
    <w:p w14:paraId="7C2038A1" w14:textId="77777777" w:rsidR="007F7D32" w:rsidRPr="00834B8E" w:rsidRDefault="007F7D32" w:rsidP="007F7D32">
      <w:pPr>
        <w:spacing w:after="150" w:line="360" w:lineRule="atLeast"/>
        <w:rPr>
          <w:rFonts w:ascii="Arial" w:eastAsia="Times New Roman" w:hAnsi="Arial" w:cs="Arial"/>
          <w:kern w:val="0"/>
          <w:sz w:val="28"/>
          <w:szCs w:val="28"/>
          <w:lang w:eastAsia="en-GB"/>
          <w14:ligatures w14:val="none"/>
        </w:rPr>
      </w:pPr>
      <w:r w:rsidRPr="00834B8E">
        <w:rPr>
          <w:rFonts w:ascii="Arial" w:eastAsia="Times New Roman" w:hAnsi="Arial" w:cs="Arial"/>
          <w:kern w:val="0"/>
          <w:sz w:val="28"/>
          <w:szCs w:val="28"/>
          <w:lang w:eastAsia="en-GB"/>
          <w14:ligatures w14:val="none"/>
        </w:rPr>
        <w:t>If you are successful a</w:t>
      </w:r>
      <w:r>
        <w:rPr>
          <w:rFonts w:ascii="Arial" w:eastAsia="Times New Roman" w:hAnsi="Arial" w:cs="Arial"/>
          <w:kern w:val="0"/>
          <w:sz w:val="28"/>
          <w:szCs w:val="28"/>
          <w:lang w:eastAsia="en-GB"/>
          <w14:ligatures w14:val="none"/>
        </w:rPr>
        <w:t>t</w:t>
      </w:r>
      <w:r w:rsidRPr="00834B8E">
        <w:rPr>
          <w:rFonts w:ascii="Arial" w:eastAsia="Times New Roman" w:hAnsi="Arial" w:cs="Arial"/>
          <w:kern w:val="0"/>
          <w:sz w:val="28"/>
          <w:szCs w:val="28"/>
          <w:lang w:eastAsia="en-GB"/>
          <w14:ligatures w14:val="none"/>
        </w:rPr>
        <w:t xml:space="preserve"> the interview</w:t>
      </w:r>
      <w:r>
        <w:rPr>
          <w:rFonts w:ascii="Arial" w:eastAsia="Times New Roman" w:hAnsi="Arial" w:cs="Arial"/>
          <w:kern w:val="0"/>
          <w:sz w:val="28"/>
          <w:szCs w:val="28"/>
          <w:lang w:eastAsia="en-GB"/>
          <w14:ligatures w14:val="none"/>
        </w:rPr>
        <w:t xml:space="preserve"> and offered the appointment</w:t>
      </w:r>
      <w:r w:rsidRPr="00834B8E">
        <w:rPr>
          <w:rFonts w:ascii="Arial" w:eastAsia="Times New Roman" w:hAnsi="Arial" w:cs="Arial"/>
          <w:kern w:val="0"/>
          <w:sz w:val="28"/>
          <w:szCs w:val="28"/>
          <w:lang w:eastAsia="en-GB"/>
          <w14:ligatures w14:val="none"/>
        </w:rPr>
        <w:t>, we will:</w:t>
      </w:r>
    </w:p>
    <w:p w14:paraId="7B296D4C" w14:textId="77777777" w:rsidR="007F7D32" w:rsidRPr="00834B8E" w:rsidRDefault="007F7D32" w:rsidP="007F7D32">
      <w:pPr>
        <w:pStyle w:val="ListParagraph"/>
        <w:numPr>
          <w:ilvl w:val="0"/>
          <w:numId w:val="1"/>
        </w:numPr>
        <w:spacing w:before="100" w:beforeAutospacing="1" w:after="240" w:line="259" w:lineRule="auto"/>
        <w:rPr>
          <w:rFonts w:ascii="Arial" w:eastAsia="Times New Roman" w:hAnsi="Arial" w:cs="Arial"/>
          <w:color w:val="333333"/>
          <w:kern w:val="0"/>
          <w:sz w:val="28"/>
          <w:szCs w:val="28"/>
          <w:lang w:eastAsia="en-GB"/>
          <w14:ligatures w14:val="none"/>
        </w:rPr>
      </w:pPr>
      <w:r w:rsidRPr="00834B8E">
        <w:rPr>
          <w:rFonts w:ascii="Arial" w:eastAsia="Times New Roman" w:hAnsi="Arial" w:cs="Arial"/>
          <w:color w:val="333333"/>
          <w:kern w:val="0"/>
          <w:sz w:val="28"/>
          <w:szCs w:val="28"/>
          <w:lang w:eastAsia="en-GB"/>
          <w14:ligatures w14:val="none"/>
        </w:rPr>
        <w:t xml:space="preserve">Ask for references from those </w:t>
      </w:r>
      <w:r>
        <w:rPr>
          <w:rFonts w:ascii="Arial" w:eastAsia="Times New Roman" w:hAnsi="Arial" w:cs="Arial"/>
          <w:color w:val="333333"/>
          <w:kern w:val="0"/>
          <w:sz w:val="28"/>
          <w:szCs w:val="28"/>
          <w:lang w:eastAsia="en-GB"/>
          <w14:ligatures w14:val="none"/>
        </w:rPr>
        <w:t xml:space="preserve">referees </w:t>
      </w:r>
      <w:r w:rsidRPr="00834B8E">
        <w:rPr>
          <w:rFonts w:ascii="Arial" w:eastAsia="Times New Roman" w:hAnsi="Arial" w:cs="Arial"/>
          <w:color w:val="333333"/>
          <w:kern w:val="0"/>
          <w:sz w:val="28"/>
          <w:szCs w:val="28"/>
          <w:lang w:eastAsia="en-GB"/>
          <w14:ligatures w14:val="none"/>
        </w:rPr>
        <w:t xml:space="preserve">you have </w:t>
      </w:r>
      <w:r>
        <w:rPr>
          <w:rFonts w:ascii="Arial" w:eastAsia="Times New Roman" w:hAnsi="Arial" w:cs="Arial"/>
          <w:color w:val="333333"/>
          <w:kern w:val="0"/>
          <w:sz w:val="28"/>
          <w:szCs w:val="28"/>
          <w:lang w:eastAsia="en-GB"/>
          <w14:ligatures w14:val="none"/>
        </w:rPr>
        <w:t>provided</w:t>
      </w:r>
      <w:r w:rsidRPr="00834B8E">
        <w:rPr>
          <w:rFonts w:ascii="Arial" w:eastAsia="Times New Roman" w:hAnsi="Arial" w:cs="Arial"/>
          <w:color w:val="333333"/>
          <w:kern w:val="0"/>
          <w:sz w:val="28"/>
          <w:szCs w:val="28"/>
          <w:lang w:eastAsia="en-GB"/>
          <w14:ligatures w14:val="none"/>
        </w:rPr>
        <w:t xml:space="preserve"> </w:t>
      </w:r>
    </w:p>
    <w:p w14:paraId="7F5303B4" w14:textId="77777777" w:rsidR="007F7D32" w:rsidRPr="00834B8E" w:rsidRDefault="007F7D32" w:rsidP="007F7D32">
      <w:pPr>
        <w:pStyle w:val="ListParagraph"/>
        <w:numPr>
          <w:ilvl w:val="0"/>
          <w:numId w:val="1"/>
        </w:numPr>
        <w:spacing w:before="100" w:beforeAutospacing="1" w:after="240" w:line="259" w:lineRule="auto"/>
        <w:rPr>
          <w:rFonts w:ascii="Arial" w:eastAsia="Times New Roman" w:hAnsi="Arial" w:cs="Arial"/>
          <w:color w:val="333333"/>
          <w:kern w:val="0"/>
          <w:sz w:val="28"/>
          <w:szCs w:val="28"/>
          <w:lang w:eastAsia="en-GB"/>
          <w14:ligatures w14:val="none"/>
        </w:rPr>
      </w:pPr>
      <w:r w:rsidRPr="00834B8E">
        <w:rPr>
          <w:rFonts w:ascii="Arial" w:eastAsia="Times New Roman" w:hAnsi="Arial" w:cs="Arial"/>
          <w:color w:val="333333"/>
          <w:kern w:val="0"/>
          <w:sz w:val="28"/>
          <w:szCs w:val="28"/>
          <w:lang w:eastAsia="en-GB"/>
          <w14:ligatures w14:val="none"/>
        </w:rPr>
        <w:t>Check your right to live and work in the UK</w:t>
      </w:r>
    </w:p>
    <w:p w14:paraId="2EC1FD6A" w14:textId="77777777" w:rsidR="007F7D32" w:rsidRPr="00834B8E" w:rsidRDefault="007F7D32" w:rsidP="007F7D32">
      <w:pPr>
        <w:pStyle w:val="ListParagraph"/>
        <w:numPr>
          <w:ilvl w:val="0"/>
          <w:numId w:val="1"/>
        </w:numPr>
        <w:spacing w:before="100" w:beforeAutospacing="1" w:after="240" w:line="259" w:lineRule="auto"/>
        <w:rPr>
          <w:rFonts w:ascii="Arial" w:eastAsia="Times New Roman" w:hAnsi="Arial" w:cs="Arial"/>
          <w:color w:val="333333"/>
          <w:kern w:val="0"/>
          <w:sz w:val="28"/>
          <w:szCs w:val="28"/>
          <w:lang w:eastAsia="en-GB"/>
          <w14:ligatures w14:val="none"/>
        </w:rPr>
      </w:pPr>
      <w:r w:rsidRPr="00834B8E">
        <w:rPr>
          <w:rFonts w:ascii="Arial" w:eastAsia="Times New Roman" w:hAnsi="Arial" w:cs="Arial"/>
          <w:color w:val="333333"/>
          <w:kern w:val="0"/>
          <w:sz w:val="28"/>
          <w:szCs w:val="28"/>
          <w:lang w:eastAsia="en-GB"/>
          <w14:ligatures w14:val="none"/>
        </w:rPr>
        <w:t xml:space="preserve">Check any declarations you have made </w:t>
      </w:r>
      <w:r>
        <w:rPr>
          <w:rFonts w:ascii="Arial" w:eastAsia="Times New Roman" w:hAnsi="Arial" w:cs="Arial"/>
          <w:color w:val="333333"/>
          <w:kern w:val="0"/>
          <w:sz w:val="28"/>
          <w:szCs w:val="28"/>
          <w:lang w:eastAsia="en-GB"/>
          <w14:ligatures w14:val="none"/>
        </w:rPr>
        <w:t>i</w:t>
      </w:r>
      <w:r w:rsidRPr="00834B8E">
        <w:rPr>
          <w:rFonts w:ascii="Arial" w:eastAsia="Times New Roman" w:hAnsi="Arial" w:cs="Arial"/>
          <w:color w:val="333333"/>
          <w:kern w:val="0"/>
          <w:sz w:val="28"/>
          <w:szCs w:val="28"/>
          <w:lang w:eastAsia="en-GB"/>
          <w14:ligatures w14:val="none"/>
        </w:rPr>
        <w:t>n your application</w:t>
      </w:r>
    </w:p>
    <w:p w14:paraId="63238A12" w14:textId="77777777" w:rsidR="007F7D32" w:rsidRDefault="007F7D32" w:rsidP="007F7D32">
      <w:pPr>
        <w:pStyle w:val="ListParagraph"/>
        <w:numPr>
          <w:ilvl w:val="0"/>
          <w:numId w:val="1"/>
        </w:numPr>
        <w:spacing w:before="100" w:beforeAutospacing="1" w:after="240" w:line="259" w:lineRule="auto"/>
        <w:rPr>
          <w:rFonts w:ascii="Arial" w:eastAsia="Times New Roman" w:hAnsi="Arial" w:cs="Arial"/>
          <w:color w:val="333333"/>
          <w:kern w:val="0"/>
          <w:sz w:val="28"/>
          <w:szCs w:val="28"/>
          <w:lang w:eastAsia="en-GB"/>
          <w14:ligatures w14:val="none"/>
        </w:rPr>
      </w:pPr>
      <w:r w:rsidRPr="00834B8E">
        <w:rPr>
          <w:rFonts w:ascii="Arial" w:eastAsia="Times New Roman" w:hAnsi="Arial" w:cs="Arial"/>
          <w:color w:val="333333"/>
          <w:kern w:val="0"/>
          <w:sz w:val="28"/>
          <w:szCs w:val="28"/>
          <w:lang w:eastAsia="en-GB"/>
          <w14:ligatures w14:val="none"/>
        </w:rPr>
        <w:t>Ask you to complete a medical form</w:t>
      </w:r>
    </w:p>
    <w:p w14:paraId="6574C814" w14:textId="77777777" w:rsidR="007F7D32" w:rsidRPr="00FF36D9" w:rsidRDefault="007F7D32" w:rsidP="007F7D32">
      <w:pPr>
        <w:pStyle w:val="ListParagraph"/>
        <w:numPr>
          <w:ilvl w:val="0"/>
          <w:numId w:val="1"/>
        </w:numPr>
        <w:spacing w:before="100" w:beforeAutospacing="1" w:after="240" w:line="259" w:lineRule="auto"/>
        <w:rPr>
          <w:rFonts w:ascii="Arial" w:hAnsi="Arial" w:cs="Arial"/>
          <w:sz w:val="28"/>
          <w:szCs w:val="28"/>
        </w:rPr>
      </w:pPr>
      <w:r w:rsidRPr="002D0D86">
        <w:rPr>
          <w:rFonts w:ascii="Arial" w:eastAsia="Times New Roman" w:hAnsi="Arial" w:cs="Arial"/>
          <w:color w:val="333333"/>
          <w:kern w:val="0"/>
          <w:sz w:val="28"/>
          <w:szCs w:val="28"/>
          <w:lang w:eastAsia="en-GB"/>
          <w14:ligatures w14:val="none"/>
        </w:rPr>
        <w:t>Undertake a Disclosure and Barring Service (DBS) check because the position will bring you into contact with vulnerable adults and children</w:t>
      </w:r>
      <w:r>
        <w:rPr>
          <w:rFonts w:ascii="Arial" w:eastAsia="Times New Roman" w:hAnsi="Arial" w:cs="Arial"/>
          <w:color w:val="333333"/>
          <w:kern w:val="0"/>
          <w:sz w:val="28"/>
          <w:szCs w:val="28"/>
          <w:lang w:eastAsia="en-GB"/>
          <w14:ligatures w14:val="none"/>
        </w:rPr>
        <w:t xml:space="preserve"> supported by our partner organisations.</w:t>
      </w:r>
    </w:p>
    <w:p w14:paraId="4C2C848D" w14:textId="77777777" w:rsidR="007F7D32" w:rsidRPr="00FF36D9" w:rsidRDefault="007F7D32" w:rsidP="007F7D32">
      <w:pPr>
        <w:pStyle w:val="ListParagraph"/>
        <w:numPr>
          <w:ilvl w:val="0"/>
          <w:numId w:val="1"/>
        </w:numPr>
        <w:spacing w:before="100" w:beforeAutospacing="1" w:after="240" w:line="259" w:lineRule="auto"/>
        <w:rPr>
          <w:rFonts w:ascii="Arial" w:hAnsi="Arial" w:cs="Arial"/>
          <w:sz w:val="28"/>
          <w:szCs w:val="28"/>
        </w:rPr>
      </w:pPr>
      <w:r>
        <w:rPr>
          <w:rFonts w:ascii="Arial" w:eastAsia="Times New Roman" w:hAnsi="Arial" w:cs="Arial"/>
          <w:color w:val="333333"/>
          <w:kern w:val="0"/>
          <w:sz w:val="28"/>
          <w:szCs w:val="28"/>
          <w:lang w:eastAsia="en-GB"/>
          <w14:ligatures w14:val="none"/>
        </w:rPr>
        <w:t>Check social media.</w:t>
      </w:r>
    </w:p>
    <w:p w14:paraId="140ABFBC" w14:textId="145825B5" w:rsidR="000B1E5C" w:rsidRDefault="000B1E5C">
      <w:pPr>
        <w:spacing w:after="160" w:line="259" w:lineRule="auto"/>
        <w:rPr>
          <w:rFonts w:ascii="Arial" w:hAnsi="Arial" w:cs="Arial"/>
          <w:b/>
          <w:sz w:val="28"/>
          <w:szCs w:val="28"/>
        </w:rPr>
      </w:pPr>
      <w:r w:rsidRPr="000B1E5C">
        <w:rPr>
          <w:rFonts w:ascii="Arial" w:hAnsi="Arial" w:cs="Arial"/>
          <w:b/>
          <w:sz w:val="28"/>
          <w:szCs w:val="28"/>
        </w:rPr>
        <w:t>Closing date for applications:</w:t>
      </w:r>
      <w:r>
        <w:rPr>
          <w:rFonts w:ascii="Arial" w:hAnsi="Arial" w:cs="Arial"/>
          <w:b/>
          <w:sz w:val="28"/>
          <w:szCs w:val="28"/>
        </w:rPr>
        <w:t xml:space="preserve"> </w:t>
      </w:r>
      <w:r w:rsidRPr="000B1E5C">
        <w:rPr>
          <w:rFonts w:ascii="Arial" w:hAnsi="Arial" w:cs="Arial"/>
          <w:b/>
          <w:sz w:val="28"/>
          <w:szCs w:val="28"/>
        </w:rPr>
        <w:t xml:space="preserve"> </w:t>
      </w:r>
      <w:r>
        <w:rPr>
          <w:rFonts w:ascii="Arial" w:hAnsi="Arial" w:cs="Arial"/>
          <w:b/>
          <w:sz w:val="28"/>
          <w:szCs w:val="28"/>
        </w:rPr>
        <w:tab/>
        <w:t>Midday on 18</w:t>
      </w:r>
      <w:r w:rsidRPr="000B1E5C">
        <w:rPr>
          <w:rFonts w:ascii="Arial" w:hAnsi="Arial" w:cs="Arial"/>
          <w:b/>
          <w:sz w:val="28"/>
          <w:szCs w:val="28"/>
          <w:vertAlign w:val="superscript"/>
        </w:rPr>
        <w:t>th</w:t>
      </w:r>
      <w:r>
        <w:rPr>
          <w:rFonts w:ascii="Arial" w:hAnsi="Arial" w:cs="Arial"/>
          <w:b/>
          <w:sz w:val="28"/>
          <w:szCs w:val="28"/>
        </w:rPr>
        <w:t xml:space="preserve"> November 2024</w:t>
      </w:r>
    </w:p>
    <w:p w14:paraId="1C2F23E4" w14:textId="4C510280" w:rsidR="007F7D32" w:rsidRPr="000B1E5C" w:rsidRDefault="000B1E5C">
      <w:pPr>
        <w:spacing w:after="160" w:line="259" w:lineRule="auto"/>
        <w:rPr>
          <w:rFonts w:ascii="Arial" w:hAnsi="Arial" w:cs="Arial"/>
          <w:b/>
          <w:sz w:val="28"/>
          <w:szCs w:val="28"/>
        </w:rPr>
      </w:pPr>
      <w:r>
        <w:rPr>
          <w:rFonts w:ascii="Arial" w:hAnsi="Arial" w:cs="Arial"/>
          <w:b/>
          <w:sz w:val="28"/>
          <w:szCs w:val="28"/>
        </w:rPr>
        <w:t>Expected timing for interviews:  Week commencing 9</w:t>
      </w:r>
      <w:r w:rsidRPr="000B1E5C">
        <w:rPr>
          <w:rFonts w:ascii="Arial" w:hAnsi="Arial" w:cs="Arial"/>
          <w:b/>
          <w:sz w:val="28"/>
          <w:szCs w:val="28"/>
          <w:vertAlign w:val="superscript"/>
        </w:rPr>
        <w:t>th</w:t>
      </w:r>
      <w:r>
        <w:rPr>
          <w:rFonts w:ascii="Arial" w:hAnsi="Arial" w:cs="Arial"/>
          <w:b/>
          <w:sz w:val="28"/>
          <w:szCs w:val="28"/>
        </w:rPr>
        <w:t xml:space="preserve"> December 2024</w:t>
      </w:r>
      <w:r w:rsidR="007F7D32" w:rsidRPr="000B1E5C">
        <w:rPr>
          <w:rFonts w:ascii="Arial" w:hAnsi="Arial" w:cs="Arial"/>
          <w:b/>
          <w:sz w:val="28"/>
          <w:szCs w:val="28"/>
        </w:rPr>
        <w:br w:type="page"/>
      </w:r>
    </w:p>
    <w:p w14:paraId="245F0216" w14:textId="319780A6" w:rsidR="007F7D32" w:rsidRPr="00C03156" w:rsidRDefault="007F7D32" w:rsidP="007F7D32">
      <w:pPr>
        <w:pBdr>
          <w:bottom w:val="single" w:sz="4" w:space="1" w:color="auto"/>
        </w:pBdr>
        <w:rPr>
          <w:rFonts w:ascii="Arial" w:hAnsi="Arial" w:cs="Arial"/>
          <w:b/>
          <w:sz w:val="40"/>
          <w:szCs w:val="40"/>
        </w:rPr>
      </w:pPr>
      <w:r w:rsidRPr="00C03156">
        <w:rPr>
          <w:rFonts w:ascii="Arial" w:hAnsi="Arial" w:cs="Arial"/>
          <w:b/>
          <w:sz w:val="40"/>
          <w:szCs w:val="40"/>
        </w:rPr>
        <w:lastRenderedPageBreak/>
        <w:t>Candidate Information</w:t>
      </w:r>
    </w:p>
    <w:p w14:paraId="6BDFC860" w14:textId="77777777" w:rsidR="007F7D32" w:rsidRDefault="007F7D32" w:rsidP="007F7D32">
      <w:pPr>
        <w:pBdr>
          <w:bottom w:val="single" w:sz="4" w:space="1" w:color="auto"/>
        </w:pBdr>
        <w:rPr>
          <w:rFonts w:ascii="Arial" w:hAnsi="Arial" w:cs="Arial"/>
          <w:b/>
          <w:sz w:val="28"/>
          <w:szCs w:val="28"/>
        </w:rPr>
      </w:pPr>
    </w:p>
    <w:p w14:paraId="03170889" w14:textId="77777777" w:rsidR="007F7D32" w:rsidRPr="00B24EE4" w:rsidRDefault="007F7D32" w:rsidP="007F7D32">
      <w:pPr>
        <w:pBdr>
          <w:bottom w:val="single" w:sz="4" w:space="1" w:color="auto"/>
        </w:pBdr>
        <w:rPr>
          <w:rFonts w:ascii="Arial" w:hAnsi="Arial" w:cs="Arial"/>
          <w:b/>
          <w:sz w:val="28"/>
          <w:szCs w:val="28"/>
        </w:rPr>
      </w:pPr>
      <w:r w:rsidRPr="00B24EE4">
        <w:rPr>
          <w:rFonts w:ascii="Arial" w:hAnsi="Arial" w:cs="Arial"/>
          <w:b/>
          <w:sz w:val="28"/>
          <w:szCs w:val="28"/>
        </w:rPr>
        <w:t>About the Organisation</w:t>
      </w:r>
    </w:p>
    <w:p w14:paraId="25AF1469" w14:textId="77777777" w:rsidR="007F7D32" w:rsidRDefault="007F7D32" w:rsidP="007F7D32">
      <w:pPr>
        <w:rPr>
          <w:rFonts w:ascii="Arial" w:hAnsi="Arial" w:cs="Arial"/>
          <w:sz w:val="28"/>
          <w:szCs w:val="28"/>
        </w:rPr>
      </w:pPr>
    </w:p>
    <w:p w14:paraId="620F4A1F" w14:textId="77777777" w:rsidR="00FB1C51" w:rsidRPr="00FB1C51" w:rsidRDefault="00FB1C51" w:rsidP="00FB1C51">
      <w:pPr>
        <w:rPr>
          <w:rFonts w:ascii="Arial" w:hAnsi="Arial" w:cs="Arial"/>
          <w:sz w:val="28"/>
          <w:szCs w:val="28"/>
        </w:rPr>
      </w:pPr>
      <w:r w:rsidRPr="00FB1C51">
        <w:rPr>
          <w:rFonts w:ascii="Arial" w:hAnsi="Arial" w:cs="Arial"/>
          <w:sz w:val="28"/>
          <w:szCs w:val="28"/>
        </w:rPr>
        <w:t>Forces Support is a UK Military Bereavement &amp; Veterans Charity, launched in March 2010, to provide funding for existing military charities when delivering projects which are life changing, such as housing, counselling, skills training, and broader financial and wellbeing support.  Additionally, the charity provides direct support to families who have lost a family member during active service</w:t>
      </w:r>
    </w:p>
    <w:p w14:paraId="7F9B763A" w14:textId="77777777" w:rsidR="00FB1C51" w:rsidRPr="00FB1C51" w:rsidRDefault="00FB1C51" w:rsidP="00FB1C51">
      <w:pPr>
        <w:rPr>
          <w:rFonts w:ascii="Arial" w:hAnsi="Arial" w:cs="Arial"/>
          <w:sz w:val="28"/>
          <w:szCs w:val="28"/>
        </w:rPr>
      </w:pPr>
    </w:p>
    <w:p w14:paraId="0A138FA7" w14:textId="77777777" w:rsidR="00FB1C51" w:rsidRPr="00FB1C51" w:rsidRDefault="00FB1C51" w:rsidP="00FB1C51">
      <w:pPr>
        <w:rPr>
          <w:rFonts w:ascii="Arial" w:hAnsi="Arial" w:cs="Arial"/>
          <w:sz w:val="28"/>
          <w:szCs w:val="28"/>
        </w:rPr>
      </w:pPr>
    </w:p>
    <w:p w14:paraId="68E8D794" w14:textId="2B7AA175" w:rsidR="007F7D32" w:rsidRDefault="00FB1C51" w:rsidP="00FB1C51">
      <w:pPr>
        <w:rPr>
          <w:rFonts w:ascii="Arial" w:hAnsi="Arial" w:cs="Arial"/>
          <w:sz w:val="28"/>
          <w:szCs w:val="28"/>
        </w:rPr>
      </w:pPr>
      <w:r w:rsidRPr="00FB1C51">
        <w:rPr>
          <w:rFonts w:ascii="Arial" w:hAnsi="Arial" w:cs="Arial"/>
          <w:sz w:val="28"/>
          <w:szCs w:val="28"/>
        </w:rPr>
        <w:t xml:space="preserve">The Charity generates an annual income of circa £2.5m per year from a national network of Forces Support charity outlets and has invested this funding by making grants over recent years to organisations such as Haig Housing, Sir Oswald Stoll Foundation, </w:t>
      </w:r>
      <w:proofErr w:type="spellStart"/>
      <w:r w:rsidRPr="00FB1C51">
        <w:rPr>
          <w:rFonts w:ascii="Arial" w:hAnsi="Arial" w:cs="Arial"/>
          <w:sz w:val="28"/>
          <w:szCs w:val="28"/>
        </w:rPr>
        <w:t>Alabare</w:t>
      </w:r>
      <w:proofErr w:type="spellEnd"/>
      <w:r w:rsidRPr="00FB1C51">
        <w:rPr>
          <w:rFonts w:ascii="Arial" w:hAnsi="Arial" w:cs="Arial"/>
          <w:sz w:val="28"/>
          <w:szCs w:val="28"/>
        </w:rPr>
        <w:t xml:space="preserve"> Christie Care &amp; Support, A&amp;V Launchpad (Liverpool &amp; Newcastle), The Veterans Charity, Ziggy’s Pantry,   Scotty’s Little Soldiers, Walking With the Wounded, Turn to Starboard, </w:t>
      </w:r>
      <w:proofErr w:type="spellStart"/>
      <w:r w:rsidRPr="00FB1C51">
        <w:rPr>
          <w:rFonts w:ascii="Arial" w:hAnsi="Arial" w:cs="Arial"/>
          <w:sz w:val="28"/>
          <w:szCs w:val="28"/>
        </w:rPr>
        <w:t>FirstLight</w:t>
      </w:r>
      <w:proofErr w:type="spellEnd"/>
      <w:r w:rsidRPr="00FB1C51">
        <w:rPr>
          <w:rFonts w:ascii="Arial" w:hAnsi="Arial" w:cs="Arial"/>
          <w:sz w:val="28"/>
          <w:szCs w:val="28"/>
        </w:rPr>
        <w:t xml:space="preserve"> Trust, Veterans with Dogs, and The MERT Club.</w:t>
      </w:r>
    </w:p>
    <w:p w14:paraId="47A328F9" w14:textId="77777777" w:rsidR="007F7D32" w:rsidRDefault="007F7D32" w:rsidP="007F7D32">
      <w:pPr>
        <w:rPr>
          <w:rFonts w:ascii="Arial" w:hAnsi="Arial" w:cs="Arial"/>
          <w:sz w:val="28"/>
          <w:szCs w:val="28"/>
        </w:rPr>
      </w:pPr>
    </w:p>
    <w:p w14:paraId="5967BAFD" w14:textId="77777777" w:rsidR="007F7D32" w:rsidRDefault="007F7D32" w:rsidP="007F7D32">
      <w:pPr>
        <w:rPr>
          <w:rFonts w:ascii="Arial" w:hAnsi="Arial" w:cs="Arial"/>
          <w:b/>
          <w:bCs/>
          <w:sz w:val="28"/>
          <w:szCs w:val="28"/>
        </w:rPr>
      </w:pPr>
      <w:r w:rsidRPr="00C03156">
        <w:rPr>
          <w:rFonts w:ascii="Arial" w:hAnsi="Arial" w:cs="Arial"/>
          <w:b/>
          <w:bCs/>
          <w:sz w:val="28"/>
          <w:szCs w:val="28"/>
        </w:rPr>
        <w:t>Forces Support Charitable Objectives</w:t>
      </w:r>
    </w:p>
    <w:p w14:paraId="7B7D5047" w14:textId="77777777" w:rsidR="007F7D32" w:rsidRPr="00B24EE4" w:rsidRDefault="007F7D32" w:rsidP="007F7D32">
      <w:pPr>
        <w:pBdr>
          <w:top w:val="single" w:sz="4" w:space="1" w:color="auto"/>
        </w:pBdr>
        <w:rPr>
          <w:rFonts w:ascii="Arial" w:hAnsi="Arial" w:cs="Arial"/>
          <w:sz w:val="28"/>
          <w:szCs w:val="28"/>
        </w:rPr>
      </w:pPr>
    </w:p>
    <w:p w14:paraId="117DA1DE" w14:textId="77777777" w:rsidR="007F7D32" w:rsidRPr="00B24EE4" w:rsidRDefault="007F7D32" w:rsidP="007F7D32">
      <w:pPr>
        <w:pStyle w:val="ListParagraph"/>
        <w:numPr>
          <w:ilvl w:val="0"/>
          <w:numId w:val="3"/>
        </w:numPr>
        <w:spacing w:after="160" w:line="259" w:lineRule="auto"/>
        <w:rPr>
          <w:rFonts w:ascii="Arial" w:hAnsi="Arial" w:cs="Arial"/>
          <w:sz w:val="28"/>
          <w:szCs w:val="28"/>
        </w:rPr>
      </w:pPr>
      <w:r w:rsidRPr="00B24EE4">
        <w:rPr>
          <w:rFonts w:ascii="Arial" w:hAnsi="Arial" w:cs="Arial"/>
          <w:sz w:val="28"/>
          <w:szCs w:val="28"/>
        </w:rPr>
        <w:t xml:space="preserve">To provide support to the families and dependants of service personnel who have lost their lives whilst serving in the British </w:t>
      </w:r>
      <w:r>
        <w:rPr>
          <w:rFonts w:ascii="Arial" w:hAnsi="Arial" w:cs="Arial"/>
          <w:sz w:val="28"/>
          <w:szCs w:val="28"/>
        </w:rPr>
        <w:t>A</w:t>
      </w:r>
      <w:r w:rsidRPr="00B24EE4">
        <w:rPr>
          <w:rFonts w:ascii="Arial" w:hAnsi="Arial" w:cs="Arial"/>
          <w:sz w:val="28"/>
          <w:szCs w:val="28"/>
        </w:rPr>
        <w:t>rmed Forces.</w:t>
      </w:r>
    </w:p>
    <w:p w14:paraId="1BB76EAF" w14:textId="77777777" w:rsidR="007F7D32" w:rsidRPr="00B24EE4" w:rsidRDefault="007F7D32" w:rsidP="007F7D32">
      <w:pPr>
        <w:pStyle w:val="ListParagraph"/>
        <w:numPr>
          <w:ilvl w:val="0"/>
          <w:numId w:val="3"/>
        </w:numPr>
        <w:spacing w:after="160" w:line="259" w:lineRule="auto"/>
        <w:rPr>
          <w:rFonts w:ascii="Arial" w:hAnsi="Arial" w:cs="Arial"/>
          <w:sz w:val="28"/>
          <w:szCs w:val="28"/>
        </w:rPr>
      </w:pPr>
      <w:r w:rsidRPr="00B24EE4">
        <w:rPr>
          <w:rFonts w:ascii="Arial" w:hAnsi="Arial" w:cs="Arial"/>
          <w:sz w:val="28"/>
          <w:szCs w:val="28"/>
        </w:rPr>
        <w:t>To support ex-service personnel, their families and dependants who are in need through financial hardship by assisting</w:t>
      </w:r>
      <w:r>
        <w:rPr>
          <w:rFonts w:ascii="Arial" w:hAnsi="Arial" w:cs="Arial"/>
          <w:sz w:val="28"/>
          <w:szCs w:val="28"/>
        </w:rPr>
        <w:t>,</w:t>
      </w:r>
      <w:r w:rsidRPr="00B24EE4">
        <w:rPr>
          <w:rFonts w:ascii="Arial" w:hAnsi="Arial" w:cs="Arial"/>
          <w:sz w:val="28"/>
          <w:szCs w:val="28"/>
        </w:rPr>
        <w:t xml:space="preserve"> in conjunction with our partners</w:t>
      </w:r>
      <w:r>
        <w:rPr>
          <w:rFonts w:ascii="Arial" w:hAnsi="Arial" w:cs="Arial"/>
          <w:sz w:val="28"/>
          <w:szCs w:val="28"/>
        </w:rPr>
        <w:t>,</w:t>
      </w:r>
      <w:r w:rsidRPr="00B24EE4">
        <w:rPr>
          <w:rFonts w:ascii="Arial" w:hAnsi="Arial" w:cs="Arial"/>
          <w:sz w:val="28"/>
          <w:szCs w:val="28"/>
        </w:rPr>
        <w:t xml:space="preserve"> the provision of housing and other forms of charitable support.</w:t>
      </w:r>
    </w:p>
    <w:p w14:paraId="671DE96B" w14:textId="77777777" w:rsidR="007F7D32" w:rsidRDefault="007F7D32" w:rsidP="007F7D32">
      <w:pPr>
        <w:pStyle w:val="ListParagraph"/>
        <w:numPr>
          <w:ilvl w:val="0"/>
          <w:numId w:val="3"/>
        </w:numPr>
        <w:spacing w:after="160" w:line="259" w:lineRule="auto"/>
        <w:rPr>
          <w:rFonts w:ascii="Arial" w:hAnsi="Arial" w:cs="Arial"/>
          <w:sz w:val="28"/>
          <w:szCs w:val="28"/>
        </w:rPr>
      </w:pPr>
      <w:r w:rsidRPr="00B24EE4">
        <w:rPr>
          <w:rFonts w:ascii="Arial" w:hAnsi="Arial" w:cs="Arial"/>
          <w:sz w:val="28"/>
          <w:szCs w:val="28"/>
        </w:rPr>
        <w:t>To ensure that the parents, widows, and children of families bereaved through military death can access practical support throughout the UK and that each have equal access to our support.</w:t>
      </w:r>
    </w:p>
    <w:p w14:paraId="01909068" w14:textId="77777777" w:rsidR="007F7D32" w:rsidRPr="000B2CF0" w:rsidRDefault="007F7D32" w:rsidP="007F7D32">
      <w:pPr>
        <w:rPr>
          <w:rFonts w:ascii="Arial" w:hAnsi="Arial" w:cs="Arial"/>
          <w:color w:val="0B0C0C"/>
          <w:sz w:val="29"/>
          <w:szCs w:val="29"/>
          <w:shd w:val="clear" w:color="auto" w:fill="FFFFFF"/>
        </w:rPr>
      </w:pPr>
      <w:r w:rsidRPr="000B2CF0">
        <w:rPr>
          <w:rFonts w:ascii="Arial" w:hAnsi="Arial" w:cs="Arial"/>
          <w:color w:val="0B0C0C"/>
          <w:sz w:val="29"/>
          <w:szCs w:val="29"/>
          <w:shd w:val="clear" w:color="auto" w:fill="FFFFFF"/>
        </w:rPr>
        <w:t>The formal objects of the charity as agreed with the Charity Commission are to carry on activities with the aim of providing for:</w:t>
      </w:r>
    </w:p>
    <w:p w14:paraId="220093CA" w14:textId="77777777" w:rsidR="007F7D32" w:rsidRDefault="007F7D32" w:rsidP="007F7D32">
      <w:pPr>
        <w:rPr>
          <w:rFonts w:ascii="Arial" w:hAnsi="Arial" w:cs="Arial"/>
          <w:color w:val="0B0C0C"/>
          <w:sz w:val="28"/>
          <w:szCs w:val="28"/>
          <w:highlight w:val="yellow"/>
          <w:shd w:val="clear" w:color="auto" w:fill="FFFFFF"/>
        </w:rPr>
      </w:pPr>
    </w:p>
    <w:p w14:paraId="0B327418" w14:textId="77777777" w:rsidR="007F7D32" w:rsidRPr="0039086E" w:rsidRDefault="007F7D32" w:rsidP="007F7D32">
      <w:pPr>
        <w:pStyle w:val="ListParagraph"/>
        <w:numPr>
          <w:ilvl w:val="0"/>
          <w:numId w:val="5"/>
        </w:numPr>
        <w:spacing w:before="120" w:after="120" w:line="320" w:lineRule="exact"/>
        <w:ind w:left="425" w:hanging="425"/>
        <w:contextualSpacing w:val="0"/>
        <w:rPr>
          <w:rFonts w:ascii="Arial" w:hAnsi="Arial" w:cs="Arial"/>
          <w:color w:val="0B0C0C"/>
          <w:sz w:val="28"/>
          <w:szCs w:val="28"/>
          <w:shd w:val="clear" w:color="auto" w:fill="FFFFFF"/>
        </w:rPr>
      </w:pPr>
      <w:r>
        <w:rPr>
          <w:rFonts w:ascii="Arial" w:hAnsi="Arial" w:cs="Arial"/>
          <w:color w:val="0B0C0C"/>
          <w:sz w:val="28"/>
          <w:szCs w:val="28"/>
          <w:shd w:val="clear" w:color="auto" w:fill="FFFFFF"/>
        </w:rPr>
        <w:t>T</w:t>
      </w:r>
      <w:r w:rsidRPr="0039086E">
        <w:rPr>
          <w:rFonts w:ascii="Arial" w:hAnsi="Arial" w:cs="Arial"/>
          <w:color w:val="0B0C0C"/>
          <w:sz w:val="28"/>
          <w:szCs w:val="28"/>
          <w:shd w:val="clear" w:color="auto" w:fill="FFFFFF"/>
        </w:rPr>
        <w:t xml:space="preserve">he relief and support of families and dependants of service personnel killed on active service by such charitable means as the trustees from time to time think fit. </w:t>
      </w:r>
    </w:p>
    <w:p w14:paraId="299C752E" w14:textId="77777777" w:rsidR="007F7D32" w:rsidRPr="0039086E" w:rsidRDefault="007F7D32" w:rsidP="007F7D32">
      <w:pPr>
        <w:pStyle w:val="ListParagraph"/>
        <w:numPr>
          <w:ilvl w:val="0"/>
          <w:numId w:val="5"/>
        </w:numPr>
        <w:spacing w:before="120" w:after="120" w:line="320" w:lineRule="exact"/>
        <w:ind w:left="425" w:hanging="425"/>
        <w:contextualSpacing w:val="0"/>
        <w:rPr>
          <w:rFonts w:ascii="Arial" w:hAnsi="Arial" w:cs="Arial"/>
          <w:sz w:val="28"/>
          <w:szCs w:val="28"/>
        </w:rPr>
      </w:pPr>
      <w:r>
        <w:rPr>
          <w:rFonts w:ascii="Arial" w:hAnsi="Arial" w:cs="Arial"/>
          <w:color w:val="0B0C0C"/>
          <w:sz w:val="28"/>
          <w:szCs w:val="28"/>
          <w:shd w:val="clear" w:color="auto" w:fill="FFFFFF"/>
        </w:rPr>
        <w:t>T</w:t>
      </w:r>
      <w:r w:rsidRPr="0039086E">
        <w:rPr>
          <w:rFonts w:ascii="Arial" w:hAnsi="Arial" w:cs="Arial"/>
          <w:color w:val="0B0C0C"/>
          <w:sz w:val="28"/>
          <w:szCs w:val="28"/>
          <w:shd w:val="clear" w:color="auto" w:fill="FFFFFF"/>
        </w:rPr>
        <w:t>he relief of former service personnel, their families and dependants who are in need through financial hardship or other disadvantage by the provision of housing and other forms of charitable support.</w:t>
      </w:r>
    </w:p>
    <w:p w14:paraId="3ACCFA84" w14:textId="77777777" w:rsidR="007628A5" w:rsidRDefault="007628A5">
      <w:pPr>
        <w:spacing w:after="160" w:line="259" w:lineRule="auto"/>
        <w:rPr>
          <w:rFonts w:ascii="Arial" w:hAnsi="Arial" w:cs="Arial"/>
          <w:b/>
          <w:bCs/>
          <w:sz w:val="28"/>
          <w:szCs w:val="28"/>
        </w:rPr>
      </w:pPr>
      <w:r>
        <w:rPr>
          <w:rFonts w:ascii="Arial" w:hAnsi="Arial" w:cs="Arial"/>
          <w:b/>
          <w:bCs/>
          <w:sz w:val="28"/>
          <w:szCs w:val="28"/>
        </w:rPr>
        <w:br w:type="page"/>
      </w:r>
    </w:p>
    <w:p w14:paraId="4A6B5219" w14:textId="0840D8E2" w:rsidR="007F7D32" w:rsidRDefault="007F7D32" w:rsidP="007F7D32">
      <w:pPr>
        <w:rPr>
          <w:rFonts w:ascii="Arial" w:hAnsi="Arial" w:cs="Arial"/>
          <w:b/>
          <w:bCs/>
          <w:sz w:val="28"/>
          <w:szCs w:val="28"/>
        </w:rPr>
      </w:pPr>
      <w:r w:rsidRPr="00B24EE4">
        <w:rPr>
          <w:rFonts w:ascii="Arial" w:hAnsi="Arial" w:cs="Arial"/>
          <w:b/>
          <w:bCs/>
          <w:sz w:val="28"/>
          <w:szCs w:val="28"/>
        </w:rPr>
        <w:t xml:space="preserve">How </w:t>
      </w:r>
      <w:r>
        <w:rPr>
          <w:rFonts w:ascii="Arial" w:hAnsi="Arial" w:cs="Arial"/>
          <w:b/>
          <w:bCs/>
          <w:sz w:val="28"/>
          <w:szCs w:val="28"/>
        </w:rPr>
        <w:t>is this achieved</w:t>
      </w:r>
      <w:r w:rsidRPr="00B24EE4">
        <w:rPr>
          <w:rFonts w:ascii="Arial" w:hAnsi="Arial" w:cs="Arial"/>
          <w:b/>
          <w:bCs/>
          <w:sz w:val="28"/>
          <w:szCs w:val="28"/>
        </w:rPr>
        <w:t>?</w:t>
      </w:r>
    </w:p>
    <w:p w14:paraId="1239677F" w14:textId="77777777" w:rsidR="007F7D32" w:rsidRDefault="007F7D32" w:rsidP="007F7D32">
      <w:pPr>
        <w:pBdr>
          <w:top w:val="single" w:sz="4" w:space="1" w:color="auto"/>
        </w:pBdr>
        <w:rPr>
          <w:rFonts w:ascii="Arial" w:hAnsi="Arial" w:cs="Arial"/>
          <w:sz w:val="28"/>
          <w:szCs w:val="28"/>
        </w:rPr>
      </w:pPr>
    </w:p>
    <w:p w14:paraId="06F4A120" w14:textId="77777777" w:rsidR="00FB1C51" w:rsidRPr="00FB1C51" w:rsidRDefault="00FB1C51" w:rsidP="00FB1C51">
      <w:pPr>
        <w:rPr>
          <w:rFonts w:ascii="Arial" w:hAnsi="Arial" w:cs="Arial"/>
          <w:sz w:val="28"/>
          <w:szCs w:val="28"/>
        </w:rPr>
      </w:pPr>
      <w:r w:rsidRPr="00FB1C51">
        <w:rPr>
          <w:rFonts w:ascii="Arial" w:hAnsi="Arial" w:cs="Arial"/>
          <w:sz w:val="28"/>
          <w:szCs w:val="28"/>
        </w:rPr>
        <w:t>Our income comes solely from our charitable retail outlets based around the country.  Currently the charity operates 19 stores nationally which sell donated goods i.e.: furniture, clothing, electricals, and bric-a-brac.  The locations the charity operates in are under continuous review to ensure that income from outlets is maximised.</w:t>
      </w:r>
    </w:p>
    <w:p w14:paraId="71D5F1E8" w14:textId="77777777" w:rsidR="00FB1C51" w:rsidRPr="00FB1C51" w:rsidRDefault="00FB1C51" w:rsidP="00FB1C51">
      <w:pPr>
        <w:rPr>
          <w:rFonts w:ascii="Arial" w:hAnsi="Arial" w:cs="Arial"/>
          <w:sz w:val="28"/>
          <w:szCs w:val="28"/>
        </w:rPr>
      </w:pPr>
    </w:p>
    <w:p w14:paraId="37AE54B5" w14:textId="77777777" w:rsidR="00FB1C51" w:rsidRPr="00FB1C51" w:rsidRDefault="00FB1C51" w:rsidP="00FB1C51">
      <w:pPr>
        <w:rPr>
          <w:rFonts w:ascii="Arial" w:hAnsi="Arial" w:cs="Arial"/>
          <w:sz w:val="28"/>
          <w:szCs w:val="28"/>
        </w:rPr>
      </w:pPr>
      <w:r w:rsidRPr="00FB1C51">
        <w:rPr>
          <w:rFonts w:ascii="Arial" w:hAnsi="Arial" w:cs="Arial"/>
          <w:sz w:val="28"/>
          <w:szCs w:val="28"/>
        </w:rPr>
        <w:t>Grants are made by Forces Support to military charities who provide services directly to clients and families.</w:t>
      </w:r>
    </w:p>
    <w:p w14:paraId="35F46E4F" w14:textId="77777777" w:rsidR="00FB1C51" w:rsidRPr="00FB1C51" w:rsidRDefault="00FB1C51" w:rsidP="00FB1C51">
      <w:pPr>
        <w:rPr>
          <w:rFonts w:ascii="Arial" w:hAnsi="Arial" w:cs="Arial"/>
          <w:sz w:val="28"/>
          <w:szCs w:val="28"/>
        </w:rPr>
      </w:pPr>
    </w:p>
    <w:p w14:paraId="7D389C45" w14:textId="77777777" w:rsidR="00FB1C51" w:rsidRPr="00FB1C51" w:rsidRDefault="00FB1C51" w:rsidP="00FB1C51">
      <w:pPr>
        <w:rPr>
          <w:rFonts w:ascii="Arial" w:hAnsi="Arial" w:cs="Arial"/>
          <w:sz w:val="28"/>
          <w:szCs w:val="28"/>
        </w:rPr>
      </w:pPr>
      <w:r w:rsidRPr="00FB1C51">
        <w:rPr>
          <w:rFonts w:ascii="Arial" w:hAnsi="Arial" w:cs="Arial"/>
          <w:sz w:val="28"/>
          <w:szCs w:val="28"/>
        </w:rPr>
        <w:t>With a national shortage of affordable homes, Forces Support focusses on improving the supply of housing for Veterans.  The charity makes funding grants to military charity housing providers able to demonstrate offers of high quality housing for veterans and their families.  Other projects supported by Forces Support tackle such issues as financial hardship, mental health needs, drug and alcohol dependency, which are experienced by veterans.</w:t>
      </w:r>
    </w:p>
    <w:p w14:paraId="7FCFFF85" w14:textId="77777777" w:rsidR="00FB1C51" w:rsidRPr="00FB1C51" w:rsidRDefault="00FB1C51" w:rsidP="00FB1C51">
      <w:pPr>
        <w:rPr>
          <w:rFonts w:ascii="Arial" w:hAnsi="Arial" w:cs="Arial"/>
          <w:sz w:val="28"/>
          <w:szCs w:val="28"/>
        </w:rPr>
      </w:pPr>
    </w:p>
    <w:p w14:paraId="698A8647" w14:textId="53C066AD" w:rsidR="00FB1C51" w:rsidRPr="00FB1C51" w:rsidRDefault="00FB1C51" w:rsidP="00FB1C51">
      <w:pPr>
        <w:rPr>
          <w:rFonts w:ascii="Arial" w:hAnsi="Arial" w:cs="Arial"/>
          <w:sz w:val="28"/>
          <w:szCs w:val="28"/>
        </w:rPr>
      </w:pPr>
      <w:r w:rsidRPr="00FB1C51">
        <w:rPr>
          <w:rFonts w:ascii="Arial" w:hAnsi="Arial" w:cs="Arial"/>
          <w:sz w:val="28"/>
          <w:szCs w:val="28"/>
        </w:rPr>
        <w:t>This is an excellent opportunity to join Forces Support at an exciting period of growth in its activities.  We hope you are inspired to join us in our important work</w:t>
      </w:r>
      <w:r>
        <w:rPr>
          <w:rFonts w:ascii="Arial" w:hAnsi="Arial" w:cs="Arial"/>
          <w:sz w:val="28"/>
          <w:szCs w:val="28"/>
        </w:rPr>
        <w:t>.</w:t>
      </w:r>
    </w:p>
    <w:p w14:paraId="15C7DC84" w14:textId="77777777" w:rsidR="007F7D32" w:rsidRDefault="007F7D32" w:rsidP="007F7D32">
      <w:pPr>
        <w:rPr>
          <w:rFonts w:ascii="Arial" w:hAnsi="Arial" w:cs="Arial"/>
          <w:sz w:val="28"/>
          <w:szCs w:val="28"/>
        </w:rPr>
      </w:pPr>
    </w:p>
    <w:p w14:paraId="2F637AE9" w14:textId="77777777" w:rsidR="007F7D32" w:rsidRDefault="007F7D32" w:rsidP="007F7D32">
      <w:pPr>
        <w:rPr>
          <w:rFonts w:ascii="Arial" w:hAnsi="Arial" w:cs="Arial"/>
          <w:sz w:val="28"/>
          <w:szCs w:val="28"/>
        </w:rPr>
      </w:pPr>
    </w:p>
    <w:p w14:paraId="166F1703" w14:textId="77777777" w:rsidR="007F7D32" w:rsidRPr="00C03156" w:rsidRDefault="007F7D32" w:rsidP="007F7D32">
      <w:pPr>
        <w:rPr>
          <w:rFonts w:ascii="Arial" w:hAnsi="Arial" w:cs="Arial"/>
          <w:b/>
          <w:bCs/>
          <w:sz w:val="28"/>
          <w:szCs w:val="28"/>
        </w:rPr>
      </w:pPr>
      <w:r w:rsidRPr="00C03156">
        <w:rPr>
          <w:rFonts w:ascii="Arial" w:hAnsi="Arial" w:cs="Arial"/>
          <w:b/>
          <w:bCs/>
          <w:sz w:val="28"/>
          <w:szCs w:val="28"/>
        </w:rPr>
        <w:t>Role profile</w:t>
      </w:r>
    </w:p>
    <w:p w14:paraId="3ED283D0" w14:textId="77777777" w:rsidR="007F7D32" w:rsidRDefault="007F7D32" w:rsidP="007F7D32">
      <w:pPr>
        <w:pBdr>
          <w:top w:val="single" w:sz="4" w:space="1" w:color="auto"/>
        </w:pBdr>
        <w:rPr>
          <w:rFonts w:ascii="Arial" w:hAnsi="Arial" w:cs="Arial"/>
          <w:b/>
          <w:sz w:val="28"/>
          <w:szCs w:val="28"/>
        </w:rPr>
      </w:pPr>
    </w:p>
    <w:p w14:paraId="2D17A578" w14:textId="77777777" w:rsidR="007F7D32" w:rsidRDefault="007F7D32" w:rsidP="007F7D32">
      <w:pPr>
        <w:rPr>
          <w:rFonts w:ascii="Arial" w:hAnsi="Arial" w:cs="Arial"/>
          <w:color w:val="333E49"/>
          <w:sz w:val="28"/>
          <w:szCs w:val="28"/>
        </w:rPr>
      </w:pPr>
      <w:r w:rsidRPr="00B24EE4">
        <w:rPr>
          <w:rFonts w:ascii="Arial" w:hAnsi="Arial" w:cs="Arial"/>
          <w:color w:val="333E49"/>
          <w:sz w:val="28"/>
          <w:szCs w:val="28"/>
        </w:rPr>
        <w:t>We are looking for an experienced</w:t>
      </w:r>
      <w:r>
        <w:rPr>
          <w:rFonts w:ascii="Arial" w:hAnsi="Arial" w:cs="Arial"/>
          <w:color w:val="333E49"/>
          <w:sz w:val="28"/>
          <w:szCs w:val="28"/>
        </w:rPr>
        <w:t xml:space="preserve"> </w:t>
      </w:r>
      <w:r w:rsidRPr="00B24EE4">
        <w:rPr>
          <w:rFonts w:ascii="Arial" w:hAnsi="Arial" w:cs="Arial"/>
          <w:color w:val="333E49"/>
          <w:sz w:val="28"/>
          <w:szCs w:val="28"/>
        </w:rPr>
        <w:t xml:space="preserve">Chief Executive Officer (CEO), to </w:t>
      </w:r>
      <w:r>
        <w:rPr>
          <w:rFonts w:ascii="Arial" w:hAnsi="Arial" w:cs="Arial"/>
          <w:color w:val="333E49"/>
          <w:sz w:val="28"/>
          <w:szCs w:val="28"/>
        </w:rPr>
        <w:t>lead and manage</w:t>
      </w:r>
      <w:r w:rsidRPr="00B24EE4">
        <w:rPr>
          <w:rFonts w:ascii="Arial" w:hAnsi="Arial" w:cs="Arial"/>
          <w:color w:val="333E49"/>
          <w:sz w:val="28"/>
          <w:szCs w:val="28"/>
        </w:rPr>
        <w:t xml:space="preserve"> all strategic and business aspects of Forces Support. You will be the senior executive employed by the charity and responsible for providing </w:t>
      </w:r>
      <w:r>
        <w:rPr>
          <w:rFonts w:ascii="Arial" w:hAnsi="Arial" w:cs="Arial"/>
          <w:color w:val="333E49"/>
          <w:sz w:val="28"/>
          <w:szCs w:val="28"/>
        </w:rPr>
        <w:t>clear</w:t>
      </w:r>
      <w:r w:rsidRPr="00B24EE4">
        <w:rPr>
          <w:rFonts w:ascii="Arial" w:hAnsi="Arial" w:cs="Arial"/>
          <w:color w:val="333E49"/>
          <w:sz w:val="28"/>
          <w:szCs w:val="28"/>
        </w:rPr>
        <w:t xml:space="preserve"> strategic direction as well as creating a vision for success</w:t>
      </w:r>
      <w:r>
        <w:rPr>
          <w:rFonts w:ascii="Arial" w:hAnsi="Arial" w:cs="Arial"/>
          <w:color w:val="333E49"/>
          <w:sz w:val="28"/>
          <w:szCs w:val="28"/>
        </w:rPr>
        <w:t>.</w:t>
      </w:r>
    </w:p>
    <w:p w14:paraId="7F33BD70" w14:textId="77777777" w:rsidR="007F7D32" w:rsidRPr="00B24EE4" w:rsidRDefault="007F7D32" w:rsidP="007F7D32">
      <w:pPr>
        <w:pStyle w:val="NormalWeb"/>
        <w:shd w:val="clear" w:color="auto" w:fill="FFFFFF"/>
        <w:spacing w:before="0" w:beforeAutospacing="0" w:after="0" w:afterAutospacing="0"/>
        <w:rPr>
          <w:rFonts w:ascii="Arial" w:hAnsi="Arial" w:cs="Arial"/>
          <w:color w:val="333E49"/>
          <w:sz w:val="28"/>
          <w:szCs w:val="28"/>
        </w:rPr>
      </w:pPr>
    </w:p>
    <w:p w14:paraId="7EF77183" w14:textId="77777777" w:rsidR="007F7D32" w:rsidRDefault="007F7D32" w:rsidP="007F7D32">
      <w:pPr>
        <w:pStyle w:val="NormalWeb"/>
        <w:shd w:val="clear" w:color="auto" w:fill="FFFFFF"/>
        <w:spacing w:before="0" w:beforeAutospacing="0" w:after="0" w:afterAutospacing="0"/>
        <w:rPr>
          <w:rFonts w:ascii="Arial" w:hAnsi="Arial" w:cs="Arial"/>
          <w:color w:val="1F1F1F"/>
          <w:sz w:val="28"/>
          <w:szCs w:val="28"/>
          <w:shd w:val="clear" w:color="auto" w:fill="FFFFFF"/>
        </w:rPr>
      </w:pPr>
      <w:r w:rsidRPr="00B24EE4">
        <w:rPr>
          <w:rFonts w:ascii="Arial" w:hAnsi="Arial" w:cs="Arial"/>
          <w:color w:val="1F1F1F"/>
          <w:sz w:val="28"/>
          <w:szCs w:val="28"/>
          <w:shd w:val="clear" w:color="auto" w:fill="FFFFFF"/>
        </w:rPr>
        <w:t xml:space="preserve">The CEO is responsible for ensuring the organisation delivers </w:t>
      </w:r>
      <w:r>
        <w:rPr>
          <w:rFonts w:ascii="Arial" w:hAnsi="Arial" w:cs="Arial"/>
          <w:color w:val="1F1F1F"/>
          <w:sz w:val="28"/>
          <w:szCs w:val="28"/>
          <w:shd w:val="clear" w:color="auto" w:fill="FFFFFF"/>
        </w:rPr>
        <w:t xml:space="preserve">both </w:t>
      </w:r>
      <w:r w:rsidRPr="00B24EE4">
        <w:rPr>
          <w:rFonts w:ascii="Arial" w:hAnsi="Arial" w:cs="Arial"/>
          <w:color w:val="1F1F1F"/>
          <w:sz w:val="28"/>
          <w:szCs w:val="28"/>
          <w:shd w:val="clear" w:color="auto" w:fill="FFFFFF"/>
        </w:rPr>
        <w:t xml:space="preserve">its long-term strategy and </w:t>
      </w:r>
      <w:r>
        <w:rPr>
          <w:rFonts w:ascii="Arial" w:hAnsi="Arial" w:cs="Arial"/>
          <w:color w:val="1F1F1F"/>
          <w:sz w:val="28"/>
          <w:szCs w:val="28"/>
          <w:shd w:val="clear" w:color="auto" w:fill="FFFFFF"/>
        </w:rPr>
        <w:t xml:space="preserve">its </w:t>
      </w:r>
      <w:r w:rsidRPr="00B24EE4">
        <w:rPr>
          <w:rFonts w:ascii="Arial" w:hAnsi="Arial" w:cs="Arial"/>
          <w:color w:val="1F1F1F"/>
          <w:sz w:val="28"/>
          <w:szCs w:val="28"/>
          <w:shd w:val="clear" w:color="auto" w:fill="FFFFFF"/>
        </w:rPr>
        <w:t>annual business plans</w:t>
      </w:r>
      <w:r>
        <w:rPr>
          <w:rFonts w:ascii="Arial" w:hAnsi="Arial" w:cs="Arial"/>
          <w:color w:val="1F1F1F"/>
          <w:sz w:val="28"/>
          <w:szCs w:val="28"/>
          <w:shd w:val="clear" w:color="auto" w:fill="FFFFFF"/>
        </w:rPr>
        <w:t>, whilst maintaining operational</w:t>
      </w:r>
      <w:r w:rsidRPr="00B24EE4">
        <w:rPr>
          <w:rFonts w:ascii="Arial" w:hAnsi="Arial" w:cs="Arial"/>
          <w:color w:val="1F1F1F"/>
          <w:sz w:val="28"/>
          <w:szCs w:val="28"/>
          <w:shd w:val="clear" w:color="auto" w:fill="FFFFFF"/>
        </w:rPr>
        <w:t xml:space="preserve"> responsib</w:t>
      </w:r>
      <w:r>
        <w:rPr>
          <w:rFonts w:ascii="Arial" w:hAnsi="Arial" w:cs="Arial"/>
          <w:color w:val="1F1F1F"/>
          <w:sz w:val="28"/>
          <w:szCs w:val="28"/>
          <w:shd w:val="clear" w:color="auto" w:fill="FFFFFF"/>
        </w:rPr>
        <w:t>ility</w:t>
      </w:r>
      <w:r w:rsidRPr="00B24EE4">
        <w:rPr>
          <w:rFonts w:ascii="Arial" w:hAnsi="Arial" w:cs="Arial"/>
          <w:color w:val="1F1F1F"/>
          <w:sz w:val="28"/>
          <w:szCs w:val="28"/>
          <w:shd w:val="clear" w:color="auto" w:fill="FFFFFF"/>
        </w:rPr>
        <w:t xml:space="preserve"> for the strategic direction and financial health of the </w:t>
      </w:r>
      <w:r>
        <w:rPr>
          <w:rFonts w:ascii="Arial" w:hAnsi="Arial" w:cs="Arial"/>
          <w:color w:val="1F1F1F"/>
          <w:sz w:val="28"/>
          <w:szCs w:val="28"/>
          <w:shd w:val="clear" w:color="auto" w:fill="FFFFFF"/>
        </w:rPr>
        <w:t>charity.</w:t>
      </w:r>
    </w:p>
    <w:p w14:paraId="75CAAA4B" w14:textId="77777777" w:rsidR="007F7D32" w:rsidRDefault="007F7D32" w:rsidP="007F7D32">
      <w:pPr>
        <w:pStyle w:val="NormalWeb"/>
        <w:shd w:val="clear" w:color="auto" w:fill="FFFFFF"/>
        <w:spacing w:before="0" w:beforeAutospacing="0" w:after="0" w:afterAutospacing="0"/>
        <w:rPr>
          <w:rFonts w:ascii="Arial" w:hAnsi="Arial" w:cs="Arial"/>
          <w:color w:val="1F1F1F"/>
          <w:sz w:val="28"/>
          <w:szCs w:val="28"/>
          <w:shd w:val="clear" w:color="auto" w:fill="FFFFFF"/>
        </w:rPr>
      </w:pPr>
    </w:p>
    <w:p w14:paraId="5506320D" w14:textId="77777777" w:rsidR="007628A5" w:rsidRDefault="007628A5">
      <w:pPr>
        <w:spacing w:after="160" w:line="259" w:lineRule="auto"/>
        <w:rPr>
          <w:rFonts w:ascii="Arial" w:hAnsi="Arial" w:cs="Arial"/>
          <w:color w:val="1F1F1F"/>
          <w:sz w:val="28"/>
          <w:szCs w:val="28"/>
          <w:shd w:val="clear" w:color="auto" w:fill="FFFFFF"/>
        </w:rPr>
      </w:pPr>
    </w:p>
    <w:p w14:paraId="7CFAB7C3" w14:textId="77777777" w:rsidR="007F7D32" w:rsidRDefault="007F7D32" w:rsidP="007F7D32">
      <w:pPr>
        <w:rPr>
          <w:rFonts w:ascii="Arial" w:hAnsi="Arial" w:cs="Arial"/>
          <w:b/>
          <w:sz w:val="28"/>
          <w:szCs w:val="28"/>
        </w:rPr>
      </w:pPr>
      <w:r w:rsidRPr="00B24EE4">
        <w:rPr>
          <w:rFonts w:ascii="Arial" w:hAnsi="Arial" w:cs="Arial"/>
          <w:b/>
          <w:sz w:val="28"/>
          <w:szCs w:val="28"/>
        </w:rPr>
        <w:t>Person Specification</w:t>
      </w:r>
    </w:p>
    <w:p w14:paraId="3968BB3C" w14:textId="77777777" w:rsidR="007F7D32" w:rsidRDefault="007F7D32" w:rsidP="007F7D32">
      <w:pPr>
        <w:pBdr>
          <w:top w:val="single" w:sz="8" w:space="1" w:color="ADADAD" w:themeColor="background2" w:themeShade="BF"/>
        </w:pBdr>
        <w:rPr>
          <w:rFonts w:ascii="Arial" w:hAnsi="Arial" w:cs="Arial"/>
          <w:sz w:val="28"/>
          <w:szCs w:val="28"/>
        </w:rPr>
      </w:pPr>
    </w:p>
    <w:p w14:paraId="01E3CF55" w14:textId="77777777" w:rsidR="007F7D32" w:rsidRPr="00834B8E" w:rsidRDefault="007F7D32" w:rsidP="007F7D32">
      <w:pPr>
        <w:rPr>
          <w:rFonts w:ascii="Arial" w:hAnsi="Arial" w:cs="Arial"/>
          <w:b/>
          <w:sz w:val="28"/>
          <w:szCs w:val="28"/>
        </w:rPr>
      </w:pPr>
      <w:r w:rsidRPr="00B24EE4">
        <w:rPr>
          <w:rFonts w:ascii="Arial" w:hAnsi="Arial" w:cs="Arial"/>
          <w:sz w:val="28"/>
          <w:szCs w:val="28"/>
        </w:rPr>
        <w:t>Although military experience is not essential</w:t>
      </w:r>
      <w:r>
        <w:rPr>
          <w:rFonts w:ascii="Arial" w:hAnsi="Arial" w:cs="Arial"/>
          <w:sz w:val="28"/>
          <w:szCs w:val="28"/>
        </w:rPr>
        <w:t>,</w:t>
      </w:r>
      <w:r w:rsidRPr="00B24EE4">
        <w:rPr>
          <w:rFonts w:ascii="Arial" w:hAnsi="Arial" w:cs="Arial"/>
          <w:sz w:val="28"/>
          <w:szCs w:val="28"/>
        </w:rPr>
        <w:t xml:space="preserve"> the successful candidate must </w:t>
      </w:r>
      <w:r>
        <w:rPr>
          <w:rFonts w:ascii="Arial" w:hAnsi="Arial" w:cs="Arial"/>
          <w:sz w:val="28"/>
          <w:szCs w:val="28"/>
        </w:rPr>
        <w:t xml:space="preserve">be able to demonstrate a clear </w:t>
      </w:r>
      <w:r w:rsidRPr="00B24EE4">
        <w:rPr>
          <w:rFonts w:ascii="Arial" w:hAnsi="Arial" w:cs="Arial"/>
          <w:sz w:val="28"/>
          <w:szCs w:val="28"/>
        </w:rPr>
        <w:t>understand</w:t>
      </w:r>
      <w:r>
        <w:rPr>
          <w:rFonts w:ascii="Arial" w:hAnsi="Arial" w:cs="Arial"/>
          <w:sz w:val="28"/>
          <w:szCs w:val="28"/>
        </w:rPr>
        <w:t xml:space="preserve">ing of </w:t>
      </w:r>
      <w:r w:rsidRPr="00B24EE4">
        <w:rPr>
          <w:rFonts w:ascii="Arial" w:hAnsi="Arial" w:cs="Arial"/>
          <w:sz w:val="28"/>
          <w:szCs w:val="28"/>
        </w:rPr>
        <w:t xml:space="preserve">military culture.  </w:t>
      </w:r>
    </w:p>
    <w:p w14:paraId="1B959DE3" w14:textId="77777777" w:rsidR="007F7D32" w:rsidRDefault="007F7D32" w:rsidP="007F7D32">
      <w:pPr>
        <w:rPr>
          <w:rFonts w:ascii="Arial" w:hAnsi="Arial" w:cs="Arial"/>
          <w:sz w:val="28"/>
          <w:szCs w:val="28"/>
        </w:rPr>
      </w:pPr>
      <w:r w:rsidRPr="00B24EE4">
        <w:rPr>
          <w:rFonts w:ascii="Arial" w:hAnsi="Arial" w:cs="Arial"/>
          <w:sz w:val="28"/>
          <w:szCs w:val="28"/>
        </w:rPr>
        <w:t xml:space="preserve">Previous </w:t>
      </w:r>
      <w:r>
        <w:rPr>
          <w:rFonts w:ascii="Arial" w:hAnsi="Arial" w:cs="Arial"/>
          <w:sz w:val="28"/>
          <w:szCs w:val="28"/>
        </w:rPr>
        <w:t xml:space="preserve">experience of a senior managerial role in a </w:t>
      </w:r>
      <w:r w:rsidRPr="00B24EE4">
        <w:rPr>
          <w:rFonts w:ascii="Arial" w:hAnsi="Arial" w:cs="Arial"/>
          <w:sz w:val="28"/>
          <w:szCs w:val="28"/>
        </w:rPr>
        <w:t xml:space="preserve">charity or knowledge </w:t>
      </w:r>
      <w:r>
        <w:rPr>
          <w:rFonts w:ascii="Arial" w:hAnsi="Arial" w:cs="Arial"/>
          <w:sz w:val="28"/>
          <w:szCs w:val="28"/>
        </w:rPr>
        <w:t xml:space="preserve">of the sector </w:t>
      </w:r>
      <w:r w:rsidRPr="00B24EE4">
        <w:rPr>
          <w:rFonts w:ascii="Arial" w:hAnsi="Arial" w:cs="Arial"/>
          <w:sz w:val="28"/>
          <w:szCs w:val="28"/>
        </w:rPr>
        <w:t xml:space="preserve">would be advantageous but is not essential. What is key are your leadership skills, both in managing and leading teams and the proven ability in building and developing productive relationships with internal and external stakeholders to deliver </w:t>
      </w:r>
      <w:r>
        <w:rPr>
          <w:rFonts w:ascii="Arial" w:hAnsi="Arial" w:cs="Arial"/>
          <w:sz w:val="28"/>
          <w:szCs w:val="28"/>
        </w:rPr>
        <w:t xml:space="preserve">positive </w:t>
      </w:r>
      <w:r w:rsidRPr="00B24EE4">
        <w:rPr>
          <w:rFonts w:ascii="Arial" w:hAnsi="Arial" w:cs="Arial"/>
          <w:sz w:val="28"/>
          <w:szCs w:val="28"/>
        </w:rPr>
        <w:t xml:space="preserve">results. </w:t>
      </w:r>
    </w:p>
    <w:p w14:paraId="55D6D52C" w14:textId="77777777" w:rsidR="007F7D32" w:rsidRDefault="007F7D32" w:rsidP="007F7D32">
      <w:pPr>
        <w:rPr>
          <w:rFonts w:ascii="Arial" w:hAnsi="Arial" w:cs="Arial"/>
          <w:sz w:val="28"/>
          <w:szCs w:val="28"/>
        </w:rPr>
      </w:pPr>
    </w:p>
    <w:p w14:paraId="2DBCE34F" w14:textId="77777777" w:rsidR="007F7D32" w:rsidRPr="00B24EE4" w:rsidRDefault="007F7D32" w:rsidP="007F7D32">
      <w:pPr>
        <w:rPr>
          <w:rFonts w:ascii="Arial" w:hAnsi="Arial" w:cs="Arial"/>
          <w:sz w:val="28"/>
          <w:szCs w:val="28"/>
        </w:rPr>
      </w:pPr>
      <w:r w:rsidRPr="00B24EE4">
        <w:rPr>
          <w:rFonts w:ascii="Arial" w:hAnsi="Arial" w:cs="Arial"/>
          <w:sz w:val="28"/>
          <w:szCs w:val="28"/>
        </w:rPr>
        <w:t xml:space="preserve">Alongside excellent interpersonal skills and a pragmatic approach, you will also be able to demonstrate financial literacy and strategic thinking. </w:t>
      </w:r>
    </w:p>
    <w:p w14:paraId="42691DDF" w14:textId="77777777" w:rsidR="007F7D32" w:rsidRDefault="007F7D32" w:rsidP="007F7D32">
      <w:pPr>
        <w:rPr>
          <w:rFonts w:ascii="Arial" w:hAnsi="Arial" w:cs="Arial"/>
          <w:sz w:val="28"/>
          <w:szCs w:val="28"/>
        </w:rPr>
      </w:pPr>
    </w:p>
    <w:p w14:paraId="55ABDB7D" w14:textId="77777777" w:rsidR="007F7D32" w:rsidRPr="00B24EE4" w:rsidRDefault="007F7D32" w:rsidP="007F7D32">
      <w:pPr>
        <w:rPr>
          <w:rFonts w:ascii="Arial" w:hAnsi="Arial" w:cs="Arial"/>
          <w:sz w:val="28"/>
          <w:szCs w:val="28"/>
        </w:rPr>
      </w:pPr>
    </w:p>
    <w:p w14:paraId="3D101E55" w14:textId="77777777" w:rsidR="007F7D32" w:rsidRDefault="007F7D32" w:rsidP="007F7D32">
      <w:pPr>
        <w:rPr>
          <w:rFonts w:ascii="Arial" w:hAnsi="Arial" w:cs="Arial"/>
          <w:b/>
          <w:bCs/>
          <w:sz w:val="28"/>
          <w:szCs w:val="28"/>
        </w:rPr>
      </w:pPr>
      <w:r w:rsidRPr="00B24EE4">
        <w:rPr>
          <w:rFonts w:ascii="Arial" w:hAnsi="Arial" w:cs="Arial"/>
          <w:b/>
          <w:bCs/>
          <w:sz w:val="28"/>
          <w:szCs w:val="28"/>
        </w:rPr>
        <w:t>Knowledge and Experience</w:t>
      </w:r>
    </w:p>
    <w:p w14:paraId="2E686724" w14:textId="77777777" w:rsidR="007F7D32" w:rsidRDefault="007F7D32" w:rsidP="007F7D32">
      <w:pPr>
        <w:pBdr>
          <w:top w:val="single" w:sz="8" w:space="1" w:color="ADADAD" w:themeColor="background2" w:themeShade="BF"/>
        </w:pBdr>
        <w:rPr>
          <w:rFonts w:ascii="Arial" w:hAnsi="Arial" w:cs="Arial"/>
          <w:b/>
          <w:bCs/>
          <w:sz w:val="28"/>
          <w:szCs w:val="28"/>
        </w:rPr>
      </w:pPr>
    </w:p>
    <w:p w14:paraId="764995C2" w14:textId="211074D6" w:rsidR="007F7D32" w:rsidRPr="00B24EE4" w:rsidRDefault="007F7D32" w:rsidP="007F7D32">
      <w:pPr>
        <w:pStyle w:val="ListParagraph"/>
        <w:numPr>
          <w:ilvl w:val="0"/>
          <w:numId w:val="2"/>
        </w:numPr>
        <w:spacing w:before="120" w:line="320" w:lineRule="exact"/>
        <w:ind w:left="714" w:hanging="357"/>
        <w:contextualSpacing w:val="0"/>
        <w:rPr>
          <w:rFonts w:ascii="Arial" w:hAnsi="Arial" w:cs="Arial"/>
          <w:sz w:val="28"/>
          <w:szCs w:val="28"/>
        </w:rPr>
      </w:pPr>
      <w:r w:rsidRPr="00B24EE4">
        <w:rPr>
          <w:rFonts w:ascii="Arial" w:hAnsi="Arial" w:cs="Arial"/>
          <w:sz w:val="28"/>
          <w:szCs w:val="28"/>
        </w:rPr>
        <w:t xml:space="preserve">Successful track record at senior management level, ideally as CEO or Executive Director in a comparable organisation (ideally </w:t>
      </w:r>
      <w:r w:rsidR="00FB1C51">
        <w:rPr>
          <w:rFonts w:ascii="Arial" w:hAnsi="Arial" w:cs="Arial"/>
          <w:sz w:val="28"/>
          <w:szCs w:val="28"/>
        </w:rPr>
        <w:t>c</w:t>
      </w:r>
      <w:r w:rsidRPr="00B24EE4">
        <w:rPr>
          <w:rFonts w:ascii="Arial" w:hAnsi="Arial" w:cs="Arial"/>
          <w:sz w:val="28"/>
          <w:szCs w:val="28"/>
        </w:rPr>
        <w:t>harity, retail, or housing sector).</w:t>
      </w:r>
    </w:p>
    <w:p w14:paraId="000330D6" w14:textId="77777777" w:rsidR="007F7D32" w:rsidRPr="00B24EE4" w:rsidRDefault="007F7D32" w:rsidP="007F7D32">
      <w:pPr>
        <w:pStyle w:val="ListParagraph"/>
        <w:numPr>
          <w:ilvl w:val="0"/>
          <w:numId w:val="2"/>
        </w:numPr>
        <w:spacing w:before="120" w:line="320" w:lineRule="exact"/>
        <w:ind w:left="714" w:hanging="357"/>
        <w:contextualSpacing w:val="0"/>
        <w:rPr>
          <w:rFonts w:ascii="Arial" w:hAnsi="Arial" w:cs="Arial"/>
          <w:sz w:val="28"/>
          <w:szCs w:val="28"/>
        </w:rPr>
      </w:pPr>
      <w:r>
        <w:rPr>
          <w:rFonts w:ascii="Arial" w:hAnsi="Arial" w:cs="Arial"/>
          <w:sz w:val="28"/>
          <w:szCs w:val="28"/>
        </w:rPr>
        <w:t>Able to demonstrate a t</w:t>
      </w:r>
      <w:r w:rsidRPr="00B24EE4">
        <w:rPr>
          <w:rFonts w:ascii="Arial" w:hAnsi="Arial" w:cs="Arial"/>
          <w:sz w:val="28"/>
          <w:szCs w:val="28"/>
        </w:rPr>
        <w:t>rack record of effective engagement with partner organisations and stakeholders.</w:t>
      </w:r>
    </w:p>
    <w:p w14:paraId="157530E0" w14:textId="77777777" w:rsidR="007F7D32" w:rsidRPr="00B24EE4" w:rsidRDefault="007F7D32" w:rsidP="007F7D32">
      <w:pPr>
        <w:pStyle w:val="ListParagraph"/>
        <w:numPr>
          <w:ilvl w:val="0"/>
          <w:numId w:val="2"/>
        </w:numPr>
        <w:spacing w:before="120" w:line="320" w:lineRule="exact"/>
        <w:ind w:left="714" w:hanging="357"/>
        <w:contextualSpacing w:val="0"/>
        <w:rPr>
          <w:rFonts w:ascii="Arial" w:hAnsi="Arial" w:cs="Arial"/>
          <w:sz w:val="28"/>
          <w:szCs w:val="28"/>
        </w:rPr>
      </w:pPr>
      <w:r w:rsidRPr="00B24EE4">
        <w:rPr>
          <w:rFonts w:ascii="Arial" w:hAnsi="Arial" w:cs="Arial"/>
          <w:sz w:val="28"/>
          <w:szCs w:val="28"/>
        </w:rPr>
        <w:t>Demonstrable experience of leading and developing senior management teams</w:t>
      </w:r>
    </w:p>
    <w:p w14:paraId="4BE0BE84" w14:textId="491FC441" w:rsidR="007F7D32" w:rsidRPr="00B24EE4" w:rsidRDefault="007F7D32" w:rsidP="007F7D32">
      <w:pPr>
        <w:pStyle w:val="ListParagraph"/>
        <w:numPr>
          <w:ilvl w:val="0"/>
          <w:numId w:val="2"/>
        </w:numPr>
        <w:spacing w:before="120" w:line="320" w:lineRule="exact"/>
        <w:ind w:left="714" w:hanging="357"/>
        <w:contextualSpacing w:val="0"/>
        <w:rPr>
          <w:rFonts w:ascii="Arial" w:hAnsi="Arial" w:cs="Arial"/>
          <w:sz w:val="28"/>
          <w:szCs w:val="28"/>
        </w:rPr>
      </w:pPr>
      <w:r w:rsidRPr="00B24EE4">
        <w:rPr>
          <w:rFonts w:ascii="Arial" w:hAnsi="Arial" w:cs="Arial"/>
          <w:sz w:val="28"/>
          <w:szCs w:val="28"/>
        </w:rPr>
        <w:t xml:space="preserve">Strong understanding of governance relevant to </w:t>
      </w:r>
      <w:r w:rsidR="00FB1C51">
        <w:rPr>
          <w:rFonts w:ascii="Arial" w:hAnsi="Arial" w:cs="Arial"/>
          <w:sz w:val="28"/>
          <w:szCs w:val="28"/>
        </w:rPr>
        <w:t>c</w:t>
      </w:r>
      <w:r w:rsidRPr="00B24EE4">
        <w:rPr>
          <w:rFonts w:ascii="Arial" w:hAnsi="Arial" w:cs="Arial"/>
          <w:sz w:val="28"/>
          <w:szCs w:val="28"/>
        </w:rPr>
        <w:t xml:space="preserve">harities. </w:t>
      </w:r>
    </w:p>
    <w:p w14:paraId="07F9BE03" w14:textId="77777777" w:rsidR="007F7D32" w:rsidRPr="00B24EE4" w:rsidRDefault="007F7D32" w:rsidP="007F7D32">
      <w:pPr>
        <w:pStyle w:val="ListParagraph"/>
        <w:numPr>
          <w:ilvl w:val="0"/>
          <w:numId w:val="2"/>
        </w:numPr>
        <w:spacing w:before="120" w:line="320" w:lineRule="exact"/>
        <w:ind w:left="714" w:hanging="357"/>
        <w:contextualSpacing w:val="0"/>
        <w:rPr>
          <w:rFonts w:ascii="Arial" w:hAnsi="Arial" w:cs="Arial"/>
          <w:sz w:val="28"/>
          <w:szCs w:val="28"/>
        </w:rPr>
      </w:pPr>
      <w:r w:rsidRPr="00B24EE4">
        <w:rPr>
          <w:rFonts w:ascii="Arial" w:hAnsi="Arial" w:cs="Arial"/>
          <w:sz w:val="28"/>
          <w:szCs w:val="28"/>
        </w:rPr>
        <w:t xml:space="preserve">Be able to identify trends </w:t>
      </w:r>
      <w:r>
        <w:rPr>
          <w:rFonts w:ascii="Arial" w:hAnsi="Arial" w:cs="Arial"/>
          <w:sz w:val="28"/>
          <w:szCs w:val="28"/>
        </w:rPr>
        <w:t>with</w:t>
      </w:r>
      <w:r w:rsidRPr="00B24EE4">
        <w:rPr>
          <w:rFonts w:ascii="Arial" w:hAnsi="Arial" w:cs="Arial"/>
          <w:sz w:val="28"/>
          <w:szCs w:val="28"/>
        </w:rPr>
        <w:t xml:space="preserve"> experience of using data and insight to build support and drive change.</w:t>
      </w:r>
    </w:p>
    <w:p w14:paraId="12FB320A" w14:textId="77777777" w:rsidR="007F7D32" w:rsidRPr="00B24EE4" w:rsidRDefault="007F7D32" w:rsidP="007F7D32">
      <w:pPr>
        <w:pStyle w:val="ListParagraph"/>
        <w:numPr>
          <w:ilvl w:val="0"/>
          <w:numId w:val="2"/>
        </w:numPr>
        <w:spacing w:before="120" w:line="320" w:lineRule="exact"/>
        <w:ind w:left="714" w:hanging="357"/>
        <w:contextualSpacing w:val="0"/>
        <w:rPr>
          <w:rFonts w:ascii="Arial" w:hAnsi="Arial" w:cs="Arial"/>
          <w:sz w:val="28"/>
          <w:szCs w:val="28"/>
        </w:rPr>
      </w:pPr>
      <w:r w:rsidRPr="00B24EE4">
        <w:rPr>
          <w:rFonts w:ascii="Arial" w:hAnsi="Arial" w:cs="Arial"/>
          <w:sz w:val="28"/>
          <w:szCs w:val="28"/>
        </w:rPr>
        <w:t xml:space="preserve">Extensive experience of leading through change. </w:t>
      </w:r>
    </w:p>
    <w:p w14:paraId="49BB5EE8" w14:textId="77777777" w:rsidR="007F7D32" w:rsidRDefault="007F7D32" w:rsidP="007F7D32">
      <w:pPr>
        <w:pStyle w:val="ListParagraph"/>
        <w:numPr>
          <w:ilvl w:val="0"/>
          <w:numId w:val="2"/>
        </w:numPr>
        <w:spacing w:before="120" w:line="320" w:lineRule="exact"/>
        <w:ind w:left="714" w:hanging="357"/>
        <w:contextualSpacing w:val="0"/>
        <w:rPr>
          <w:rFonts w:ascii="Arial" w:hAnsi="Arial" w:cs="Arial"/>
          <w:sz w:val="28"/>
          <w:szCs w:val="28"/>
        </w:rPr>
      </w:pPr>
      <w:r w:rsidRPr="00B24EE4">
        <w:rPr>
          <w:rFonts w:ascii="Arial" w:hAnsi="Arial" w:cs="Arial"/>
          <w:sz w:val="28"/>
          <w:szCs w:val="28"/>
        </w:rPr>
        <w:t>Strong financial acumen, with experience of managing budgets and ensuring financial stability.</w:t>
      </w:r>
    </w:p>
    <w:p w14:paraId="3434C9BE" w14:textId="77777777" w:rsidR="007F7D32" w:rsidRDefault="007F7D32" w:rsidP="007F7D32">
      <w:pPr>
        <w:rPr>
          <w:rFonts w:ascii="Arial" w:hAnsi="Arial" w:cs="Arial"/>
          <w:sz w:val="28"/>
          <w:szCs w:val="28"/>
        </w:rPr>
      </w:pPr>
      <w:r>
        <w:rPr>
          <w:rFonts w:ascii="Arial" w:hAnsi="Arial" w:cs="Arial"/>
          <w:sz w:val="28"/>
          <w:szCs w:val="28"/>
        </w:rPr>
        <w:br w:type="page"/>
      </w:r>
    </w:p>
    <w:p w14:paraId="682C413B" w14:textId="77777777" w:rsidR="007F7D32" w:rsidRDefault="007F7D32" w:rsidP="007F7D32">
      <w:pPr>
        <w:pStyle w:val="Heading2"/>
        <w:shd w:val="clear" w:color="auto" w:fill="FFFFFF"/>
        <w:spacing w:before="0" w:after="0"/>
        <w:rPr>
          <w:rFonts w:ascii="Arial" w:hAnsi="Arial" w:cs="Arial"/>
          <w:b/>
          <w:bCs/>
          <w:color w:val="333E49"/>
          <w:sz w:val="28"/>
          <w:szCs w:val="28"/>
        </w:rPr>
      </w:pPr>
      <w:r w:rsidRPr="00B24EE4">
        <w:rPr>
          <w:rFonts w:ascii="Arial" w:hAnsi="Arial" w:cs="Arial"/>
          <w:b/>
          <w:bCs/>
          <w:color w:val="333E49"/>
          <w:sz w:val="28"/>
          <w:szCs w:val="28"/>
        </w:rPr>
        <w:t>Responsibilitie</w:t>
      </w:r>
      <w:r>
        <w:rPr>
          <w:rFonts w:ascii="Arial" w:hAnsi="Arial" w:cs="Arial"/>
          <w:b/>
          <w:bCs/>
          <w:color w:val="333E49"/>
          <w:sz w:val="28"/>
          <w:szCs w:val="28"/>
        </w:rPr>
        <w:t>s</w:t>
      </w:r>
    </w:p>
    <w:p w14:paraId="04CF7204" w14:textId="77777777" w:rsidR="007F7D32" w:rsidRPr="00C03156" w:rsidRDefault="007F7D32" w:rsidP="007F7D32">
      <w:pPr>
        <w:pBdr>
          <w:top w:val="single" w:sz="4" w:space="1" w:color="auto"/>
        </w:pBdr>
        <w:rPr>
          <w:sz w:val="28"/>
          <w:szCs w:val="28"/>
        </w:rPr>
      </w:pPr>
    </w:p>
    <w:p w14:paraId="2555C76A" w14:textId="77777777" w:rsidR="007F7D32" w:rsidRDefault="007F7D32" w:rsidP="007F7D32">
      <w:pPr>
        <w:numPr>
          <w:ilvl w:val="0"/>
          <w:numId w:val="4"/>
        </w:numPr>
        <w:shd w:val="clear" w:color="auto" w:fill="FFFFFF"/>
        <w:spacing w:before="120" w:line="320" w:lineRule="exact"/>
        <w:ind w:left="714" w:hanging="357"/>
        <w:rPr>
          <w:rFonts w:ascii="Arial" w:hAnsi="Arial" w:cs="Arial"/>
          <w:color w:val="333E49"/>
          <w:sz w:val="28"/>
          <w:szCs w:val="28"/>
        </w:rPr>
      </w:pPr>
      <w:r>
        <w:rPr>
          <w:rFonts w:ascii="Arial" w:hAnsi="Arial" w:cs="Arial"/>
          <w:color w:val="333E49"/>
          <w:sz w:val="28"/>
          <w:szCs w:val="28"/>
        </w:rPr>
        <w:t>Develop and implement strategies aiming to promote the organisations mission and voice.</w:t>
      </w:r>
    </w:p>
    <w:p w14:paraId="66CFFDAE" w14:textId="77777777" w:rsidR="007F7D32" w:rsidRDefault="007F7D32" w:rsidP="007F7D32">
      <w:pPr>
        <w:numPr>
          <w:ilvl w:val="0"/>
          <w:numId w:val="4"/>
        </w:numPr>
        <w:shd w:val="clear" w:color="auto" w:fill="FFFFFF"/>
        <w:spacing w:before="120" w:line="320" w:lineRule="exact"/>
        <w:rPr>
          <w:rFonts w:ascii="Arial" w:hAnsi="Arial" w:cs="Arial"/>
          <w:color w:val="333E49"/>
          <w:sz w:val="28"/>
          <w:szCs w:val="28"/>
        </w:rPr>
      </w:pPr>
      <w:r>
        <w:rPr>
          <w:rFonts w:ascii="Arial" w:hAnsi="Arial" w:cs="Arial"/>
          <w:color w:val="333E49"/>
          <w:sz w:val="28"/>
          <w:szCs w:val="28"/>
        </w:rPr>
        <w:t>Create complete business plans for the attainment of goals and objectives set by the Board of Trustees.</w:t>
      </w:r>
    </w:p>
    <w:p w14:paraId="5443E3B0" w14:textId="77777777" w:rsidR="007F7D32" w:rsidRDefault="007F7D32" w:rsidP="007F7D32">
      <w:pPr>
        <w:numPr>
          <w:ilvl w:val="0"/>
          <w:numId w:val="4"/>
        </w:numPr>
        <w:shd w:val="clear" w:color="auto" w:fill="FFFFFF"/>
        <w:spacing w:before="120" w:line="320" w:lineRule="exact"/>
        <w:rPr>
          <w:rFonts w:ascii="Arial" w:hAnsi="Arial" w:cs="Arial"/>
          <w:color w:val="333E49"/>
          <w:sz w:val="28"/>
          <w:szCs w:val="28"/>
        </w:rPr>
      </w:pPr>
      <w:r w:rsidRPr="00B24EE4">
        <w:rPr>
          <w:rFonts w:ascii="Arial" w:hAnsi="Arial" w:cs="Arial"/>
          <w:color w:val="333E49"/>
          <w:sz w:val="28"/>
          <w:szCs w:val="28"/>
        </w:rPr>
        <w:t>Lead an</w:t>
      </w:r>
      <w:r>
        <w:rPr>
          <w:rFonts w:ascii="Arial" w:hAnsi="Arial" w:cs="Arial"/>
          <w:color w:val="333E49"/>
          <w:sz w:val="28"/>
          <w:szCs w:val="28"/>
        </w:rPr>
        <w:t xml:space="preserve"> effective team by providing guidance and coaching to the senior management team.  M</w:t>
      </w:r>
      <w:r w:rsidRPr="00B24EE4">
        <w:rPr>
          <w:rFonts w:ascii="Arial" w:hAnsi="Arial" w:cs="Arial"/>
          <w:color w:val="333E49"/>
          <w:sz w:val="28"/>
          <w:szCs w:val="28"/>
        </w:rPr>
        <w:t xml:space="preserve">otivate colleagues to </w:t>
      </w:r>
      <w:r>
        <w:rPr>
          <w:rFonts w:ascii="Arial" w:hAnsi="Arial" w:cs="Arial"/>
          <w:color w:val="333E49"/>
          <w:sz w:val="28"/>
          <w:szCs w:val="28"/>
        </w:rPr>
        <w:t>increase</w:t>
      </w:r>
      <w:r w:rsidRPr="00B24EE4">
        <w:rPr>
          <w:rFonts w:ascii="Arial" w:hAnsi="Arial" w:cs="Arial"/>
          <w:color w:val="333E49"/>
          <w:sz w:val="28"/>
          <w:szCs w:val="28"/>
        </w:rPr>
        <w:t xml:space="preserve"> employee engagement </w:t>
      </w:r>
      <w:r>
        <w:rPr>
          <w:rFonts w:ascii="Arial" w:hAnsi="Arial" w:cs="Arial"/>
          <w:color w:val="333E49"/>
          <w:sz w:val="28"/>
          <w:szCs w:val="28"/>
        </w:rPr>
        <w:t xml:space="preserve">to </w:t>
      </w:r>
      <w:r w:rsidRPr="00B24EE4">
        <w:rPr>
          <w:rFonts w:ascii="Arial" w:hAnsi="Arial" w:cs="Arial"/>
          <w:color w:val="333E49"/>
          <w:sz w:val="28"/>
          <w:szCs w:val="28"/>
        </w:rPr>
        <w:t>develop a high performing managerial and operational team</w:t>
      </w:r>
      <w:r>
        <w:rPr>
          <w:rFonts w:ascii="Arial" w:hAnsi="Arial" w:cs="Arial"/>
          <w:color w:val="333E49"/>
          <w:sz w:val="28"/>
          <w:szCs w:val="28"/>
        </w:rPr>
        <w:t>.</w:t>
      </w:r>
    </w:p>
    <w:p w14:paraId="4B82AADB" w14:textId="66DAAD61" w:rsidR="007F7D32" w:rsidRDefault="007F7D32" w:rsidP="007F7D32">
      <w:pPr>
        <w:numPr>
          <w:ilvl w:val="0"/>
          <w:numId w:val="4"/>
        </w:numPr>
        <w:shd w:val="clear" w:color="auto" w:fill="FFFFFF"/>
        <w:spacing w:before="120" w:line="320" w:lineRule="exact"/>
        <w:rPr>
          <w:rFonts w:ascii="Arial" w:hAnsi="Arial" w:cs="Arial"/>
          <w:color w:val="333E49"/>
          <w:sz w:val="28"/>
          <w:szCs w:val="28"/>
        </w:rPr>
      </w:pPr>
      <w:r>
        <w:rPr>
          <w:rFonts w:ascii="Arial" w:hAnsi="Arial" w:cs="Arial"/>
          <w:color w:val="333E49"/>
          <w:sz w:val="28"/>
          <w:szCs w:val="28"/>
        </w:rPr>
        <w:t>Forge and maintain relations of trust with Trust</w:t>
      </w:r>
      <w:r w:rsidR="00FB1C51">
        <w:rPr>
          <w:rFonts w:ascii="Arial" w:hAnsi="Arial" w:cs="Arial"/>
          <w:color w:val="333E49"/>
          <w:sz w:val="28"/>
          <w:szCs w:val="28"/>
        </w:rPr>
        <w:t>ee</w:t>
      </w:r>
      <w:r>
        <w:rPr>
          <w:rFonts w:ascii="Arial" w:hAnsi="Arial" w:cs="Arial"/>
          <w:color w:val="333E49"/>
          <w:sz w:val="28"/>
          <w:szCs w:val="28"/>
        </w:rPr>
        <w:t xml:space="preserve"> Board colleagues, partner organisations and key external stakeholders.</w:t>
      </w:r>
    </w:p>
    <w:p w14:paraId="6EE17E2E" w14:textId="77777777" w:rsidR="007F7D32" w:rsidRPr="00B24EE4" w:rsidRDefault="007F7D32" w:rsidP="007F7D32">
      <w:pPr>
        <w:numPr>
          <w:ilvl w:val="0"/>
          <w:numId w:val="4"/>
        </w:numPr>
        <w:shd w:val="clear" w:color="auto" w:fill="FFFFFF"/>
        <w:spacing w:before="120" w:line="320" w:lineRule="exact"/>
        <w:rPr>
          <w:rFonts w:ascii="Arial" w:hAnsi="Arial" w:cs="Arial"/>
          <w:color w:val="333E49"/>
          <w:sz w:val="28"/>
          <w:szCs w:val="28"/>
        </w:rPr>
      </w:pPr>
      <w:r>
        <w:rPr>
          <w:rFonts w:ascii="Arial" w:hAnsi="Arial" w:cs="Arial"/>
          <w:color w:val="333E49"/>
          <w:sz w:val="28"/>
          <w:szCs w:val="28"/>
        </w:rPr>
        <w:t>Direct and oversee investments and fundraising efforts to advance the business.</w:t>
      </w:r>
    </w:p>
    <w:p w14:paraId="5BB296C2" w14:textId="77777777" w:rsidR="007F7D32" w:rsidRPr="002C4E60" w:rsidRDefault="007F7D32" w:rsidP="007F7D32">
      <w:pPr>
        <w:numPr>
          <w:ilvl w:val="0"/>
          <w:numId w:val="4"/>
        </w:numPr>
        <w:shd w:val="clear" w:color="auto" w:fill="FFFFFF"/>
        <w:spacing w:before="120" w:line="320" w:lineRule="exact"/>
        <w:rPr>
          <w:rFonts w:ascii="Arial" w:hAnsi="Arial" w:cs="Arial"/>
          <w:color w:val="333E49"/>
          <w:sz w:val="28"/>
          <w:szCs w:val="28"/>
        </w:rPr>
      </w:pPr>
      <w:r w:rsidRPr="00B24EE4">
        <w:rPr>
          <w:rFonts w:ascii="Arial" w:hAnsi="Arial" w:cs="Arial"/>
          <w:color w:val="333E49"/>
          <w:sz w:val="28"/>
          <w:szCs w:val="28"/>
        </w:rPr>
        <w:t>Oversee all operations and business activities to ensure they produce the desired results and are consistent with the overall strategy</w:t>
      </w:r>
      <w:r>
        <w:rPr>
          <w:rFonts w:ascii="Arial" w:hAnsi="Arial" w:cs="Arial"/>
          <w:color w:val="333E49"/>
          <w:sz w:val="28"/>
          <w:szCs w:val="28"/>
        </w:rPr>
        <w:t>,</w:t>
      </w:r>
      <w:r w:rsidRPr="00B24EE4">
        <w:rPr>
          <w:rFonts w:ascii="Arial" w:hAnsi="Arial" w:cs="Arial"/>
          <w:color w:val="333E49"/>
          <w:sz w:val="28"/>
          <w:szCs w:val="28"/>
        </w:rPr>
        <w:t xml:space="preserve"> mission</w:t>
      </w:r>
      <w:r>
        <w:rPr>
          <w:rFonts w:ascii="Arial" w:hAnsi="Arial" w:cs="Arial"/>
          <w:color w:val="333E49"/>
          <w:sz w:val="28"/>
          <w:szCs w:val="28"/>
        </w:rPr>
        <w:t xml:space="preserve"> </w:t>
      </w:r>
      <w:r w:rsidRPr="002C4E60">
        <w:rPr>
          <w:rFonts w:ascii="Arial" w:hAnsi="Arial" w:cs="Arial"/>
          <w:color w:val="333E49"/>
          <w:sz w:val="28"/>
          <w:szCs w:val="28"/>
        </w:rPr>
        <w:t>and values.</w:t>
      </w:r>
    </w:p>
    <w:p w14:paraId="6D4E679E" w14:textId="77777777" w:rsidR="007F7D32" w:rsidRPr="00B24EE4" w:rsidRDefault="007F7D32" w:rsidP="007F7D32">
      <w:pPr>
        <w:numPr>
          <w:ilvl w:val="0"/>
          <w:numId w:val="4"/>
        </w:numPr>
        <w:shd w:val="clear" w:color="auto" w:fill="FFFFFF"/>
        <w:spacing w:before="120" w:line="320" w:lineRule="exact"/>
        <w:rPr>
          <w:rFonts w:ascii="Arial" w:hAnsi="Arial" w:cs="Arial"/>
          <w:color w:val="333E49"/>
          <w:sz w:val="28"/>
          <w:szCs w:val="28"/>
        </w:rPr>
      </w:pPr>
      <w:r w:rsidRPr="00B24EE4">
        <w:rPr>
          <w:rFonts w:ascii="Arial" w:hAnsi="Arial" w:cs="Arial"/>
          <w:color w:val="333E49"/>
          <w:sz w:val="28"/>
          <w:szCs w:val="28"/>
        </w:rPr>
        <w:t>Enforce adherence to legal guidelines and in-house policies to maintain the company’s legality and business ethics</w:t>
      </w:r>
      <w:r>
        <w:rPr>
          <w:rFonts w:ascii="Arial" w:hAnsi="Arial" w:cs="Arial"/>
          <w:color w:val="333E49"/>
          <w:sz w:val="28"/>
          <w:szCs w:val="28"/>
        </w:rPr>
        <w:t>.</w:t>
      </w:r>
    </w:p>
    <w:p w14:paraId="73E9FBC0" w14:textId="77777777" w:rsidR="007F7D32" w:rsidRDefault="007F7D32" w:rsidP="007F7D32">
      <w:pPr>
        <w:numPr>
          <w:ilvl w:val="0"/>
          <w:numId w:val="4"/>
        </w:numPr>
        <w:shd w:val="clear" w:color="auto" w:fill="FFFFFF"/>
        <w:spacing w:before="120" w:line="320" w:lineRule="exact"/>
        <w:rPr>
          <w:rFonts w:ascii="Arial" w:hAnsi="Arial" w:cs="Arial"/>
          <w:color w:val="333E49"/>
          <w:sz w:val="28"/>
          <w:szCs w:val="28"/>
        </w:rPr>
      </w:pPr>
      <w:r w:rsidRPr="00B24EE4">
        <w:rPr>
          <w:rFonts w:ascii="Arial" w:hAnsi="Arial" w:cs="Arial"/>
          <w:color w:val="333E49"/>
          <w:sz w:val="28"/>
          <w:szCs w:val="28"/>
        </w:rPr>
        <w:t xml:space="preserve">Review financial and non-financial reports to </w:t>
      </w:r>
      <w:r>
        <w:rPr>
          <w:rFonts w:ascii="Arial" w:hAnsi="Arial" w:cs="Arial"/>
          <w:color w:val="333E49"/>
          <w:sz w:val="28"/>
          <w:szCs w:val="28"/>
        </w:rPr>
        <w:t xml:space="preserve">acquire understanding of the organisation’s financial and non-financial position.  </w:t>
      </w:r>
    </w:p>
    <w:p w14:paraId="726BEF8E" w14:textId="5F178C22" w:rsidR="007F7D32" w:rsidRPr="00525C94" w:rsidRDefault="007F7D32" w:rsidP="007F7D32">
      <w:pPr>
        <w:numPr>
          <w:ilvl w:val="0"/>
          <w:numId w:val="4"/>
        </w:numPr>
        <w:shd w:val="clear" w:color="auto" w:fill="FFFFFF"/>
        <w:spacing w:before="120" w:line="320" w:lineRule="exact"/>
        <w:rPr>
          <w:rFonts w:ascii="Arial" w:hAnsi="Arial" w:cs="Arial"/>
          <w:color w:val="333E49"/>
          <w:sz w:val="28"/>
          <w:szCs w:val="28"/>
        </w:rPr>
      </w:pPr>
      <w:r w:rsidRPr="00525C94">
        <w:rPr>
          <w:rFonts w:ascii="Arial" w:hAnsi="Arial" w:cs="Arial"/>
          <w:color w:val="333E49"/>
          <w:sz w:val="28"/>
          <w:szCs w:val="28"/>
        </w:rPr>
        <w:t>Analyse problematic situations and occurrences</w:t>
      </w:r>
      <w:r>
        <w:rPr>
          <w:rFonts w:ascii="Arial" w:hAnsi="Arial" w:cs="Arial"/>
          <w:color w:val="333E49"/>
          <w:sz w:val="28"/>
          <w:szCs w:val="28"/>
        </w:rPr>
        <w:t xml:space="preserve"> </w:t>
      </w:r>
      <w:r w:rsidRPr="002C4E60">
        <w:rPr>
          <w:rFonts w:ascii="Arial" w:hAnsi="Arial" w:cs="Arial"/>
          <w:color w:val="333E49"/>
          <w:sz w:val="28"/>
          <w:szCs w:val="28"/>
        </w:rPr>
        <w:t>and manage risk.</w:t>
      </w:r>
      <w:r>
        <w:rPr>
          <w:rFonts w:ascii="Arial" w:hAnsi="Arial" w:cs="Arial"/>
          <w:color w:val="333E49"/>
          <w:sz w:val="28"/>
          <w:szCs w:val="28"/>
        </w:rPr>
        <w:t xml:space="preserve">  Devise remedial actions that </w:t>
      </w:r>
      <w:r w:rsidRPr="00525C94">
        <w:rPr>
          <w:rFonts w:ascii="Arial" w:hAnsi="Arial" w:cs="Arial"/>
          <w:color w:val="333E49"/>
          <w:sz w:val="28"/>
          <w:szCs w:val="28"/>
        </w:rPr>
        <w:t>provide solutions to ensure c</w:t>
      </w:r>
      <w:r w:rsidR="00FB1C51">
        <w:rPr>
          <w:rFonts w:ascii="Arial" w:hAnsi="Arial" w:cs="Arial"/>
          <w:color w:val="333E49"/>
          <w:sz w:val="28"/>
          <w:szCs w:val="28"/>
        </w:rPr>
        <w:t>harity’s</w:t>
      </w:r>
      <w:r w:rsidRPr="00525C94">
        <w:rPr>
          <w:rFonts w:ascii="Arial" w:hAnsi="Arial" w:cs="Arial"/>
          <w:color w:val="333E49"/>
          <w:sz w:val="28"/>
          <w:szCs w:val="28"/>
        </w:rPr>
        <w:t xml:space="preserve"> survival and growth</w:t>
      </w:r>
      <w:r>
        <w:rPr>
          <w:rFonts w:ascii="Arial" w:hAnsi="Arial" w:cs="Arial"/>
          <w:color w:val="333E49"/>
          <w:sz w:val="28"/>
          <w:szCs w:val="28"/>
        </w:rPr>
        <w:t>.</w:t>
      </w:r>
    </w:p>
    <w:p w14:paraId="31D20FB3" w14:textId="77777777" w:rsidR="007F7D32" w:rsidRDefault="007F7D32" w:rsidP="007F7D32">
      <w:pPr>
        <w:numPr>
          <w:ilvl w:val="0"/>
          <w:numId w:val="4"/>
        </w:numPr>
        <w:shd w:val="clear" w:color="auto" w:fill="FFFFFF"/>
        <w:spacing w:before="120" w:line="320" w:lineRule="exact"/>
        <w:rPr>
          <w:rFonts w:ascii="Arial" w:hAnsi="Arial" w:cs="Arial"/>
          <w:color w:val="333E49"/>
          <w:sz w:val="28"/>
          <w:szCs w:val="28"/>
        </w:rPr>
      </w:pPr>
      <w:r w:rsidRPr="00B24EE4">
        <w:rPr>
          <w:rFonts w:ascii="Arial" w:hAnsi="Arial" w:cs="Arial"/>
          <w:color w:val="333E49"/>
          <w:sz w:val="28"/>
          <w:szCs w:val="28"/>
        </w:rPr>
        <w:t>Provide leadership in the key areas</w:t>
      </w:r>
      <w:r>
        <w:rPr>
          <w:rFonts w:ascii="Arial" w:hAnsi="Arial" w:cs="Arial"/>
          <w:color w:val="333E49"/>
          <w:sz w:val="28"/>
          <w:szCs w:val="28"/>
        </w:rPr>
        <w:t xml:space="preserve"> of P</w:t>
      </w:r>
      <w:r w:rsidRPr="00B24EE4">
        <w:rPr>
          <w:rFonts w:ascii="Arial" w:hAnsi="Arial" w:cs="Arial"/>
          <w:color w:val="333E49"/>
          <w:sz w:val="28"/>
          <w:szCs w:val="28"/>
        </w:rPr>
        <w:t>roperty Management</w:t>
      </w:r>
      <w:r>
        <w:rPr>
          <w:rFonts w:ascii="Arial" w:hAnsi="Arial" w:cs="Arial"/>
          <w:color w:val="333E49"/>
          <w:sz w:val="28"/>
          <w:szCs w:val="28"/>
        </w:rPr>
        <w:t>,</w:t>
      </w:r>
      <w:r w:rsidRPr="00B24EE4">
        <w:rPr>
          <w:rFonts w:ascii="Arial" w:hAnsi="Arial" w:cs="Arial"/>
          <w:color w:val="333E49"/>
          <w:sz w:val="28"/>
          <w:szCs w:val="28"/>
        </w:rPr>
        <w:t xml:space="preserve"> Finance, People Management </w:t>
      </w:r>
      <w:r w:rsidRPr="002C4E60">
        <w:rPr>
          <w:rFonts w:ascii="Arial" w:hAnsi="Arial" w:cs="Arial"/>
          <w:color w:val="333E49"/>
          <w:sz w:val="28"/>
          <w:szCs w:val="28"/>
        </w:rPr>
        <w:t>(staff and volunteers)</w:t>
      </w:r>
      <w:r>
        <w:rPr>
          <w:rFonts w:ascii="Arial" w:hAnsi="Arial" w:cs="Arial"/>
          <w:color w:val="333E49"/>
          <w:sz w:val="28"/>
          <w:szCs w:val="28"/>
        </w:rPr>
        <w:t xml:space="preserve"> </w:t>
      </w:r>
      <w:r w:rsidRPr="00B24EE4">
        <w:rPr>
          <w:rFonts w:ascii="Arial" w:hAnsi="Arial" w:cs="Arial"/>
          <w:color w:val="333E49"/>
          <w:sz w:val="28"/>
          <w:szCs w:val="28"/>
        </w:rPr>
        <w:t>and the development of successful partnerships with military charities</w:t>
      </w:r>
      <w:r>
        <w:rPr>
          <w:rFonts w:ascii="Arial" w:hAnsi="Arial" w:cs="Arial"/>
          <w:color w:val="333E49"/>
          <w:sz w:val="28"/>
          <w:szCs w:val="28"/>
        </w:rPr>
        <w:t xml:space="preserve">. Ensure the charity’s plans and strategies define the respective contributions of the listed key areas to achieving </w:t>
      </w:r>
      <w:r w:rsidRPr="00B24EE4">
        <w:rPr>
          <w:rFonts w:ascii="Arial" w:hAnsi="Arial" w:cs="Arial"/>
          <w:color w:val="333E49"/>
          <w:sz w:val="28"/>
          <w:szCs w:val="28"/>
        </w:rPr>
        <w:t>short-term and long-term objectives</w:t>
      </w:r>
      <w:r>
        <w:rPr>
          <w:rFonts w:ascii="Arial" w:hAnsi="Arial" w:cs="Arial"/>
          <w:color w:val="333E49"/>
          <w:sz w:val="28"/>
          <w:szCs w:val="28"/>
        </w:rPr>
        <w:t>.</w:t>
      </w:r>
    </w:p>
    <w:p w14:paraId="62B11C45" w14:textId="77777777" w:rsidR="007F7D32" w:rsidRDefault="007F7D32" w:rsidP="007F7D32">
      <w:pPr>
        <w:spacing w:before="120" w:after="120" w:line="320" w:lineRule="exact"/>
        <w:ind w:left="360"/>
        <w:rPr>
          <w:rFonts w:ascii="Arial" w:hAnsi="Arial" w:cs="Arial"/>
          <w:b/>
          <w:sz w:val="28"/>
          <w:szCs w:val="28"/>
        </w:rPr>
      </w:pPr>
    </w:p>
    <w:p w14:paraId="3F965F87" w14:textId="77777777" w:rsidR="007F7D32" w:rsidRDefault="007F7D32" w:rsidP="007F7D32">
      <w:pPr>
        <w:rPr>
          <w:rFonts w:ascii="Arial" w:hAnsi="Arial" w:cs="Arial"/>
          <w:b/>
          <w:sz w:val="28"/>
          <w:szCs w:val="28"/>
        </w:rPr>
      </w:pPr>
      <w:r>
        <w:rPr>
          <w:rFonts w:ascii="Arial" w:hAnsi="Arial" w:cs="Arial"/>
          <w:b/>
          <w:sz w:val="28"/>
          <w:szCs w:val="28"/>
        </w:rPr>
        <w:br w:type="page"/>
      </w:r>
    </w:p>
    <w:p w14:paraId="06DB9D6E" w14:textId="77777777" w:rsidR="007F7D32" w:rsidRPr="005367CE" w:rsidRDefault="007F7D32" w:rsidP="007F7D32">
      <w:pPr>
        <w:pBdr>
          <w:bottom w:val="single" w:sz="4" w:space="1" w:color="auto"/>
        </w:pBdr>
        <w:ind w:left="360"/>
        <w:rPr>
          <w:rFonts w:ascii="Arial" w:hAnsi="Arial" w:cs="Arial"/>
          <w:b/>
          <w:sz w:val="28"/>
          <w:szCs w:val="28"/>
        </w:rPr>
      </w:pPr>
      <w:r w:rsidRPr="005367CE">
        <w:rPr>
          <w:rFonts w:ascii="Arial" w:hAnsi="Arial" w:cs="Arial"/>
          <w:b/>
          <w:sz w:val="28"/>
          <w:szCs w:val="28"/>
        </w:rPr>
        <w:t>Benefits, Terms and Conditions</w:t>
      </w:r>
    </w:p>
    <w:p w14:paraId="32334134" w14:textId="77777777" w:rsidR="007F7D32" w:rsidRDefault="007F7D32" w:rsidP="007F7D32">
      <w:pPr>
        <w:ind w:left="360"/>
        <w:rPr>
          <w:rFonts w:ascii="Arial" w:hAnsi="Arial" w:cs="Arial"/>
          <w:sz w:val="28"/>
          <w:szCs w:val="28"/>
        </w:rPr>
      </w:pPr>
    </w:p>
    <w:p w14:paraId="7359433A" w14:textId="77777777" w:rsidR="007F7D32" w:rsidRDefault="007F7D32" w:rsidP="007F7D32">
      <w:pPr>
        <w:ind w:left="360"/>
        <w:rPr>
          <w:rFonts w:ascii="Arial" w:hAnsi="Arial" w:cs="Arial"/>
          <w:sz w:val="28"/>
          <w:szCs w:val="28"/>
        </w:rPr>
      </w:pPr>
      <w:r w:rsidRPr="005367CE">
        <w:rPr>
          <w:rFonts w:ascii="Arial" w:hAnsi="Arial" w:cs="Arial"/>
          <w:sz w:val="28"/>
          <w:szCs w:val="28"/>
        </w:rPr>
        <w:t xml:space="preserve">Forces Support aims to be a model employer and offers competitive terms </w:t>
      </w:r>
      <w:r>
        <w:rPr>
          <w:rFonts w:ascii="Arial" w:hAnsi="Arial" w:cs="Arial"/>
          <w:sz w:val="28"/>
          <w:szCs w:val="28"/>
        </w:rPr>
        <w:t>and</w:t>
      </w:r>
      <w:r w:rsidRPr="005367CE">
        <w:rPr>
          <w:rFonts w:ascii="Arial" w:hAnsi="Arial" w:cs="Arial"/>
          <w:sz w:val="28"/>
          <w:szCs w:val="28"/>
        </w:rPr>
        <w:t xml:space="preserve"> conditions of employment and a range of enhanced benefits, as outlined below: </w:t>
      </w:r>
    </w:p>
    <w:p w14:paraId="4274F205" w14:textId="77777777" w:rsidR="007F7D32" w:rsidRPr="005367CE" w:rsidRDefault="007F7D32" w:rsidP="007F7D32">
      <w:pPr>
        <w:ind w:left="360"/>
        <w:rPr>
          <w:rFonts w:ascii="Arial" w:hAnsi="Arial" w:cs="Arial"/>
          <w:sz w:val="28"/>
          <w:szCs w:val="28"/>
        </w:rPr>
      </w:pPr>
    </w:p>
    <w:p w14:paraId="1B757DAA" w14:textId="77777777" w:rsidR="007F7D32" w:rsidRDefault="007F7D32" w:rsidP="007F7D32">
      <w:pPr>
        <w:ind w:left="360"/>
        <w:rPr>
          <w:rFonts w:ascii="Arial" w:hAnsi="Arial" w:cs="Arial"/>
          <w:sz w:val="28"/>
          <w:szCs w:val="28"/>
        </w:rPr>
      </w:pPr>
      <w:r w:rsidRPr="005367CE">
        <w:rPr>
          <w:rFonts w:ascii="Arial" w:hAnsi="Arial" w:cs="Arial"/>
          <w:b/>
          <w:sz w:val="28"/>
          <w:szCs w:val="28"/>
        </w:rPr>
        <w:t>Salary:</w:t>
      </w:r>
      <w:r w:rsidRPr="005367CE">
        <w:rPr>
          <w:rFonts w:ascii="Arial" w:hAnsi="Arial" w:cs="Arial"/>
          <w:sz w:val="28"/>
          <w:szCs w:val="28"/>
        </w:rPr>
        <w:t xml:space="preserve">  The Salary for the post will be comparable to sim</w:t>
      </w:r>
      <w:r>
        <w:rPr>
          <w:rFonts w:ascii="Arial" w:hAnsi="Arial" w:cs="Arial"/>
          <w:sz w:val="28"/>
          <w:szCs w:val="28"/>
        </w:rPr>
        <w:t>i</w:t>
      </w:r>
      <w:r w:rsidRPr="005367CE">
        <w:rPr>
          <w:rFonts w:ascii="Arial" w:hAnsi="Arial" w:cs="Arial"/>
          <w:sz w:val="28"/>
          <w:szCs w:val="28"/>
        </w:rPr>
        <w:t>lar roles in the charity sector. Salaries are subject to annual review.</w:t>
      </w:r>
    </w:p>
    <w:p w14:paraId="0562A00E" w14:textId="77777777" w:rsidR="007F7D32" w:rsidRPr="005367CE" w:rsidRDefault="007F7D32" w:rsidP="007F7D32">
      <w:pPr>
        <w:ind w:left="360"/>
        <w:rPr>
          <w:rFonts w:ascii="Arial" w:hAnsi="Arial" w:cs="Arial"/>
          <w:sz w:val="28"/>
          <w:szCs w:val="28"/>
        </w:rPr>
      </w:pPr>
    </w:p>
    <w:p w14:paraId="33A2DC87" w14:textId="77777777" w:rsidR="007F7D32" w:rsidRDefault="007F7D32" w:rsidP="007F7D32">
      <w:pPr>
        <w:ind w:left="360"/>
        <w:rPr>
          <w:rFonts w:ascii="Arial" w:hAnsi="Arial" w:cs="Arial"/>
          <w:sz w:val="28"/>
          <w:szCs w:val="28"/>
        </w:rPr>
      </w:pPr>
      <w:r w:rsidRPr="005367CE">
        <w:rPr>
          <w:rFonts w:ascii="Arial" w:hAnsi="Arial" w:cs="Arial"/>
          <w:b/>
          <w:sz w:val="28"/>
          <w:szCs w:val="28"/>
        </w:rPr>
        <w:t>Hours of Work:</w:t>
      </w:r>
      <w:r w:rsidRPr="005367CE">
        <w:rPr>
          <w:rFonts w:ascii="Arial" w:hAnsi="Arial" w:cs="Arial"/>
          <w:sz w:val="28"/>
          <w:szCs w:val="28"/>
        </w:rPr>
        <w:t xml:space="preserve">  Full time, 37.5 hours each week. Due to the nature of this role, weekend or evening work may be required.  </w:t>
      </w:r>
    </w:p>
    <w:p w14:paraId="09F2FDAA" w14:textId="77777777" w:rsidR="007F7D32" w:rsidRPr="005367CE" w:rsidRDefault="007F7D32" w:rsidP="007F7D32">
      <w:pPr>
        <w:ind w:left="360"/>
        <w:rPr>
          <w:rFonts w:ascii="Arial" w:hAnsi="Arial" w:cs="Arial"/>
          <w:sz w:val="28"/>
          <w:szCs w:val="28"/>
        </w:rPr>
      </w:pPr>
    </w:p>
    <w:p w14:paraId="49FA1556" w14:textId="77777777" w:rsidR="007F7D32" w:rsidRDefault="007F7D32" w:rsidP="007F7D32">
      <w:pPr>
        <w:ind w:left="360"/>
        <w:rPr>
          <w:rFonts w:ascii="Arial" w:hAnsi="Arial" w:cs="Arial"/>
          <w:sz w:val="28"/>
          <w:szCs w:val="28"/>
        </w:rPr>
      </w:pPr>
      <w:r w:rsidRPr="005367CE">
        <w:rPr>
          <w:rFonts w:ascii="Arial" w:hAnsi="Arial" w:cs="Arial"/>
          <w:b/>
          <w:sz w:val="28"/>
          <w:szCs w:val="28"/>
        </w:rPr>
        <w:t>Location:</w:t>
      </w:r>
      <w:r w:rsidRPr="005367CE">
        <w:rPr>
          <w:rFonts w:ascii="Arial" w:hAnsi="Arial" w:cs="Arial"/>
          <w:sz w:val="28"/>
          <w:szCs w:val="28"/>
        </w:rPr>
        <w:t xml:space="preserve">  Forces Support, Willow Tree House, Station Lane, Witney, Oxfordshire OX28 4BH.  Hybrid working arrangements are in place. </w:t>
      </w:r>
    </w:p>
    <w:p w14:paraId="1A114F06" w14:textId="77777777" w:rsidR="007F7D32" w:rsidRPr="005367CE" w:rsidRDefault="007F7D32" w:rsidP="007F7D32">
      <w:pPr>
        <w:ind w:left="360"/>
        <w:rPr>
          <w:rFonts w:ascii="Arial" w:hAnsi="Arial" w:cs="Arial"/>
          <w:sz w:val="28"/>
          <w:szCs w:val="28"/>
        </w:rPr>
      </w:pPr>
    </w:p>
    <w:p w14:paraId="2511574C" w14:textId="77777777" w:rsidR="007F7D32" w:rsidRDefault="007F7D32" w:rsidP="007F7D32">
      <w:pPr>
        <w:ind w:left="360"/>
        <w:rPr>
          <w:rFonts w:ascii="Arial" w:hAnsi="Arial" w:cs="Arial"/>
          <w:sz w:val="28"/>
          <w:szCs w:val="28"/>
        </w:rPr>
      </w:pPr>
      <w:r w:rsidRPr="005367CE">
        <w:rPr>
          <w:rFonts w:ascii="Arial" w:hAnsi="Arial" w:cs="Arial"/>
          <w:b/>
          <w:sz w:val="28"/>
          <w:szCs w:val="28"/>
        </w:rPr>
        <w:t>Contract:</w:t>
      </w:r>
      <w:r w:rsidRPr="005367CE">
        <w:rPr>
          <w:rFonts w:ascii="Arial" w:hAnsi="Arial" w:cs="Arial"/>
          <w:sz w:val="28"/>
          <w:szCs w:val="28"/>
        </w:rPr>
        <w:t xml:space="preserve">  Permanent</w:t>
      </w:r>
      <w:r>
        <w:rPr>
          <w:rFonts w:ascii="Arial" w:hAnsi="Arial" w:cs="Arial"/>
          <w:sz w:val="28"/>
          <w:szCs w:val="28"/>
        </w:rPr>
        <w:t>.</w:t>
      </w:r>
    </w:p>
    <w:p w14:paraId="254EC857" w14:textId="77777777" w:rsidR="007F7D32" w:rsidRPr="005367CE" w:rsidRDefault="007F7D32" w:rsidP="007F7D32">
      <w:pPr>
        <w:ind w:left="360"/>
        <w:rPr>
          <w:rFonts w:ascii="Arial" w:hAnsi="Arial" w:cs="Arial"/>
          <w:sz w:val="28"/>
          <w:szCs w:val="28"/>
        </w:rPr>
      </w:pPr>
    </w:p>
    <w:p w14:paraId="5A688141" w14:textId="77777777" w:rsidR="007F7D32" w:rsidRDefault="007F7D32" w:rsidP="007F7D32">
      <w:pPr>
        <w:ind w:left="360"/>
        <w:rPr>
          <w:rFonts w:ascii="Arial" w:hAnsi="Arial" w:cs="Arial"/>
          <w:sz w:val="28"/>
          <w:szCs w:val="28"/>
        </w:rPr>
      </w:pPr>
      <w:r w:rsidRPr="005367CE">
        <w:rPr>
          <w:rFonts w:ascii="Arial" w:hAnsi="Arial" w:cs="Arial"/>
          <w:b/>
          <w:sz w:val="28"/>
          <w:szCs w:val="28"/>
        </w:rPr>
        <w:t>Pension:</w:t>
      </w:r>
      <w:r w:rsidRPr="005367CE">
        <w:rPr>
          <w:rFonts w:ascii="Arial" w:hAnsi="Arial" w:cs="Arial"/>
          <w:sz w:val="28"/>
          <w:szCs w:val="28"/>
        </w:rPr>
        <w:t xml:space="preserve">  Staff will be auto enrolled into the Forces Support occupational pension scheme offered by </w:t>
      </w:r>
      <w:r>
        <w:rPr>
          <w:rFonts w:ascii="Arial" w:hAnsi="Arial" w:cs="Arial"/>
          <w:sz w:val="28"/>
          <w:szCs w:val="28"/>
        </w:rPr>
        <w:t xml:space="preserve">The </w:t>
      </w:r>
      <w:r w:rsidRPr="005367CE">
        <w:rPr>
          <w:rFonts w:ascii="Arial" w:hAnsi="Arial" w:cs="Arial"/>
          <w:sz w:val="28"/>
          <w:szCs w:val="28"/>
        </w:rPr>
        <w:t>People</w:t>
      </w:r>
      <w:r>
        <w:rPr>
          <w:rFonts w:ascii="Arial" w:hAnsi="Arial" w:cs="Arial"/>
          <w:sz w:val="28"/>
          <w:szCs w:val="28"/>
        </w:rPr>
        <w:t>’</w:t>
      </w:r>
      <w:r w:rsidRPr="005367CE">
        <w:rPr>
          <w:rFonts w:ascii="Arial" w:hAnsi="Arial" w:cs="Arial"/>
          <w:sz w:val="28"/>
          <w:szCs w:val="28"/>
        </w:rPr>
        <w:t>s Pension</w:t>
      </w:r>
      <w:r>
        <w:rPr>
          <w:rFonts w:ascii="Arial" w:hAnsi="Arial" w:cs="Arial"/>
          <w:sz w:val="28"/>
          <w:szCs w:val="28"/>
        </w:rPr>
        <w:t>.</w:t>
      </w:r>
      <w:r w:rsidRPr="005367CE">
        <w:rPr>
          <w:rFonts w:ascii="Arial" w:hAnsi="Arial" w:cs="Arial"/>
          <w:sz w:val="28"/>
          <w:szCs w:val="28"/>
        </w:rPr>
        <w:t xml:space="preserve"> Contribution rates on auto-enrolment are 5% Employee and 3% Employer</w:t>
      </w:r>
      <w:r>
        <w:rPr>
          <w:rFonts w:ascii="Arial" w:hAnsi="Arial" w:cs="Arial"/>
          <w:sz w:val="28"/>
          <w:szCs w:val="28"/>
        </w:rPr>
        <w:t>.</w:t>
      </w:r>
      <w:r w:rsidRPr="005367CE">
        <w:rPr>
          <w:rFonts w:ascii="Arial" w:hAnsi="Arial" w:cs="Arial"/>
          <w:sz w:val="28"/>
          <w:szCs w:val="28"/>
        </w:rPr>
        <w:t xml:space="preserve"> </w:t>
      </w:r>
    </w:p>
    <w:p w14:paraId="763377AC" w14:textId="77777777" w:rsidR="007F7D32" w:rsidRPr="005367CE" w:rsidRDefault="007F7D32" w:rsidP="007F7D32">
      <w:pPr>
        <w:ind w:left="360"/>
        <w:rPr>
          <w:rFonts w:ascii="Arial" w:hAnsi="Arial" w:cs="Arial"/>
          <w:sz w:val="28"/>
          <w:szCs w:val="28"/>
        </w:rPr>
      </w:pPr>
    </w:p>
    <w:p w14:paraId="2F82F241" w14:textId="77777777" w:rsidR="007F7D32" w:rsidRDefault="007F7D32" w:rsidP="007F7D32">
      <w:pPr>
        <w:ind w:left="360"/>
        <w:rPr>
          <w:rFonts w:ascii="Arial" w:hAnsi="Arial" w:cs="Arial"/>
          <w:sz w:val="28"/>
          <w:szCs w:val="28"/>
        </w:rPr>
      </w:pPr>
      <w:r w:rsidRPr="005367CE">
        <w:rPr>
          <w:rFonts w:ascii="Arial" w:hAnsi="Arial" w:cs="Arial"/>
          <w:b/>
          <w:sz w:val="28"/>
          <w:szCs w:val="28"/>
        </w:rPr>
        <w:t>Annual Leave:</w:t>
      </w:r>
      <w:r w:rsidRPr="005367CE">
        <w:rPr>
          <w:rFonts w:ascii="Arial" w:hAnsi="Arial" w:cs="Arial"/>
          <w:sz w:val="28"/>
          <w:szCs w:val="28"/>
        </w:rPr>
        <w:t xml:space="preserve">  Full time staff entitlement is 28 days per year </w:t>
      </w:r>
      <w:r>
        <w:rPr>
          <w:rFonts w:ascii="Arial" w:hAnsi="Arial" w:cs="Arial"/>
          <w:sz w:val="28"/>
          <w:szCs w:val="28"/>
        </w:rPr>
        <w:t>i</w:t>
      </w:r>
      <w:r w:rsidRPr="005367CE">
        <w:rPr>
          <w:rFonts w:ascii="Arial" w:hAnsi="Arial" w:cs="Arial"/>
          <w:sz w:val="28"/>
          <w:szCs w:val="28"/>
        </w:rPr>
        <w:t>nclusive of Bank Holidays with 2 days</w:t>
      </w:r>
      <w:r>
        <w:rPr>
          <w:rFonts w:ascii="Arial" w:hAnsi="Arial" w:cs="Arial"/>
          <w:sz w:val="28"/>
          <w:szCs w:val="28"/>
        </w:rPr>
        <w:t>’</w:t>
      </w:r>
      <w:r w:rsidRPr="005367CE">
        <w:rPr>
          <w:rFonts w:ascii="Arial" w:hAnsi="Arial" w:cs="Arial"/>
          <w:sz w:val="28"/>
          <w:szCs w:val="28"/>
        </w:rPr>
        <w:t xml:space="preserve"> additional leave on completion of 5 years’ service, plus another 3 additional days on completion of 10 years’ service</w:t>
      </w:r>
      <w:r>
        <w:rPr>
          <w:rFonts w:ascii="Arial" w:hAnsi="Arial" w:cs="Arial"/>
          <w:sz w:val="28"/>
          <w:szCs w:val="28"/>
        </w:rPr>
        <w:t>.</w:t>
      </w:r>
      <w:r w:rsidRPr="005367CE">
        <w:rPr>
          <w:rFonts w:ascii="Arial" w:hAnsi="Arial" w:cs="Arial"/>
          <w:sz w:val="28"/>
          <w:szCs w:val="28"/>
        </w:rPr>
        <w:t xml:space="preserve"> </w:t>
      </w:r>
    </w:p>
    <w:p w14:paraId="4D946953" w14:textId="77777777" w:rsidR="007F7D32" w:rsidRPr="005367CE" w:rsidRDefault="007F7D32" w:rsidP="007F7D32">
      <w:pPr>
        <w:ind w:left="360"/>
        <w:rPr>
          <w:rFonts w:ascii="Arial" w:hAnsi="Arial" w:cs="Arial"/>
          <w:sz w:val="28"/>
          <w:szCs w:val="28"/>
        </w:rPr>
      </w:pPr>
    </w:p>
    <w:p w14:paraId="51997A74" w14:textId="77777777" w:rsidR="007F7D32" w:rsidRPr="005367CE" w:rsidRDefault="007F7D32" w:rsidP="007F7D32">
      <w:pPr>
        <w:ind w:left="360"/>
        <w:rPr>
          <w:rFonts w:ascii="Arial" w:hAnsi="Arial" w:cs="Arial"/>
          <w:sz w:val="28"/>
          <w:szCs w:val="28"/>
        </w:rPr>
      </w:pPr>
      <w:r w:rsidRPr="005367CE">
        <w:rPr>
          <w:rFonts w:ascii="Arial" w:hAnsi="Arial" w:cs="Arial"/>
          <w:b/>
          <w:sz w:val="28"/>
          <w:szCs w:val="28"/>
        </w:rPr>
        <w:t>Employee Assistance Programme</w:t>
      </w:r>
      <w:r w:rsidRPr="005367CE">
        <w:rPr>
          <w:rFonts w:ascii="Arial" w:hAnsi="Arial" w:cs="Arial"/>
          <w:sz w:val="28"/>
          <w:szCs w:val="28"/>
        </w:rPr>
        <w:t>:  24 hour/365 days confidential service offering a wide range of advice and support.</w:t>
      </w:r>
    </w:p>
    <w:p w14:paraId="07FBA42A" w14:textId="77777777" w:rsidR="007F7D32" w:rsidRDefault="007F7D32" w:rsidP="007F7D32">
      <w:pPr>
        <w:rPr>
          <w:rFonts w:cstheme="minorHAnsi"/>
          <w:b/>
          <w:bCs/>
          <w:color w:val="0F4761" w:themeColor="accent1" w:themeShade="BF"/>
          <w:sz w:val="28"/>
          <w:szCs w:val="28"/>
        </w:rPr>
      </w:pPr>
      <w:r>
        <w:rPr>
          <w:rFonts w:cstheme="minorHAnsi"/>
          <w:b/>
          <w:bCs/>
          <w:color w:val="0F4761" w:themeColor="accent1" w:themeShade="BF"/>
          <w:sz w:val="28"/>
          <w:szCs w:val="28"/>
        </w:rPr>
        <w:br w:type="page"/>
      </w:r>
    </w:p>
    <w:p w14:paraId="1F20D586" w14:textId="77777777" w:rsidR="007F7D32" w:rsidRPr="000F0BE1" w:rsidRDefault="007F7D32" w:rsidP="007F7D32">
      <w:pPr>
        <w:pStyle w:val="Heading2"/>
        <w:shd w:val="clear" w:color="auto" w:fill="FFFFFF"/>
        <w:spacing w:before="0" w:after="0"/>
        <w:rPr>
          <w:rFonts w:ascii="Arial" w:hAnsi="Arial" w:cs="Arial"/>
          <w:b/>
          <w:bCs/>
          <w:color w:val="333E49"/>
          <w:sz w:val="28"/>
          <w:szCs w:val="28"/>
        </w:rPr>
      </w:pPr>
      <w:r w:rsidRPr="000F0BE1">
        <w:rPr>
          <w:rFonts w:ascii="Arial" w:hAnsi="Arial" w:cs="Arial"/>
          <w:b/>
          <w:bCs/>
          <w:color w:val="333E49"/>
          <w:sz w:val="28"/>
          <w:szCs w:val="28"/>
        </w:rPr>
        <w:t>Matrix of Requirements and Skills</w:t>
      </w:r>
    </w:p>
    <w:p w14:paraId="49AC3AD7" w14:textId="77777777" w:rsidR="007F7D32" w:rsidRDefault="007F7D32" w:rsidP="007F7D32">
      <w:pPr>
        <w:pBdr>
          <w:top w:val="single" w:sz="8" w:space="1" w:color="ADADAD" w:themeColor="background2" w:themeShade="BF"/>
        </w:pBdr>
      </w:pPr>
    </w:p>
    <w:tbl>
      <w:tblPr>
        <w:tblStyle w:val="TableGrid"/>
        <w:tblW w:w="9634" w:type="dxa"/>
        <w:tblLook w:val="04A0" w:firstRow="1" w:lastRow="0" w:firstColumn="1" w:lastColumn="0" w:noHBand="0" w:noVBand="1"/>
      </w:tblPr>
      <w:tblGrid>
        <w:gridCol w:w="6604"/>
        <w:gridCol w:w="1553"/>
        <w:gridCol w:w="1477"/>
      </w:tblGrid>
      <w:tr w:rsidR="007F7D32" w14:paraId="1FBA6B63" w14:textId="77777777" w:rsidTr="00E23B2F">
        <w:trPr>
          <w:trHeight w:val="354"/>
        </w:trPr>
        <w:tc>
          <w:tcPr>
            <w:tcW w:w="6710" w:type="dxa"/>
          </w:tcPr>
          <w:p w14:paraId="6F5A16AE" w14:textId="77777777" w:rsidR="007F7D32" w:rsidRDefault="007F7D32" w:rsidP="00E23B2F">
            <w:pPr>
              <w:shd w:val="clear" w:color="auto" w:fill="FFFFFF"/>
              <w:spacing w:before="100" w:beforeAutospacing="1" w:after="120"/>
              <w:rPr>
                <w:rFonts w:ascii="Helvetica" w:hAnsi="Helvetica"/>
                <w:color w:val="333E49"/>
                <w:sz w:val="29"/>
                <w:szCs w:val="29"/>
              </w:rPr>
            </w:pPr>
          </w:p>
        </w:tc>
        <w:tc>
          <w:tcPr>
            <w:tcW w:w="1555" w:type="dxa"/>
          </w:tcPr>
          <w:p w14:paraId="6E250379" w14:textId="77777777" w:rsidR="007F7D32" w:rsidRPr="000F0BE1" w:rsidRDefault="007F7D32" w:rsidP="00E23B2F">
            <w:pPr>
              <w:rPr>
                <w:rFonts w:ascii="Arial" w:hAnsi="Arial" w:cs="Arial"/>
                <w:b/>
                <w:bCs/>
                <w:sz w:val="28"/>
                <w:szCs w:val="28"/>
              </w:rPr>
            </w:pPr>
            <w:r w:rsidRPr="000F0BE1">
              <w:rPr>
                <w:rFonts w:ascii="Arial" w:hAnsi="Arial" w:cs="Arial"/>
                <w:b/>
                <w:bCs/>
                <w:sz w:val="28"/>
                <w:szCs w:val="28"/>
              </w:rPr>
              <w:t>Essential</w:t>
            </w:r>
          </w:p>
        </w:tc>
        <w:tc>
          <w:tcPr>
            <w:tcW w:w="1369" w:type="dxa"/>
          </w:tcPr>
          <w:p w14:paraId="1D033950" w14:textId="77777777" w:rsidR="007F7D32" w:rsidRPr="000F0BE1" w:rsidRDefault="007F7D32" w:rsidP="00E23B2F">
            <w:pPr>
              <w:rPr>
                <w:rFonts w:ascii="Arial" w:hAnsi="Arial" w:cs="Arial"/>
                <w:b/>
                <w:bCs/>
                <w:sz w:val="28"/>
                <w:szCs w:val="28"/>
              </w:rPr>
            </w:pPr>
            <w:r w:rsidRPr="000F0BE1">
              <w:rPr>
                <w:rFonts w:ascii="Arial" w:hAnsi="Arial" w:cs="Arial"/>
                <w:b/>
                <w:bCs/>
                <w:sz w:val="28"/>
                <w:szCs w:val="28"/>
              </w:rPr>
              <w:t>Desirable</w:t>
            </w:r>
          </w:p>
        </w:tc>
      </w:tr>
      <w:tr w:rsidR="007F7D32" w14:paraId="719D5924" w14:textId="77777777" w:rsidTr="00E23B2F">
        <w:trPr>
          <w:trHeight w:val="354"/>
        </w:trPr>
        <w:tc>
          <w:tcPr>
            <w:tcW w:w="6710" w:type="dxa"/>
          </w:tcPr>
          <w:p w14:paraId="4DB666B7" w14:textId="77777777" w:rsidR="007F7D32" w:rsidRPr="000F0BE1" w:rsidRDefault="007F7D32" w:rsidP="00E23B2F">
            <w:pPr>
              <w:shd w:val="clear" w:color="auto" w:fill="FFFFFF"/>
              <w:spacing w:before="100" w:beforeAutospacing="1" w:after="120"/>
              <w:rPr>
                <w:rFonts w:ascii="Arial" w:hAnsi="Arial" w:cs="Arial"/>
                <w:color w:val="333E49"/>
                <w:sz w:val="28"/>
                <w:szCs w:val="28"/>
              </w:rPr>
            </w:pPr>
            <w:r w:rsidRPr="000F0BE1">
              <w:rPr>
                <w:rFonts w:ascii="Arial" w:hAnsi="Arial" w:cs="Arial"/>
                <w:color w:val="333E49"/>
                <w:sz w:val="28"/>
                <w:szCs w:val="28"/>
              </w:rPr>
              <w:t>Proven experience as CEO or in other senior managerial position</w:t>
            </w:r>
          </w:p>
        </w:tc>
        <w:tc>
          <w:tcPr>
            <w:tcW w:w="1555" w:type="dxa"/>
            <w:vAlign w:val="center"/>
          </w:tcPr>
          <w:p w14:paraId="698F6BB2" w14:textId="77777777" w:rsidR="007F7D32" w:rsidRPr="00FA22F6" w:rsidRDefault="007F7D32" w:rsidP="00E23B2F">
            <w:pPr>
              <w:jc w:val="center"/>
              <w:rPr>
                <w:sz w:val="28"/>
                <w:szCs w:val="28"/>
              </w:rPr>
            </w:pPr>
            <w:r w:rsidRPr="00FA22F6">
              <w:rPr>
                <w:sz w:val="28"/>
                <w:szCs w:val="28"/>
              </w:rPr>
              <w:t>X</w:t>
            </w:r>
          </w:p>
        </w:tc>
        <w:tc>
          <w:tcPr>
            <w:tcW w:w="1369" w:type="dxa"/>
            <w:vAlign w:val="center"/>
          </w:tcPr>
          <w:p w14:paraId="3E23771D" w14:textId="77777777" w:rsidR="007F7D32" w:rsidRPr="00FA22F6" w:rsidRDefault="007F7D32" w:rsidP="00E23B2F">
            <w:pPr>
              <w:jc w:val="center"/>
              <w:rPr>
                <w:sz w:val="28"/>
                <w:szCs w:val="28"/>
              </w:rPr>
            </w:pPr>
          </w:p>
        </w:tc>
      </w:tr>
      <w:tr w:rsidR="007F7D32" w14:paraId="17391499" w14:textId="77777777" w:rsidTr="00E23B2F">
        <w:tc>
          <w:tcPr>
            <w:tcW w:w="6710" w:type="dxa"/>
          </w:tcPr>
          <w:p w14:paraId="3C71B077" w14:textId="77777777" w:rsidR="007F7D32" w:rsidRPr="000F0BE1" w:rsidRDefault="007F7D32" w:rsidP="00E23B2F">
            <w:pPr>
              <w:shd w:val="clear" w:color="auto" w:fill="FFFFFF"/>
              <w:spacing w:before="100" w:beforeAutospacing="1" w:after="120"/>
              <w:rPr>
                <w:rFonts w:ascii="Arial" w:hAnsi="Arial" w:cs="Arial"/>
                <w:color w:val="333E49"/>
                <w:sz w:val="28"/>
                <w:szCs w:val="28"/>
              </w:rPr>
            </w:pPr>
            <w:r w:rsidRPr="000F0BE1">
              <w:rPr>
                <w:rFonts w:ascii="Arial" w:hAnsi="Arial" w:cs="Arial"/>
                <w:color w:val="333E49"/>
                <w:sz w:val="28"/>
                <w:szCs w:val="28"/>
              </w:rPr>
              <w:t>Experience in developing profitable strategies and implementing vision</w:t>
            </w:r>
          </w:p>
        </w:tc>
        <w:tc>
          <w:tcPr>
            <w:tcW w:w="1555" w:type="dxa"/>
            <w:vAlign w:val="center"/>
          </w:tcPr>
          <w:p w14:paraId="708B9EC4" w14:textId="77777777" w:rsidR="007F7D32" w:rsidRPr="00FA22F6" w:rsidRDefault="007F7D32" w:rsidP="00E23B2F">
            <w:pPr>
              <w:jc w:val="center"/>
              <w:rPr>
                <w:sz w:val="28"/>
                <w:szCs w:val="28"/>
              </w:rPr>
            </w:pPr>
            <w:r w:rsidRPr="00FA22F6">
              <w:rPr>
                <w:sz w:val="28"/>
                <w:szCs w:val="28"/>
              </w:rPr>
              <w:t>X</w:t>
            </w:r>
          </w:p>
        </w:tc>
        <w:tc>
          <w:tcPr>
            <w:tcW w:w="1369" w:type="dxa"/>
            <w:vAlign w:val="center"/>
          </w:tcPr>
          <w:p w14:paraId="3756C7BB" w14:textId="77777777" w:rsidR="007F7D32" w:rsidRPr="00FA22F6" w:rsidRDefault="007F7D32" w:rsidP="00E23B2F">
            <w:pPr>
              <w:jc w:val="center"/>
              <w:rPr>
                <w:sz w:val="28"/>
                <w:szCs w:val="28"/>
              </w:rPr>
            </w:pPr>
          </w:p>
        </w:tc>
      </w:tr>
      <w:tr w:rsidR="007F7D32" w14:paraId="37FCDF20" w14:textId="77777777" w:rsidTr="00E23B2F">
        <w:tc>
          <w:tcPr>
            <w:tcW w:w="6710" w:type="dxa"/>
          </w:tcPr>
          <w:p w14:paraId="03D7E5E3" w14:textId="77777777" w:rsidR="007F7D32" w:rsidRPr="000F0BE1" w:rsidRDefault="007F7D32" w:rsidP="00E23B2F">
            <w:pPr>
              <w:shd w:val="clear" w:color="auto" w:fill="FFFFFF"/>
              <w:spacing w:before="100" w:beforeAutospacing="1" w:after="120"/>
              <w:rPr>
                <w:rFonts w:ascii="Arial" w:hAnsi="Arial" w:cs="Arial"/>
                <w:color w:val="333E49"/>
                <w:sz w:val="28"/>
                <w:szCs w:val="28"/>
              </w:rPr>
            </w:pPr>
            <w:r w:rsidRPr="000F0BE1">
              <w:rPr>
                <w:rFonts w:ascii="Arial" w:hAnsi="Arial" w:cs="Arial"/>
                <w:color w:val="333E49"/>
                <w:sz w:val="28"/>
                <w:szCs w:val="28"/>
              </w:rPr>
              <w:t>Ability to apply successful fundraising and networking techniques</w:t>
            </w:r>
          </w:p>
        </w:tc>
        <w:tc>
          <w:tcPr>
            <w:tcW w:w="1555" w:type="dxa"/>
            <w:vAlign w:val="center"/>
          </w:tcPr>
          <w:p w14:paraId="0C9AE0B4" w14:textId="77777777" w:rsidR="007F7D32" w:rsidRPr="00FA22F6" w:rsidRDefault="007F7D32" w:rsidP="00E23B2F">
            <w:pPr>
              <w:jc w:val="center"/>
              <w:rPr>
                <w:sz w:val="28"/>
                <w:szCs w:val="28"/>
              </w:rPr>
            </w:pPr>
          </w:p>
        </w:tc>
        <w:tc>
          <w:tcPr>
            <w:tcW w:w="1369" w:type="dxa"/>
            <w:vAlign w:val="center"/>
          </w:tcPr>
          <w:p w14:paraId="2CAB0573" w14:textId="77777777" w:rsidR="007F7D32" w:rsidRPr="00FA22F6" w:rsidRDefault="007F7D32" w:rsidP="00E23B2F">
            <w:pPr>
              <w:jc w:val="center"/>
              <w:rPr>
                <w:sz w:val="28"/>
                <w:szCs w:val="28"/>
              </w:rPr>
            </w:pPr>
            <w:r w:rsidRPr="00FA22F6">
              <w:rPr>
                <w:sz w:val="28"/>
                <w:szCs w:val="28"/>
              </w:rPr>
              <w:t>X</w:t>
            </w:r>
          </w:p>
        </w:tc>
      </w:tr>
      <w:tr w:rsidR="007F7D32" w14:paraId="7284E6A9" w14:textId="77777777" w:rsidTr="00E23B2F">
        <w:tc>
          <w:tcPr>
            <w:tcW w:w="6710" w:type="dxa"/>
          </w:tcPr>
          <w:p w14:paraId="7B089A00" w14:textId="4B5A523E" w:rsidR="007F7D32" w:rsidRPr="000F0BE1" w:rsidRDefault="007F7D32" w:rsidP="00E23B2F">
            <w:pPr>
              <w:shd w:val="clear" w:color="auto" w:fill="FFFFFF"/>
              <w:spacing w:before="100" w:beforeAutospacing="1" w:after="120"/>
              <w:rPr>
                <w:rFonts w:ascii="Arial" w:hAnsi="Arial" w:cs="Arial"/>
                <w:color w:val="333E49"/>
                <w:sz w:val="28"/>
                <w:szCs w:val="28"/>
              </w:rPr>
            </w:pPr>
            <w:r w:rsidRPr="000F0BE1">
              <w:rPr>
                <w:rFonts w:ascii="Arial" w:hAnsi="Arial" w:cs="Arial"/>
                <w:color w:val="333E49"/>
                <w:sz w:val="28"/>
                <w:szCs w:val="28"/>
              </w:rPr>
              <w:t xml:space="preserve">Strong understanding of corporate </w:t>
            </w:r>
            <w:r w:rsidR="00A23DD2">
              <w:rPr>
                <w:rFonts w:ascii="Arial" w:hAnsi="Arial" w:cs="Arial"/>
                <w:color w:val="333E49"/>
                <w:sz w:val="28"/>
                <w:szCs w:val="28"/>
              </w:rPr>
              <w:t xml:space="preserve">and charity </w:t>
            </w:r>
            <w:r w:rsidRPr="000F0BE1">
              <w:rPr>
                <w:rFonts w:ascii="Arial" w:hAnsi="Arial" w:cs="Arial"/>
                <w:color w:val="333E49"/>
                <w:sz w:val="28"/>
                <w:szCs w:val="28"/>
              </w:rPr>
              <w:t>finance and performance management principles</w:t>
            </w:r>
          </w:p>
        </w:tc>
        <w:tc>
          <w:tcPr>
            <w:tcW w:w="1555" w:type="dxa"/>
            <w:vAlign w:val="center"/>
          </w:tcPr>
          <w:p w14:paraId="1408E7DD" w14:textId="77777777" w:rsidR="007F7D32" w:rsidRPr="00FA22F6" w:rsidRDefault="007F7D32" w:rsidP="00E23B2F">
            <w:pPr>
              <w:jc w:val="center"/>
              <w:rPr>
                <w:sz w:val="28"/>
                <w:szCs w:val="28"/>
              </w:rPr>
            </w:pPr>
            <w:r w:rsidRPr="00FA22F6">
              <w:rPr>
                <w:sz w:val="28"/>
                <w:szCs w:val="28"/>
              </w:rPr>
              <w:t>X</w:t>
            </w:r>
          </w:p>
        </w:tc>
        <w:tc>
          <w:tcPr>
            <w:tcW w:w="1369" w:type="dxa"/>
            <w:vAlign w:val="center"/>
          </w:tcPr>
          <w:p w14:paraId="34B3D87C" w14:textId="77777777" w:rsidR="007F7D32" w:rsidRPr="00FA22F6" w:rsidRDefault="007F7D32" w:rsidP="00E23B2F">
            <w:pPr>
              <w:jc w:val="center"/>
              <w:rPr>
                <w:sz w:val="28"/>
                <w:szCs w:val="28"/>
              </w:rPr>
            </w:pPr>
          </w:p>
        </w:tc>
      </w:tr>
      <w:tr w:rsidR="007F7D32" w14:paraId="0800E6AE" w14:textId="77777777" w:rsidTr="00E23B2F">
        <w:tc>
          <w:tcPr>
            <w:tcW w:w="6710" w:type="dxa"/>
          </w:tcPr>
          <w:p w14:paraId="6F91C486" w14:textId="77777777" w:rsidR="007F7D32" w:rsidRPr="000F0BE1" w:rsidRDefault="007F7D32" w:rsidP="00E23B2F">
            <w:pPr>
              <w:shd w:val="clear" w:color="auto" w:fill="FFFFFF"/>
              <w:spacing w:before="100" w:beforeAutospacing="1" w:after="120"/>
              <w:rPr>
                <w:rFonts w:ascii="Arial" w:hAnsi="Arial" w:cs="Arial"/>
                <w:color w:val="333E49"/>
                <w:sz w:val="28"/>
                <w:szCs w:val="28"/>
              </w:rPr>
            </w:pPr>
            <w:r w:rsidRPr="000F0BE1">
              <w:rPr>
                <w:rFonts w:ascii="Arial" w:hAnsi="Arial" w:cs="Arial"/>
                <w:color w:val="333E49"/>
                <w:sz w:val="28"/>
                <w:szCs w:val="28"/>
              </w:rPr>
              <w:t>Familiarity with diverse business functions such as marketing, HR, PR, finance.</w:t>
            </w:r>
          </w:p>
        </w:tc>
        <w:tc>
          <w:tcPr>
            <w:tcW w:w="1555" w:type="dxa"/>
            <w:vAlign w:val="center"/>
          </w:tcPr>
          <w:p w14:paraId="462D2E82" w14:textId="77777777" w:rsidR="007F7D32" w:rsidRPr="00FA22F6" w:rsidRDefault="007F7D32" w:rsidP="00E23B2F">
            <w:pPr>
              <w:jc w:val="center"/>
              <w:rPr>
                <w:sz w:val="28"/>
                <w:szCs w:val="28"/>
              </w:rPr>
            </w:pPr>
            <w:r w:rsidRPr="00FA22F6">
              <w:rPr>
                <w:sz w:val="28"/>
                <w:szCs w:val="28"/>
              </w:rPr>
              <w:t>X</w:t>
            </w:r>
          </w:p>
        </w:tc>
        <w:tc>
          <w:tcPr>
            <w:tcW w:w="1369" w:type="dxa"/>
            <w:vAlign w:val="center"/>
          </w:tcPr>
          <w:p w14:paraId="4E5E055F" w14:textId="77777777" w:rsidR="007F7D32" w:rsidRPr="00FA22F6" w:rsidRDefault="007F7D32" w:rsidP="00E23B2F">
            <w:pPr>
              <w:jc w:val="center"/>
              <w:rPr>
                <w:sz w:val="28"/>
                <w:szCs w:val="28"/>
              </w:rPr>
            </w:pPr>
          </w:p>
        </w:tc>
      </w:tr>
      <w:tr w:rsidR="007F7D32" w14:paraId="52BED2DA" w14:textId="77777777" w:rsidTr="00E23B2F">
        <w:tc>
          <w:tcPr>
            <w:tcW w:w="6710" w:type="dxa"/>
          </w:tcPr>
          <w:p w14:paraId="259E5A88" w14:textId="77777777" w:rsidR="007F7D32" w:rsidRPr="000F0BE1" w:rsidRDefault="007F7D32" w:rsidP="00E23B2F">
            <w:pPr>
              <w:shd w:val="clear" w:color="auto" w:fill="FFFFFF"/>
              <w:spacing w:before="100" w:beforeAutospacing="1" w:after="120"/>
              <w:rPr>
                <w:rFonts w:ascii="Arial" w:hAnsi="Arial" w:cs="Arial"/>
                <w:color w:val="333E49"/>
                <w:sz w:val="28"/>
                <w:szCs w:val="28"/>
              </w:rPr>
            </w:pPr>
            <w:r w:rsidRPr="000F0BE1">
              <w:rPr>
                <w:rFonts w:ascii="Arial" w:hAnsi="Arial" w:cs="Arial"/>
                <w:color w:val="333E49"/>
                <w:sz w:val="28"/>
                <w:szCs w:val="28"/>
              </w:rPr>
              <w:t>In-depth knowledge of corporate governance and general management best practices</w:t>
            </w:r>
          </w:p>
        </w:tc>
        <w:tc>
          <w:tcPr>
            <w:tcW w:w="1555" w:type="dxa"/>
            <w:vAlign w:val="center"/>
          </w:tcPr>
          <w:p w14:paraId="4703EB86" w14:textId="77777777" w:rsidR="007F7D32" w:rsidRPr="00FA22F6" w:rsidRDefault="007F7D32" w:rsidP="00E23B2F">
            <w:pPr>
              <w:jc w:val="center"/>
              <w:rPr>
                <w:sz w:val="28"/>
                <w:szCs w:val="28"/>
              </w:rPr>
            </w:pPr>
            <w:r w:rsidRPr="00FA22F6">
              <w:rPr>
                <w:sz w:val="28"/>
                <w:szCs w:val="28"/>
              </w:rPr>
              <w:t>X</w:t>
            </w:r>
          </w:p>
        </w:tc>
        <w:tc>
          <w:tcPr>
            <w:tcW w:w="1369" w:type="dxa"/>
            <w:vAlign w:val="center"/>
          </w:tcPr>
          <w:p w14:paraId="7C6F3E88" w14:textId="77777777" w:rsidR="007F7D32" w:rsidRPr="00FA22F6" w:rsidRDefault="007F7D32" w:rsidP="00E23B2F">
            <w:pPr>
              <w:jc w:val="center"/>
              <w:rPr>
                <w:sz w:val="28"/>
                <w:szCs w:val="28"/>
              </w:rPr>
            </w:pPr>
          </w:p>
        </w:tc>
      </w:tr>
      <w:tr w:rsidR="007F7D32" w14:paraId="39747FFE" w14:textId="77777777" w:rsidTr="00E23B2F">
        <w:tc>
          <w:tcPr>
            <w:tcW w:w="6710" w:type="dxa"/>
          </w:tcPr>
          <w:p w14:paraId="7DABE150" w14:textId="77777777" w:rsidR="007F7D32" w:rsidRPr="000F0BE1" w:rsidRDefault="007F7D32" w:rsidP="00E23B2F">
            <w:pPr>
              <w:shd w:val="clear" w:color="auto" w:fill="FFFFFF"/>
              <w:spacing w:before="100" w:beforeAutospacing="1" w:after="120"/>
              <w:rPr>
                <w:rFonts w:ascii="Arial" w:hAnsi="Arial" w:cs="Arial"/>
                <w:color w:val="333E49"/>
                <w:sz w:val="28"/>
                <w:szCs w:val="28"/>
              </w:rPr>
            </w:pPr>
            <w:r w:rsidRPr="000F0BE1">
              <w:rPr>
                <w:rFonts w:ascii="Arial" w:hAnsi="Arial" w:cs="Arial"/>
                <w:color w:val="333E49"/>
                <w:sz w:val="28"/>
                <w:szCs w:val="28"/>
              </w:rPr>
              <w:t>An entrepreneurial mindset with outstanding organisational and leadership skills</w:t>
            </w:r>
          </w:p>
        </w:tc>
        <w:tc>
          <w:tcPr>
            <w:tcW w:w="1555" w:type="dxa"/>
            <w:vAlign w:val="center"/>
          </w:tcPr>
          <w:p w14:paraId="45EFBE63" w14:textId="77777777" w:rsidR="007F7D32" w:rsidRPr="00FA22F6" w:rsidRDefault="007F7D32" w:rsidP="00E23B2F">
            <w:pPr>
              <w:jc w:val="center"/>
              <w:rPr>
                <w:sz w:val="28"/>
                <w:szCs w:val="28"/>
              </w:rPr>
            </w:pPr>
          </w:p>
        </w:tc>
        <w:tc>
          <w:tcPr>
            <w:tcW w:w="1369" w:type="dxa"/>
            <w:vAlign w:val="center"/>
          </w:tcPr>
          <w:p w14:paraId="1967AD6A" w14:textId="77777777" w:rsidR="007F7D32" w:rsidRPr="00FA22F6" w:rsidRDefault="007F7D32" w:rsidP="00E23B2F">
            <w:pPr>
              <w:jc w:val="center"/>
              <w:rPr>
                <w:sz w:val="28"/>
                <w:szCs w:val="28"/>
              </w:rPr>
            </w:pPr>
            <w:r w:rsidRPr="00FA22F6">
              <w:rPr>
                <w:sz w:val="28"/>
                <w:szCs w:val="28"/>
              </w:rPr>
              <w:t>X</w:t>
            </w:r>
          </w:p>
        </w:tc>
      </w:tr>
      <w:tr w:rsidR="007F7D32" w14:paraId="2D9D1811" w14:textId="77777777" w:rsidTr="00E23B2F">
        <w:tc>
          <w:tcPr>
            <w:tcW w:w="6710" w:type="dxa"/>
          </w:tcPr>
          <w:p w14:paraId="455F0DDD" w14:textId="77777777" w:rsidR="007F7D32" w:rsidRDefault="007F7D32" w:rsidP="00E23B2F">
            <w:pPr>
              <w:shd w:val="clear" w:color="auto" w:fill="FFFFFF"/>
              <w:rPr>
                <w:rFonts w:ascii="Arial" w:hAnsi="Arial" w:cs="Arial"/>
                <w:color w:val="333E49"/>
                <w:sz w:val="28"/>
                <w:szCs w:val="28"/>
              </w:rPr>
            </w:pPr>
            <w:r w:rsidRPr="000F0BE1">
              <w:rPr>
                <w:rFonts w:ascii="Arial" w:hAnsi="Arial" w:cs="Arial"/>
                <w:color w:val="333E49"/>
                <w:sz w:val="28"/>
                <w:szCs w:val="28"/>
              </w:rPr>
              <w:t>Analytical abilities and problem-solving skills</w:t>
            </w:r>
          </w:p>
          <w:p w14:paraId="6AA3A1E9" w14:textId="77777777" w:rsidR="007F7D32" w:rsidRPr="000F0BE1" w:rsidRDefault="007F7D32" w:rsidP="00E23B2F">
            <w:pPr>
              <w:shd w:val="clear" w:color="auto" w:fill="FFFFFF"/>
              <w:rPr>
                <w:rFonts w:ascii="Arial" w:hAnsi="Arial" w:cs="Arial"/>
                <w:color w:val="333E49"/>
                <w:sz w:val="28"/>
                <w:szCs w:val="28"/>
              </w:rPr>
            </w:pPr>
          </w:p>
        </w:tc>
        <w:tc>
          <w:tcPr>
            <w:tcW w:w="1555" w:type="dxa"/>
            <w:vAlign w:val="center"/>
          </w:tcPr>
          <w:p w14:paraId="2287648D" w14:textId="77777777" w:rsidR="007F7D32" w:rsidRPr="00FA22F6" w:rsidRDefault="007F7D32" w:rsidP="00E23B2F">
            <w:pPr>
              <w:jc w:val="center"/>
              <w:rPr>
                <w:sz w:val="28"/>
                <w:szCs w:val="28"/>
              </w:rPr>
            </w:pPr>
            <w:r w:rsidRPr="00FA22F6">
              <w:rPr>
                <w:sz w:val="28"/>
                <w:szCs w:val="28"/>
              </w:rPr>
              <w:t>X</w:t>
            </w:r>
          </w:p>
        </w:tc>
        <w:tc>
          <w:tcPr>
            <w:tcW w:w="1369" w:type="dxa"/>
            <w:vAlign w:val="center"/>
          </w:tcPr>
          <w:p w14:paraId="3F294732" w14:textId="77777777" w:rsidR="007F7D32" w:rsidRPr="00FA22F6" w:rsidRDefault="007F7D32" w:rsidP="00E23B2F">
            <w:pPr>
              <w:jc w:val="center"/>
              <w:rPr>
                <w:sz w:val="28"/>
                <w:szCs w:val="28"/>
              </w:rPr>
            </w:pPr>
          </w:p>
        </w:tc>
      </w:tr>
      <w:tr w:rsidR="007F7D32" w14:paraId="2D2C5A7C" w14:textId="77777777" w:rsidTr="00E23B2F">
        <w:tc>
          <w:tcPr>
            <w:tcW w:w="6710" w:type="dxa"/>
          </w:tcPr>
          <w:p w14:paraId="7EB101EA" w14:textId="77777777" w:rsidR="007F7D32" w:rsidRDefault="007F7D32" w:rsidP="00E23B2F">
            <w:pPr>
              <w:shd w:val="clear" w:color="auto" w:fill="FFFFFF"/>
              <w:rPr>
                <w:rFonts w:ascii="Arial" w:hAnsi="Arial" w:cs="Arial"/>
                <w:color w:val="333E49"/>
                <w:sz w:val="28"/>
                <w:szCs w:val="28"/>
              </w:rPr>
            </w:pPr>
            <w:r w:rsidRPr="000F0BE1">
              <w:rPr>
                <w:rFonts w:ascii="Arial" w:hAnsi="Arial" w:cs="Arial"/>
                <w:color w:val="333E49"/>
                <w:sz w:val="28"/>
                <w:szCs w:val="28"/>
              </w:rPr>
              <w:t>Excellent communication and public speaking skills</w:t>
            </w:r>
          </w:p>
          <w:p w14:paraId="67A3619F" w14:textId="77777777" w:rsidR="007F7D32" w:rsidRPr="000F0BE1" w:rsidRDefault="007F7D32" w:rsidP="00E23B2F">
            <w:pPr>
              <w:shd w:val="clear" w:color="auto" w:fill="FFFFFF"/>
              <w:rPr>
                <w:rFonts w:ascii="Arial" w:hAnsi="Arial" w:cs="Arial"/>
                <w:color w:val="333E49"/>
                <w:sz w:val="28"/>
                <w:szCs w:val="28"/>
              </w:rPr>
            </w:pPr>
          </w:p>
        </w:tc>
        <w:tc>
          <w:tcPr>
            <w:tcW w:w="1555" w:type="dxa"/>
            <w:vAlign w:val="center"/>
          </w:tcPr>
          <w:p w14:paraId="01E4F518" w14:textId="77777777" w:rsidR="007F7D32" w:rsidRPr="00FA22F6" w:rsidRDefault="007F7D32" w:rsidP="00E23B2F">
            <w:pPr>
              <w:jc w:val="center"/>
              <w:rPr>
                <w:sz w:val="28"/>
                <w:szCs w:val="28"/>
              </w:rPr>
            </w:pPr>
            <w:r w:rsidRPr="00FA22F6">
              <w:rPr>
                <w:sz w:val="28"/>
                <w:szCs w:val="28"/>
              </w:rPr>
              <w:t>X</w:t>
            </w:r>
          </w:p>
        </w:tc>
        <w:tc>
          <w:tcPr>
            <w:tcW w:w="1369" w:type="dxa"/>
            <w:vAlign w:val="center"/>
          </w:tcPr>
          <w:p w14:paraId="479B5583" w14:textId="77777777" w:rsidR="007F7D32" w:rsidRPr="00FA22F6" w:rsidRDefault="007F7D32" w:rsidP="00E23B2F">
            <w:pPr>
              <w:jc w:val="center"/>
              <w:rPr>
                <w:sz w:val="28"/>
                <w:szCs w:val="28"/>
              </w:rPr>
            </w:pPr>
          </w:p>
        </w:tc>
      </w:tr>
      <w:tr w:rsidR="007F7D32" w14:paraId="1C94A96E" w14:textId="77777777" w:rsidTr="00E23B2F">
        <w:tc>
          <w:tcPr>
            <w:tcW w:w="6710" w:type="dxa"/>
          </w:tcPr>
          <w:p w14:paraId="19981400" w14:textId="77777777" w:rsidR="007F7D32" w:rsidRDefault="007F7D32" w:rsidP="00E23B2F">
            <w:pPr>
              <w:shd w:val="clear" w:color="auto" w:fill="FFFFFF"/>
              <w:rPr>
                <w:rFonts w:ascii="Arial" w:hAnsi="Arial" w:cs="Arial"/>
                <w:color w:val="333E49"/>
                <w:sz w:val="28"/>
                <w:szCs w:val="28"/>
              </w:rPr>
            </w:pPr>
            <w:r w:rsidRPr="000F0BE1">
              <w:rPr>
                <w:rFonts w:ascii="Arial" w:hAnsi="Arial" w:cs="Arial"/>
                <w:color w:val="333E49"/>
                <w:sz w:val="28"/>
                <w:szCs w:val="28"/>
              </w:rPr>
              <w:t>MSc/MA in business administration or relevant field</w:t>
            </w:r>
          </w:p>
          <w:p w14:paraId="7A440C61" w14:textId="77777777" w:rsidR="007F7D32" w:rsidRPr="000F0BE1" w:rsidRDefault="007F7D32" w:rsidP="00E23B2F">
            <w:pPr>
              <w:shd w:val="clear" w:color="auto" w:fill="FFFFFF"/>
              <w:rPr>
                <w:rFonts w:ascii="Arial" w:hAnsi="Arial" w:cs="Arial"/>
                <w:color w:val="333E49"/>
                <w:sz w:val="28"/>
                <w:szCs w:val="28"/>
              </w:rPr>
            </w:pPr>
          </w:p>
        </w:tc>
        <w:tc>
          <w:tcPr>
            <w:tcW w:w="1555" w:type="dxa"/>
            <w:vAlign w:val="center"/>
          </w:tcPr>
          <w:p w14:paraId="1F9BD0EA" w14:textId="77777777" w:rsidR="007F7D32" w:rsidRPr="00FA22F6" w:rsidRDefault="007F7D32" w:rsidP="00E23B2F">
            <w:pPr>
              <w:jc w:val="center"/>
              <w:rPr>
                <w:sz w:val="28"/>
                <w:szCs w:val="28"/>
              </w:rPr>
            </w:pPr>
          </w:p>
        </w:tc>
        <w:tc>
          <w:tcPr>
            <w:tcW w:w="1369" w:type="dxa"/>
            <w:vAlign w:val="center"/>
          </w:tcPr>
          <w:p w14:paraId="37AA553C" w14:textId="77777777" w:rsidR="007F7D32" w:rsidRPr="00FA22F6" w:rsidRDefault="007F7D32" w:rsidP="00E23B2F">
            <w:pPr>
              <w:jc w:val="center"/>
              <w:rPr>
                <w:sz w:val="28"/>
                <w:szCs w:val="28"/>
              </w:rPr>
            </w:pPr>
            <w:r w:rsidRPr="00FA22F6">
              <w:rPr>
                <w:sz w:val="28"/>
                <w:szCs w:val="28"/>
              </w:rPr>
              <w:t>X</w:t>
            </w:r>
          </w:p>
        </w:tc>
      </w:tr>
      <w:tr w:rsidR="007F7D32" w14:paraId="035589E7" w14:textId="77777777" w:rsidTr="00E23B2F">
        <w:tc>
          <w:tcPr>
            <w:tcW w:w="6710" w:type="dxa"/>
          </w:tcPr>
          <w:p w14:paraId="0E349125" w14:textId="77777777" w:rsidR="007F7D32" w:rsidRDefault="007F7D32" w:rsidP="00E23B2F">
            <w:pPr>
              <w:shd w:val="clear" w:color="auto" w:fill="FFFFFF"/>
              <w:rPr>
                <w:rFonts w:ascii="Arial" w:hAnsi="Arial" w:cs="Arial"/>
                <w:color w:val="333E49"/>
                <w:sz w:val="28"/>
                <w:szCs w:val="28"/>
              </w:rPr>
            </w:pPr>
            <w:r w:rsidRPr="000F0BE1">
              <w:rPr>
                <w:rFonts w:ascii="Arial" w:hAnsi="Arial" w:cs="Arial"/>
                <w:color w:val="333E49"/>
                <w:sz w:val="28"/>
                <w:szCs w:val="28"/>
              </w:rPr>
              <w:t>Possess a valid UK Driving Licence</w:t>
            </w:r>
          </w:p>
          <w:p w14:paraId="11B0E40E" w14:textId="77777777" w:rsidR="007F7D32" w:rsidRPr="000F0BE1" w:rsidRDefault="007F7D32" w:rsidP="00E23B2F">
            <w:pPr>
              <w:shd w:val="clear" w:color="auto" w:fill="FFFFFF"/>
              <w:rPr>
                <w:rFonts w:ascii="Arial" w:hAnsi="Arial" w:cs="Arial"/>
                <w:color w:val="333E49"/>
                <w:sz w:val="28"/>
                <w:szCs w:val="28"/>
              </w:rPr>
            </w:pPr>
          </w:p>
        </w:tc>
        <w:tc>
          <w:tcPr>
            <w:tcW w:w="1555" w:type="dxa"/>
            <w:vAlign w:val="center"/>
          </w:tcPr>
          <w:p w14:paraId="4A29959F" w14:textId="77777777" w:rsidR="007F7D32" w:rsidRPr="00FA22F6" w:rsidRDefault="007F7D32" w:rsidP="00E23B2F">
            <w:pPr>
              <w:jc w:val="center"/>
              <w:rPr>
                <w:sz w:val="28"/>
                <w:szCs w:val="28"/>
              </w:rPr>
            </w:pPr>
            <w:r w:rsidRPr="00FA22F6">
              <w:rPr>
                <w:sz w:val="28"/>
                <w:szCs w:val="28"/>
              </w:rPr>
              <w:t>X</w:t>
            </w:r>
          </w:p>
        </w:tc>
        <w:tc>
          <w:tcPr>
            <w:tcW w:w="1369" w:type="dxa"/>
            <w:vAlign w:val="center"/>
          </w:tcPr>
          <w:p w14:paraId="385DD8DE" w14:textId="77777777" w:rsidR="007F7D32" w:rsidRPr="00FA22F6" w:rsidRDefault="007F7D32" w:rsidP="00E23B2F">
            <w:pPr>
              <w:jc w:val="center"/>
              <w:rPr>
                <w:sz w:val="28"/>
                <w:szCs w:val="28"/>
              </w:rPr>
            </w:pPr>
          </w:p>
        </w:tc>
      </w:tr>
    </w:tbl>
    <w:p w14:paraId="4026D2AE" w14:textId="77777777" w:rsidR="002E5151" w:rsidRDefault="002E5151" w:rsidP="007F7D32"/>
    <w:sectPr w:rsidR="002E5151" w:rsidSect="000B1E5C">
      <w:footerReference w:type="default" r:id="rId12"/>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BB78F" w14:textId="77777777" w:rsidR="00FB1C51" w:rsidRDefault="00FB1C51" w:rsidP="00FB1C51">
      <w:r>
        <w:separator/>
      </w:r>
    </w:p>
  </w:endnote>
  <w:endnote w:type="continuationSeparator" w:id="0">
    <w:p w14:paraId="1DBA7EEE" w14:textId="77777777" w:rsidR="00FB1C51" w:rsidRDefault="00FB1C51" w:rsidP="00FB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976853"/>
      <w:docPartObj>
        <w:docPartGallery w:val="Page Numbers (Bottom of Page)"/>
        <w:docPartUnique/>
      </w:docPartObj>
    </w:sdtPr>
    <w:sdtEndPr>
      <w:rPr>
        <w:noProof/>
      </w:rPr>
    </w:sdtEndPr>
    <w:sdtContent>
      <w:p w14:paraId="709B9FB5" w14:textId="40BB3028" w:rsidR="00FB1C51" w:rsidRDefault="00FB1C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42B2F" w14:textId="77777777" w:rsidR="00FB1C51" w:rsidRDefault="00FB1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14331" w14:textId="77777777" w:rsidR="00FB1C51" w:rsidRDefault="00FB1C51" w:rsidP="00FB1C51">
      <w:r>
        <w:separator/>
      </w:r>
    </w:p>
  </w:footnote>
  <w:footnote w:type="continuationSeparator" w:id="0">
    <w:p w14:paraId="5DC79E3B" w14:textId="77777777" w:rsidR="00FB1C51" w:rsidRDefault="00FB1C51" w:rsidP="00FB1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1E1"/>
    <w:multiLevelType w:val="hybridMultilevel"/>
    <w:tmpl w:val="8F1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232C"/>
    <w:multiLevelType w:val="hybridMultilevel"/>
    <w:tmpl w:val="EB825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F32A9"/>
    <w:multiLevelType w:val="hybridMultilevel"/>
    <w:tmpl w:val="8C38E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D0A76"/>
    <w:multiLevelType w:val="hybridMultilevel"/>
    <w:tmpl w:val="EAC674F2"/>
    <w:lvl w:ilvl="0" w:tplc="A20426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03946"/>
    <w:multiLevelType w:val="multilevel"/>
    <w:tmpl w:val="ECB0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379392">
    <w:abstractNumId w:val="2"/>
  </w:num>
  <w:num w:numId="2" w16cid:durableId="1556043006">
    <w:abstractNumId w:val="3"/>
  </w:num>
  <w:num w:numId="3" w16cid:durableId="1371341376">
    <w:abstractNumId w:val="1"/>
  </w:num>
  <w:num w:numId="4" w16cid:durableId="1454204370">
    <w:abstractNumId w:val="4"/>
  </w:num>
  <w:num w:numId="5" w16cid:durableId="149953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0B"/>
    <w:rsid w:val="00025F5B"/>
    <w:rsid w:val="000B1E5C"/>
    <w:rsid w:val="00162F13"/>
    <w:rsid w:val="00185807"/>
    <w:rsid w:val="00234601"/>
    <w:rsid w:val="002E5151"/>
    <w:rsid w:val="00410A2B"/>
    <w:rsid w:val="004748C8"/>
    <w:rsid w:val="00635D0B"/>
    <w:rsid w:val="0074137B"/>
    <w:rsid w:val="007628A5"/>
    <w:rsid w:val="007F7D32"/>
    <w:rsid w:val="008071C8"/>
    <w:rsid w:val="0098022B"/>
    <w:rsid w:val="00A23DD2"/>
    <w:rsid w:val="00AF661A"/>
    <w:rsid w:val="00B01E55"/>
    <w:rsid w:val="00FB1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4E49"/>
  <w15:chartTrackingRefBased/>
  <w15:docId w15:val="{C4682DFA-4FF3-44F2-AF67-F6526A3D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0B"/>
    <w:pPr>
      <w:spacing w:after="0" w:line="240" w:lineRule="auto"/>
    </w:pPr>
    <w:rPr>
      <w:sz w:val="24"/>
      <w:szCs w:val="24"/>
    </w:rPr>
  </w:style>
  <w:style w:type="paragraph" w:styleId="Heading1">
    <w:name w:val="heading 1"/>
    <w:basedOn w:val="Normal"/>
    <w:next w:val="Normal"/>
    <w:link w:val="Heading1Char"/>
    <w:uiPriority w:val="9"/>
    <w:qFormat/>
    <w:rsid w:val="00635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D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D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D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D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D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D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D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D0B"/>
    <w:rPr>
      <w:rFonts w:eastAsiaTheme="majorEastAsia" w:cstheme="majorBidi"/>
      <w:color w:val="272727" w:themeColor="text1" w:themeTint="D8"/>
    </w:rPr>
  </w:style>
  <w:style w:type="paragraph" w:styleId="Title">
    <w:name w:val="Title"/>
    <w:basedOn w:val="Normal"/>
    <w:next w:val="Normal"/>
    <w:link w:val="TitleChar"/>
    <w:uiPriority w:val="10"/>
    <w:qFormat/>
    <w:rsid w:val="00635D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D0B"/>
    <w:pPr>
      <w:spacing w:before="160"/>
      <w:jc w:val="center"/>
    </w:pPr>
    <w:rPr>
      <w:i/>
      <w:iCs/>
      <w:color w:val="404040" w:themeColor="text1" w:themeTint="BF"/>
    </w:rPr>
  </w:style>
  <w:style w:type="character" w:customStyle="1" w:styleId="QuoteChar">
    <w:name w:val="Quote Char"/>
    <w:basedOn w:val="DefaultParagraphFont"/>
    <w:link w:val="Quote"/>
    <w:uiPriority w:val="29"/>
    <w:rsid w:val="00635D0B"/>
    <w:rPr>
      <w:i/>
      <w:iCs/>
      <w:color w:val="404040" w:themeColor="text1" w:themeTint="BF"/>
    </w:rPr>
  </w:style>
  <w:style w:type="paragraph" w:styleId="ListParagraph">
    <w:name w:val="List Paragraph"/>
    <w:basedOn w:val="Normal"/>
    <w:uiPriority w:val="34"/>
    <w:qFormat/>
    <w:rsid w:val="00635D0B"/>
    <w:pPr>
      <w:ind w:left="720"/>
      <w:contextualSpacing/>
    </w:pPr>
  </w:style>
  <w:style w:type="character" w:styleId="IntenseEmphasis">
    <w:name w:val="Intense Emphasis"/>
    <w:basedOn w:val="DefaultParagraphFont"/>
    <w:uiPriority w:val="21"/>
    <w:qFormat/>
    <w:rsid w:val="00635D0B"/>
    <w:rPr>
      <w:i/>
      <w:iCs/>
      <w:color w:val="0F4761" w:themeColor="accent1" w:themeShade="BF"/>
    </w:rPr>
  </w:style>
  <w:style w:type="paragraph" w:styleId="IntenseQuote">
    <w:name w:val="Intense Quote"/>
    <w:basedOn w:val="Normal"/>
    <w:next w:val="Normal"/>
    <w:link w:val="IntenseQuoteChar"/>
    <w:uiPriority w:val="30"/>
    <w:qFormat/>
    <w:rsid w:val="00635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D0B"/>
    <w:rPr>
      <w:i/>
      <w:iCs/>
      <w:color w:val="0F4761" w:themeColor="accent1" w:themeShade="BF"/>
    </w:rPr>
  </w:style>
  <w:style w:type="character" w:styleId="IntenseReference">
    <w:name w:val="Intense Reference"/>
    <w:basedOn w:val="DefaultParagraphFont"/>
    <w:uiPriority w:val="32"/>
    <w:qFormat/>
    <w:rsid w:val="00635D0B"/>
    <w:rPr>
      <w:b/>
      <w:bCs/>
      <w:smallCaps/>
      <w:color w:val="0F4761" w:themeColor="accent1" w:themeShade="BF"/>
      <w:spacing w:val="5"/>
    </w:rPr>
  </w:style>
  <w:style w:type="character" w:styleId="Hyperlink">
    <w:name w:val="Hyperlink"/>
    <w:basedOn w:val="DefaultParagraphFont"/>
    <w:uiPriority w:val="99"/>
    <w:unhideWhenUsed/>
    <w:rsid w:val="00635D0B"/>
    <w:rPr>
      <w:color w:val="467886" w:themeColor="hyperlink"/>
      <w:u w:val="single"/>
    </w:rPr>
  </w:style>
  <w:style w:type="paragraph" w:styleId="NormalWeb">
    <w:name w:val="Normal (Web)"/>
    <w:basedOn w:val="Normal"/>
    <w:uiPriority w:val="99"/>
    <w:unhideWhenUsed/>
    <w:rsid w:val="007F7D32"/>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7F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C51"/>
    <w:pPr>
      <w:tabs>
        <w:tab w:val="center" w:pos="4513"/>
        <w:tab w:val="right" w:pos="9026"/>
      </w:tabs>
    </w:pPr>
  </w:style>
  <w:style w:type="character" w:customStyle="1" w:styleId="HeaderChar">
    <w:name w:val="Header Char"/>
    <w:basedOn w:val="DefaultParagraphFont"/>
    <w:link w:val="Header"/>
    <w:uiPriority w:val="99"/>
    <w:rsid w:val="00FB1C51"/>
    <w:rPr>
      <w:sz w:val="24"/>
      <w:szCs w:val="24"/>
    </w:rPr>
  </w:style>
  <w:style w:type="paragraph" w:styleId="Footer">
    <w:name w:val="footer"/>
    <w:basedOn w:val="Normal"/>
    <w:link w:val="FooterChar"/>
    <w:uiPriority w:val="99"/>
    <w:unhideWhenUsed/>
    <w:rsid w:val="00FB1C51"/>
    <w:pPr>
      <w:tabs>
        <w:tab w:val="center" w:pos="4513"/>
        <w:tab w:val="right" w:pos="9026"/>
      </w:tabs>
    </w:pPr>
  </w:style>
  <w:style w:type="character" w:customStyle="1" w:styleId="FooterChar">
    <w:name w:val="Footer Char"/>
    <w:basedOn w:val="DefaultParagraphFont"/>
    <w:link w:val="Footer"/>
    <w:uiPriority w:val="99"/>
    <w:rsid w:val="00FB1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ardsecretary@forcessupport.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f80c7-7af3-45d3-ac97-c2e5533e1d72" xsi:nil="true"/>
    <lcf76f155ced4ddcb4097134ff3c332f xmlns="2f63b910-ee0f-4010-b1d5-334ab468ce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A823DD01F54B40AC1F16243AB86527" ma:contentTypeVersion="18" ma:contentTypeDescription="Create a new document." ma:contentTypeScope="" ma:versionID="2ba65d1a0b67055b98ee8a3061ac5832">
  <xsd:schema xmlns:xsd="http://www.w3.org/2001/XMLSchema" xmlns:xs="http://www.w3.org/2001/XMLSchema" xmlns:p="http://schemas.microsoft.com/office/2006/metadata/properties" xmlns:ns2="2f63b910-ee0f-4010-b1d5-334ab468cedf" xmlns:ns3="71ff80c7-7af3-45d3-ac97-c2e5533e1d72" targetNamespace="http://schemas.microsoft.com/office/2006/metadata/properties" ma:root="true" ma:fieldsID="869ada2bec37f75ec9ef9cc9b4f3e455" ns2:_="" ns3:_="">
    <xsd:import namespace="2f63b910-ee0f-4010-b1d5-334ab468cedf"/>
    <xsd:import namespace="71ff80c7-7af3-45d3-ac97-c2e5533e1d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b910-ee0f-4010-b1d5-334ab468c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a8cc70-3cba-459e-827b-96d68709b4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f80c7-7af3-45d3-ac97-c2e5533e1d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56436-8ffb-41ee-8034-5e4c4ec98ddd}" ma:internalName="TaxCatchAll" ma:showField="CatchAllData" ma:web="71ff80c7-7af3-45d3-ac97-c2e5533e1d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C04A8-13FA-423B-BE3E-96B9D0583D32}">
  <ds:schemaRefs>
    <ds:schemaRef ds:uri="http://schemas.microsoft.com/office/2006/metadata/properties"/>
    <ds:schemaRef ds:uri="http://schemas.microsoft.com/office/infopath/2007/PartnerControls"/>
    <ds:schemaRef ds:uri="71ff80c7-7af3-45d3-ac97-c2e5533e1d72"/>
    <ds:schemaRef ds:uri="2f63b910-ee0f-4010-b1d5-334ab468cedf"/>
  </ds:schemaRefs>
</ds:datastoreItem>
</file>

<file path=customXml/itemProps2.xml><?xml version="1.0" encoding="utf-8"?>
<ds:datastoreItem xmlns:ds="http://schemas.openxmlformats.org/officeDocument/2006/customXml" ds:itemID="{0879783C-463C-439A-AEE8-03C659478878}">
  <ds:schemaRefs>
    <ds:schemaRef ds:uri="http://schemas.microsoft.com/sharepoint/v3/contenttype/forms"/>
  </ds:schemaRefs>
</ds:datastoreItem>
</file>

<file path=customXml/itemProps3.xml><?xml version="1.0" encoding="utf-8"?>
<ds:datastoreItem xmlns:ds="http://schemas.openxmlformats.org/officeDocument/2006/customXml" ds:itemID="{B99DB49F-8AED-4CD0-8130-56AB33426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b910-ee0f-4010-b1d5-334ab468cedf"/>
    <ds:schemaRef ds:uri="71ff80c7-7af3-45d3-ac97-c2e5533e1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Hall</dc:creator>
  <cp:keywords/>
  <dc:description/>
  <cp:lastModifiedBy>General Manager</cp:lastModifiedBy>
  <cp:revision>3</cp:revision>
  <dcterms:created xsi:type="dcterms:W3CDTF">2024-10-22T08:00:00Z</dcterms:created>
  <dcterms:modified xsi:type="dcterms:W3CDTF">2024-10-22T08:03:00Z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0x01010014A823DD01F54B40AC1F16243AB86527</vt:lpwstr>
  </property>
  <property fmtid="{D5CDD505-2E9C-101B-9397-08002B2CF9AE}" pid="3" name="MediaServiceImageTags">
    <vt:lpwstr/>
  </property>
</Properties>
</file>