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CE01" w14:textId="77777777" w:rsidR="0023795E" w:rsidRPr="0023795E" w:rsidRDefault="0023795E" w:rsidP="0023795E">
      <w:pPr>
        <w:rPr>
          <w:b/>
          <w:bCs/>
        </w:rPr>
      </w:pPr>
      <w:r w:rsidRPr="0023795E">
        <w:rPr>
          <w:b/>
          <w:bCs/>
        </w:rPr>
        <w:t>Band 6 Deputy Ward Manger - Bristol</w:t>
      </w:r>
    </w:p>
    <w:p w14:paraId="4AC0E7E3" w14:textId="77777777" w:rsidR="0023795E" w:rsidRPr="0023795E" w:rsidRDefault="0023795E" w:rsidP="0023795E">
      <w:pPr>
        <w:rPr>
          <w:b/>
          <w:bCs/>
        </w:rPr>
      </w:pPr>
      <w:r w:rsidRPr="0023795E">
        <w:rPr>
          <w:b/>
          <w:bCs/>
        </w:rPr>
        <w:t>Band 6</w:t>
      </w:r>
    </w:p>
    <w:p w14:paraId="658CBC1D" w14:textId="77777777" w:rsidR="0023795E" w:rsidRPr="0023795E" w:rsidRDefault="0023795E" w:rsidP="0023795E">
      <w:pPr>
        <w:rPr>
          <w:b/>
          <w:bCs/>
        </w:rPr>
      </w:pPr>
      <w:r w:rsidRPr="0023795E">
        <w:rPr>
          <w:b/>
          <w:bCs/>
        </w:rPr>
        <w:t>Main area</w:t>
      </w:r>
    </w:p>
    <w:p w14:paraId="63199DC4" w14:textId="77777777" w:rsidR="0023795E" w:rsidRPr="0023795E" w:rsidRDefault="0023795E" w:rsidP="0023795E">
      <w:r w:rsidRPr="0023795E">
        <w:t>Open Rehabilitation Ward</w:t>
      </w:r>
    </w:p>
    <w:p w14:paraId="68C6645B" w14:textId="77777777" w:rsidR="0023795E" w:rsidRPr="0023795E" w:rsidRDefault="0023795E" w:rsidP="0023795E">
      <w:pPr>
        <w:rPr>
          <w:b/>
          <w:bCs/>
        </w:rPr>
      </w:pPr>
      <w:r w:rsidRPr="0023795E">
        <w:rPr>
          <w:b/>
          <w:bCs/>
        </w:rPr>
        <w:t>Grade</w:t>
      </w:r>
    </w:p>
    <w:p w14:paraId="1E04F670" w14:textId="77777777" w:rsidR="0023795E" w:rsidRPr="0023795E" w:rsidRDefault="0023795E" w:rsidP="0023795E">
      <w:r w:rsidRPr="0023795E">
        <w:t>Band 6</w:t>
      </w:r>
    </w:p>
    <w:p w14:paraId="3F6EF86F" w14:textId="77777777" w:rsidR="0023795E" w:rsidRPr="0023795E" w:rsidRDefault="0023795E" w:rsidP="0023795E">
      <w:pPr>
        <w:rPr>
          <w:b/>
          <w:bCs/>
        </w:rPr>
      </w:pPr>
      <w:r w:rsidRPr="0023795E">
        <w:rPr>
          <w:b/>
          <w:bCs/>
        </w:rPr>
        <w:t>Contract</w:t>
      </w:r>
    </w:p>
    <w:p w14:paraId="1F3D9AAF" w14:textId="77777777" w:rsidR="0023795E" w:rsidRPr="0023795E" w:rsidRDefault="0023795E" w:rsidP="0023795E">
      <w:r w:rsidRPr="0023795E">
        <w:t>Permanent</w:t>
      </w:r>
    </w:p>
    <w:p w14:paraId="1963F5AE" w14:textId="77777777" w:rsidR="0023795E" w:rsidRPr="0023795E" w:rsidRDefault="0023795E" w:rsidP="0023795E">
      <w:pPr>
        <w:rPr>
          <w:b/>
          <w:bCs/>
        </w:rPr>
      </w:pPr>
      <w:r w:rsidRPr="0023795E">
        <w:rPr>
          <w:b/>
          <w:bCs/>
        </w:rPr>
        <w:t>Hours</w:t>
      </w:r>
    </w:p>
    <w:p w14:paraId="2AD4E057" w14:textId="77777777" w:rsidR="0023795E" w:rsidRPr="0023795E" w:rsidRDefault="0023795E" w:rsidP="0023795E">
      <w:pPr>
        <w:numPr>
          <w:ilvl w:val="0"/>
          <w:numId w:val="30"/>
        </w:numPr>
      </w:pPr>
      <w:r w:rsidRPr="0023795E">
        <w:t>Full time</w:t>
      </w:r>
    </w:p>
    <w:p w14:paraId="43AF3210" w14:textId="77777777" w:rsidR="0023795E" w:rsidRPr="0023795E" w:rsidRDefault="0023795E" w:rsidP="0023795E">
      <w:pPr>
        <w:numPr>
          <w:ilvl w:val="0"/>
          <w:numId w:val="30"/>
        </w:numPr>
      </w:pPr>
      <w:r w:rsidRPr="0023795E">
        <w:t>Part time</w:t>
      </w:r>
    </w:p>
    <w:p w14:paraId="33205C17" w14:textId="77777777" w:rsidR="0023795E" w:rsidRPr="0023795E" w:rsidRDefault="0023795E" w:rsidP="0023795E">
      <w:r w:rsidRPr="0023795E">
        <w:t>37.5 hours per week (part time hours available)</w:t>
      </w:r>
    </w:p>
    <w:p w14:paraId="7B79B4BF" w14:textId="77777777" w:rsidR="0023795E" w:rsidRPr="0023795E" w:rsidRDefault="0023795E" w:rsidP="0023795E">
      <w:pPr>
        <w:rPr>
          <w:b/>
          <w:bCs/>
        </w:rPr>
      </w:pPr>
      <w:r w:rsidRPr="0023795E">
        <w:rPr>
          <w:b/>
          <w:bCs/>
        </w:rPr>
        <w:t>Job ref</w:t>
      </w:r>
    </w:p>
    <w:p w14:paraId="0717EDCA" w14:textId="77777777" w:rsidR="0023795E" w:rsidRPr="0023795E" w:rsidRDefault="0023795E" w:rsidP="0023795E">
      <w:r w:rsidRPr="0023795E">
        <w:t>342-SGLOS065-1225</w:t>
      </w:r>
    </w:p>
    <w:p w14:paraId="3C0A0F29" w14:textId="77777777" w:rsidR="0023795E" w:rsidRPr="0023795E" w:rsidRDefault="0023795E" w:rsidP="0023795E">
      <w:pPr>
        <w:rPr>
          <w:b/>
          <w:bCs/>
        </w:rPr>
      </w:pPr>
      <w:r w:rsidRPr="0023795E">
        <w:rPr>
          <w:b/>
          <w:bCs/>
        </w:rPr>
        <w:t>Site</w:t>
      </w:r>
    </w:p>
    <w:p w14:paraId="68F47B3F" w14:textId="77777777" w:rsidR="0023795E" w:rsidRPr="0023795E" w:rsidRDefault="0023795E" w:rsidP="0023795E">
      <w:r w:rsidRPr="0023795E">
        <w:t xml:space="preserve">37 </w:t>
      </w:r>
      <w:proofErr w:type="spellStart"/>
      <w:r w:rsidRPr="0023795E">
        <w:t>Whittucks</w:t>
      </w:r>
      <w:proofErr w:type="spellEnd"/>
      <w:r w:rsidRPr="0023795E">
        <w:t xml:space="preserve"> Road</w:t>
      </w:r>
    </w:p>
    <w:p w14:paraId="06291A8C" w14:textId="77777777" w:rsidR="0023795E" w:rsidRPr="0023795E" w:rsidRDefault="0023795E" w:rsidP="0023795E">
      <w:pPr>
        <w:rPr>
          <w:b/>
          <w:bCs/>
        </w:rPr>
      </w:pPr>
      <w:r w:rsidRPr="0023795E">
        <w:rPr>
          <w:b/>
          <w:bCs/>
        </w:rPr>
        <w:t>Town</w:t>
      </w:r>
    </w:p>
    <w:p w14:paraId="71EC2D98" w14:textId="77777777" w:rsidR="0023795E" w:rsidRPr="0023795E" w:rsidRDefault="0023795E" w:rsidP="0023795E">
      <w:r w:rsidRPr="0023795E">
        <w:t>Bristol</w:t>
      </w:r>
    </w:p>
    <w:p w14:paraId="0C9E1E07" w14:textId="77777777" w:rsidR="0023795E" w:rsidRPr="0023795E" w:rsidRDefault="0023795E" w:rsidP="0023795E">
      <w:pPr>
        <w:rPr>
          <w:b/>
          <w:bCs/>
        </w:rPr>
      </w:pPr>
      <w:r w:rsidRPr="0023795E">
        <w:rPr>
          <w:b/>
          <w:bCs/>
        </w:rPr>
        <w:t>Salary</w:t>
      </w:r>
    </w:p>
    <w:p w14:paraId="28F2A51F" w14:textId="77777777" w:rsidR="0023795E" w:rsidRPr="0023795E" w:rsidRDefault="0023795E" w:rsidP="0023795E">
      <w:r w:rsidRPr="0023795E">
        <w:t>£38,682 - £46,580 per annum (pro rata)</w:t>
      </w:r>
    </w:p>
    <w:p w14:paraId="7FB56109" w14:textId="77777777" w:rsidR="0023795E" w:rsidRPr="0023795E" w:rsidRDefault="0023795E" w:rsidP="0023795E">
      <w:pPr>
        <w:rPr>
          <w:b/>
          <w:bCs/>
        </w:rPr>
      </w:pPr>
      <w:r w:rsidRPr="0023795E">
        <w:rPr>
          <w:b/>
          <w:bCs/>
        </w:rPr>
        <w:t>Salary period</w:t>
      </w:r>
    </w:p>
    <w:p w14:paraId="6C58A11C" w14:textId="77777777" w:rsidR="0023795E" w:rsidRPr="0023795E" w:rsidRDefault="0023795E" w:rsidP="0023795E">
      <w:r w:rsidRPr="0023795E">
        <w:t>Yearly</w:t>
      </w:r>
    </w:p>
    <w:p w14:paraId="1F299F58" w14:textId="77777777" w:rsidR="0023795E" w:rsidRPr="0023795E" w:rsidRDefault="0023795E" w:rsidP="0023795E">
      <w:pPr>
        <w:rPr>
          <w:b/>
          <w:bCs/>
        </w:rPr>
      </w:pPr>
      <w:r w:rsidRPr="0023795E">
        <w:rPr>
          <w:b/>
          <w:bCs/>
        </w:rPr>
        <w:t>Closing</w:t>
      </w:r>
    </w:p>
    <w:p w14:paraId="1AD2A34D" w14:textId="77777777" w:rsidR="0023795E" w:rsidRPr="0023795E" w:rsidRDefault="0023795E" w:rsidP="0023795E">
      <w:r w:rsidRPr="0023795E">
        <w:t>23/12/2025 23:59</w:t>
      </w:r>
    </w:p>
    <w:p w14:paraId="1DCF7A85" w14:textId="77777777" w:rsidR="0023795E" w:rsidRPr="0023795E" w:rsidRDefault="0023795E" w:rsidP="0023795E">
      <w:r w:rsidRPr="0023795E">
        <w:pict w14:anchorId="7F33AF52">
          <v:rect id="_x0000_i1088" style="width:0;height:1.5pt" o:hralign="center" o:hrstd="t" o:hr="t" fillcolor="#a0a0a0" stroked="f"/>
        </w:pict>
      </w:r>
    </w:p>
    <w:p w14:paraId="3B9C06F9" w14:textId="77777777" w:rsidR="0023795E" w:rsidRPr="0023795E" w:rsidRDefault="0023795E" w:rsidP="0023795E">
      <w:pPr>
        <w:rPr>
          <w:b/>
          <w:bCs/>
        </w:rPr>
      </w:pPr>
      <w:r w:rsidRPr="0023795E">
        <w:rPr>
          <w:b/>
          <w:bCs/>
        </w:rPr>
        <w:t>Job overview</w:t>
      </w:r>
    </w:p>
    <w:p w14:paraId="6BC4634F" w14:textId="77777777" w:rsidR="0023795E" w:rsidRPr="0023795E" w:rsidRDefault="0023795E" w:rsidP="0023795E">
      <w:proofErr w:type="spellStart"/>
      <w:r w:rsidRPr="0023795E">
        <w:t>Whittucks</w:t>
      </w:r>
      <w:proofErr w:type="spellEnd"/>
      <w:r w:rsidRPr="0023795E">
        <w:t xml:space="preserve"> Rd is a 15 </w:t>
      </w:r>
      <w:proofErr w:type="gramStart"/>
      <w:r w:rsidRPr="0023795E">
        <w:t>bedded,  mixed</w:t>
      </w:r>
      <w:proofErr w:type="gramEnd"/>
      <w:r w:rsidRPr="0023795E">
        <w:t xml:space="preserve"> open rehabilitation ward. It cares for service users within the Bristol, Banes and South Gloucestershire areas.</w:t>
      </w:r>
    </w:p>
    <w:p w14:paraId="6822BA45" w14:textId="77777777" w:rsidR="0023795E" w:rsidRPr="0023795E" w:rsidRDefault="0023795E" w:rsidP="0023795E">
      <w:r w:rsidRPr="0023795E">
        <w:t xml:space="preserve">The unit specialises in supporting services users with enduring mental </w:t>
      </w:r>
      <w:proofErr w:type="spellStart"/>
      <w:r w:rsidRPr="0023795E">
        <w:t>heath</w:t>
      </w:r>
      <w:proofErr w:type="spellEnd"/>
      <w:r w:rsidRPr="0023795E">
        <w:t xml:space="preserve"> condition, which has impacted on </w:t>
      </w:r>
      <w:proofErr w:type="spellStart"/>
      <w:r w:rsidRPr="0023795E">
        <w:t>there</w:t>
      </w:r>
      <w:proofErr w:type="spellEnd"/>
      <w:r w:rsidRPr="0023795E">
        <w:t xml:space="preserve"> ability to care for themselves.</w:t>
      </w:r>
    </w:p>
    <w:p w14:paraId="1750CA8D" w14:textId="77777777" w:rsidR="0023795E" w:rsidRPr="0023795E" w:rsidRDefault="0023795E" w:rsidP="0023795E">
      <w:r w:rsidRPr="0023795E">
        <w:t xml:space="preserve">The team </w:t>
      </w:r>
      <w:proofErr w:type="spellStart"/>
      <w:proofErr w:type="gramStart"/>
      <w:r w:rsidRPr="0023795E">
        <w:t>focus's</w:t>
      </w:r>
      <w:proofErr w:type="spellEnd"/>
      <w:proofErr w:type="gramEnd"/>
      <w:r w:rsidRPr="0023795E">
        <w:t xml:space="preserve"> on activities of daily living, this can include:</w:t>
      </w:r>
    </w:p>
    <w:p w14:paraId="117742C4" w14:textId="77777777" w:rsidR="0023795E" w:rsidRPr="0023795E" w:rsidRDefault="0023795E" w:rsidP="0023795E">
      <w:pPr>
        <w:numPr>
          <w:ilvl w:val="0"/>
          <w:numId w:val="31"/>
        </w:numPr>
      </w:pPr>
      <w:r w:rsidRPr="0023795E">
        <w:lastRenderedPageBreak/>
        <w:t>domestic tasks</w:t>
      </w:r>
    </w:p>
    <w:p w14:paraId="27490DE1" w14:textId="77777777" w:rsidR="0023795E" w:rsidRPr="0023795E" w:rsidRDefault="0023795E" w:rsidP="0023795E">
      <w:pPr>
        <w:numPr>
          <w:ilvl w:val="0"/>
          <w:numId w:val="31"/>
        </w:numPr>
      </w:pPr>
      <w:proofErr w:type="spellStart"/>
      <w:r w:rsidRPr="0023795E">
        <w:t>self care</w:t>
      </w:r>
      <w:proofErr w:type="spellEnd"/>
      <w:r w:rsidRPr="0023795E">
        <w:t> </w:t>
      </w:r>
    </w:p>
    <w:p w14:paraId="38A63ED0" w14:textId="77777777" w:rsidR="0023795E" w:rsidRPr="0023795E" w:rsidRDefault="0023795E" w:rsidP="0023795E">
      <w:pPr>
        <w:numPr>
          <w:ilvl w:val="0"/>
          <w:numId w:val="31"/>
        </w:numPr>
      </w:pPr>
      <w:r w:rsidRPr="0023795E">
        <w:t>medication management </w:t>
      </w:r>
    </w:p>
    <w:p w14:paraId="5CC495BD" w14:textId="77777777" w:rsidR="0023795E" w:rsidRPr="0023795E" w:rsidRDefault="0023795E" w:rsidP="0023795E">
      <w:pPr>
        <w:numPr>
          <w:ilvl w:val="0"/>
          <w:numId w:val="31"/>
        </w:numPr>
      </w:pPr>
      <w:r w:rsidRPr="0023795E">
        <w:t>vocational needs</w:t>
      </w:r>
    </w:p>
    <w:p w14:paraId="7CB16E3D" w14:textId="77777777" w:rsidR="0023795E" w:rsidRPr="0023795E" w:rsidRDefault="0023795E" w:rsidP="0023795E">
      <w:pPr>
        <w:numPr>
          <w:ilvl w:val="0"/>
          <w:numId w:val="31"/>
        </w:numPr>
      </w:pPr>
      <w:r w:rsidRPr="0023795E">
        <w:t>benefit and entitlements </w:t>
      </w:r>
    </w:p>
    <w:p w14:paraId="3DDF20A8" w14:textId="77777777" w:rsidR="0023795E" w:rsidRPr="0023795E" w:rsidRDefault="0023795E" w:rsidP="0023795E">
      <w:pPr>
        <w:numPr>
          <w:ilvl w:val="0"/>
          <w:numId w:val="31"/>
        </w:numPr>
      </w:pPr>
      <w:r w:rsidRPr="0023795E">
        <w:t>psychological needs </w:t>
      </w:r>
    </w:p>
    <w:p w14:paraId="33F4A8AB" w14:textId="77777777" w:rsidR="0023795E" w:rsidRPr="0023795E" w:rsidRDefault="0023795E" w:rsidP="0023795E">
      <w:r w:rsidRPr="0023795E">
        <w:t xml:space="preserve">Admission </w:t>
      </w:r>
      <w:proofErr w:type="gramStart"/>
      <w:r w:rsidRPr="0023795E">
        <w:t>vary</w:t>
      </w:r>
      <w:proofErr w:type="gramEnd"/>
      <w:r w:rsidRPr="0023795E">
        <w:t xml:space="preserve"> from 3months - 18months </w:t>
      </w:r>
    </w:p>
    <w:p w14:paraId="4BF78794" w14:textId="77777777" w:rsidR="0023795E" w:rsidRPr="0023795E" w:rsidRDefault="0023795E" w:rsidP="0023795E">
      <w:r w:rsidRPr="0023795E">
        <w:t>Our team are looking for a passionate, highly motivated, experienced registered nurse to work with and lead our team in continuing to develop our service, in line with Royal Collage of Psychiatrists guidance on open rehabilitation wards and the Community Mental Health Framework. </w:t>
      </w:r>
    </w:p>
    <w:p w14:paraId="72192256" w14:textId="77777777" w:rsidR="0023795E" w:rsidRPr="0023795E" w:rsidRDefault="0023795E" w:rsidP="0023795E">
      <w:r w:rsidRPr="0023795E">
        <w:t>We expect at least 3 years post qualification, inpatient/rehabilitation experience, and that an applicant has completed or is undertaking, or is open to completing a leadership course.</w:t>
      </w:r>
    </w:p>
    <w:p w14:paraId="49473AD2" w14:textId="77777777" w:rsidR="0023795E" w:rsidRPr="0023795E" w:rsidRDefault="0023795E" w:rsidP="0023795E">
      <w:pPr>
        <w:rPr>
          <w:b/>
          <w:bCs/>
        </w:rPr>
      </w:pPr>
      <w:r w:rsidRPr="0023795E">
        <w:rPr>
          <w:b/>
          <w:bCs/>
        </w:rPr>
        <w:t>Main duties of the job</w:t>
      </w:r>
    </w:p>
    <w:p w14:paraId="4CA8749D" w14:textId="77777777" w:rsidR="0023795E" w:rsidRPr="0023795E" w:rsidRDefault="0023795E" w:rsidP="0023795E">
      <w:r w:rsidRPr="0023795E">
        <w:t>The role will involve clinically leading and managing a team of staff nurses and healthcare assistants. Supporting the Ward Manager with some operational duties and help develop and maintain clinical standards. </w:t>
      </w:r>
    </w:p>
    <w:p w14:paraId="758E7B35" w14:textId="77777777" w:rsidR="0023795E" w:rsidRPr="0023795E" w:rsidRDefault="0023795E" w:rsidP="0023795E">
      <w:r w:rsidRPr="0023795E">
        <w:t>Working pattern will include clinical and management shifts.</w:t>
      </w:r>
    </w:p>
    <w:p w14:paraId="761987BA" w14:textId="77777777" w:rsidR="0023795E" w:rsidRPr="0023795E" w:rsidRDefault="0023795E" w:rsidP="0023795E">
      <w:r w:rsidRPr="0023795E">
        <w:t xml:space="preserve">The successful candidate will be RN-Mental </w:t>
      </w:r>
      <w:proofErr w:type="gramStart"/>
      <w:r w:rsidRPr="0023795E">
        <w:t>Health  with</w:t>
      </w:r>
      <w:proofErr w:type="gramEnd"/>
      <w:r w:rsidRPr="0023795E">
        <w:t xml:space="preserve"> significant experience in mental health inpatient, rehabilitation care and working with patients who have chronic mental health and learning disability needs. </w:t>
      </w:r>
    </w:p>
    <w:p w14:paraId="4C78E4EE" w14:textId="77777777" w:rsidR="0023795E" w:rsidRPr="0023795E" w:rsidRDefault="0023795E" w:rsidP="0023795E">
      <w:r w:rsidRPr="0023795E">
        <w:t>You will be able to demonstrate a capacity for clinical excellence, have a high level of emotional resilience, and be able to support the ward with developing and enhancing services.</w:t>
      </w:r>
    </w:p>
    <w:p w14:paraId="54F349C3" w14:textId="77777777" w:rsidR="0023795E" w:rsidRPr="0023795E" w:rsidRDefault="0023795E" w:rsidP="0023795E">
      <w:r w:rsidRPr="0023795E">
        <w:t>We are keen to develop our nurses, so training opportunities will be available and supported. Rotational posts would also be considered to those wanting to experience working in different settings.</w:t>
      </w:r>
    </w:p>
    <w:p w14:paraId="1461ACBD" w14:textId="77777777" w:rsidR="0023795E" w:rsidRPr="0023795E" w:rsidRDefault="0023795E" w:rsidP="0023795E">
      <w:proofErr w:type="spellStart"/>
      <w:r w:rsidRPr="0023795E">
        <w:t>Whittucks</w:t>
      </w:r>
      <w:proofErr w:type="spellEnd"/>
      <w:r w:rsidRPr="0023795E">
        <w:t xml:space="preserve"> Road is a standalone unit within a housing estate in Hanham.  There is free parking for staff on-site.</w:t>
      </w:r>
    </w:p>
    <w:p w14:paraId="022C7B8C" w14:textId="77777777" w:rsidR="0023795E" w:rsidRPr="0023795E" w:rsidRDefault="0023795E" w:rsidP="0023795E">
      <w:r w:rsidRPr="0023795E">
        <w:t>Please see the attached job description for a full list of duties and responsibilities.</w:t>
      </w:r>
    </w:p>
    <w:p w14:paraId="7F8C55C4" w14:textId="77777777" w:rsidR="0023795E" w:rsidRPr="0023795E" w:rsidRDefault="0023795E" w:rsidP="0023795E">
      <w:pPr>
        <w:rPr>
          <w:b/>
          <w:bCs/>
        </w:rPr>
      </w:pPr>
      <w:r w:rsidRPr="0023795E">
        <w:rPr>
          <w:b/>
          <w:bCs/>
        </w:rPr>
        <w:t>Working for our organisation</w:t>
      </w:r>
    </w:p>
    <w:p w14:paraId="45C32AFA" w14:textId="77777777" w:rsidR="0023795E" w:rsidRPr="0023795E" w:rsidRDefault="0023795E" w:rsidP="0023795E">
      <w:r w:rsidRPr="0023795E">
        <w:t>We are AWP (Avon and Wiltshire Mental Health Partnership NHS Trust);</w:t>
      </w:r>
      <w:r w:rsidRPr="0023795E">
        <w:rPr>
          <w:b/>
          <w:bCs/>
        </w:rPr>
        <w:t> </w:t>
      </w:r>
      <w:r w:rsidRPr="0023795E">
        <w:t>a diverse organisation with over 5,000 dedicated staff providing inpatient and community-based mental health care. </w:t>
      </w:r>
    </w:p>
    <w:p w14:paraId="6B54A371" w14:textId="77777777" w:rsidR="0023795E" w:rsidRPr="0023795E" w:rsidRDefault="0023795E" w:rsidP="0023795E">
      <w:r w:rsidRPr="0023795E">
        <w:t xml:space="preserve">We provide services from a range of locations to approximately 1.8 million people living in Bath and </w:t>
      </w:r>
      <w:proofErr w:type="gramStart"/>
      <w:r w:rsidRPr="0023795E">
        <w:t>North East</w:t>
      </w:r>
      <w:proofErr w:type="gramEnd"/>
      <w:r w:rsidRPr="0023795E">
        <w:t xml:space="preserve"> Somerset (B&amp;NES), Bristol, North Somerset, South Gloucestershire, Swindon, across the county of Wiltshire and in parts of Dorset.</w:t>
      </w:r>
    </w:p>
    <w:p w14:paraId="290F1219" w14:textId="77777777" w:rsidR="0023795E" w:rsidRPr="0023795E" w:rsidRDefault="0023795E" w:rsidP="0023795E">
      <w:r w:rsidRPr="0023795E">
        <w:t>Our outstanding people promote mental health and wellbeing. The expertise and resources within AWP are dedicated to a person-centred approach for those who use our services and for all employees. We recognise that happy and fulfilled employees give better care.  </w:t>
      </w:r>
    </w:p>
    <w:p w14:paraId="42362039" w14:textId="77777777" w:rsidR="0023795E" w:rsidRPr="0023795E" w:rsidRDefault="0023795E" w:rsidP="0023795E">
      <w:r w:rsidRPr="0023795E">
        <w:lastRenderedPageBreak/>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317F0E10" w14:textId="77777777" w:rsidR="0023795E" w:rsidRPr="0023795E" w:rsidRDefault="0023795E" w:rsidP="0023795E">
      <w:pPr>
        <w:rPr>
          <w:b/>
          <w:bCs/>
        </w:rPr>
      </w:pPr>
      <w:r w:rsidRPr="0023795E">
        <w:rPr>
          <w:b/>
          <w:bCs/>
        </w:rPr>
        <w:t>Detailed job description and main responsibilities</w:t>
      </w:r>
    </w:p>
    <w:p w14:paraId="724B501B" w14:textId="77777777" w:rsidR="0023795E" w:rsidRPr="0023795E" w:rsidRDefault="0023795E" w:rsidP="0023795E">
      <w:r w:rsidRPr="0023795E">
        <w:t>1. Clinical Practice Management:</w:t>
      </w:r>
    </w:p>
    <w:p w14:paraId="4E4D02E9" w14:textId="77777777" w:rsidR="0023795E" w:rsidRPr="0023795E" w:rsidRDefault="0023795E" w:rsidP="0023795E">
      <w:r w:rsidRPr="0023795E">
        <w:t>To carry out clinical practice within the designated clinical areas, ensuring that high quality evidence-based nursing assessment, care planning, interventions and evaluations for patients is provided.</w:t>
      </w:r>
    </w:p>
    <w:p w14:paraId="7B757C15" w14:textId="77777777" w:rsidR="0023795E" w:rsidRPr="0023795E" w:rsidRDefault="0023795E" w:rsidP="0023795E">
      <w:r w:rsidRPr="0023795E">
        <w:t>This will include:</w:t>
      </w:r>
    </w:p>
    <w:p w14:paraId="652630DB" w14:textId="77777777" w:rsidR="0023795E" w:rsidRPr="0023795E" w:rsidRDefault="0023795E" w:rsidP="0023795E">
      <w:r w:rsidRPr="0023795E">
        <w:t>Undertaking a comprehensive, patient-focused, nursing assessment and prepare care plans in consultation with the service user to provide the best nursing care.</w:t>
      </w:r>
    </w:p>
    <w:p w14:paraId="052D2BE3" w14:textId="77777777" w:rsidR="0023795E" w:rsidRPr="0023795E" w:rsidRDefault="0023795E" w:rsidP="0023795E">
      <w:r w:rsidRPr="0023795E">
        <w:t>Carry out clinical audit to evaluate and improve clinical services in partnership with service users.</w:t>
      </w:r>
    </w:p>
    <w:p w14:paraId="30F94D47" w14:textId="77777777" w:rsidR="0023795E" w:rsidRPr="0023795E" w:rsidRDefault="0023795E" w:rsidP="0023795E">
      <w:r w:rsidRPr="0023795E">
        <w:t>Ability to administer medicine within relevant Trust and legislative guidance e.g. NMC Standards for Medicines Management 2010, the Misuse of Drugs Act 1971, MHA 1983. Ensure all others apply these, to support safe practice.</w:t>
      </w:r>
    </w:p>
    <w:p w14:paraId="67165DE7" w14:textId="77777777" w:rsidR="0023795E" w:rsidRPr="0023795E" w:rsidRDefault="0023795E" w:rsidP="0023795E">
      <w:r w:rsidRPr="0023795E">
        <w:t>Demonstrate a working knowledge of the key elements of relevant mental Health legislation.</w:t>
      </w:r>
    </w:p>
    <w:p w14:paraId="601D6133" w14:textId="77777777" w:rsidR="0023795E" w:rsidRPr="0023795E" w:rsidRDefault="0023795E" w:rsidP="0023795E">
      <w:r w:rsidRPr="0023795E">
        <w:t>Be familiar with the NMC's 'The Code': Standards of Conduct, Performance and Ethics for Nurses and Midwives. Recognise own competencies and to address any limitations to ensure safe practice. </w:t>
      </w:r>
    </w:p>
    <w:p w14:paraId="6226CC26" w14:textId="77777777" w:rsidR="0023795E" w:rsidRPr="0023795E" w:rsidRDefault="0023795E" w:rsidP="0023795E">
      <w:r w:rsidRPr="0023795E">
        <w:t>To implement and encourage others to implement research-based practice.</w:t>
      </w:r>
    </w:p>
    <w:p w14:paraId="0572B9DB" w14:textId="77777777" w:rsidR="0023795E" w:rsidRPr="0023795E" w:rsidRDefault="0023795E" w:rsidP="0023795E">
      <w:r w:rsidRPr="0023795E">
        <w:t>Supervise junior and unqualified staff.</w:t>
      </w:r>
    </w:p>
    <w:p w14:paraId="1D50B731" w14:textId="77777777" w:rsidR="0023795E" w:rsidRPr="0023795E" w:rsidRDefault="0023795E" w:rsidP="0023795E">
      <w:r w:rsidRPr="0023795E">
        <w:t>Implementation of care and rehabilitation programme. </w:t>
      </w:r>
    </w:p>
    <w:p w14:paraId="3C9081DB" w14:textId="77777777" w:rsidR="0023795E" w:rsidRPr="0023795E" w:rsidRDefault="0023795E" w:rsidP="0023795E">
      <w:r w:rsidRPr="0023795E">
        <w:t>Evaluation of effectiveness of care provided in partnership with users. </w:t>
      </w:r>
    </w:p>
    <w:p w14:paraId="0ED28B19" w14:textId="77777777" w:rsidR="0023795E" w:rsidRPr="0023795E" w:rsidRDefault="0023795E" w:rsidP="0023795E">
      <w:r w:rsidRPr="0023795E">
        <w:t>Ability to undertake risk assessment and develop risk management strategies for Individual service users: ICPA/SAP to people who present with mental health problems. </w:t>
      </w:r>
    </w:p>
    <w:p w14:paraId="3E2EFE12" w14:textId="77777777" w:rsidR="0023795E" w:rsidRPr="0023795E" w:rsidRDefault="0023795E" w:rsidP="0023795E">
      <w:r w:rsidRPr="0023795E">
        <w:t>2. Teaching, Education &amp; Health Promotion: </w:t>
      </w:r>
    </w:p>
    <w:p w14:paraId="2BD5D706" w14:textId="77777777" w:rsidR="0023795E" w:rsidRPr="0023795E" w:rsidRDefault="0023795E" w:rsidP="0023795E">
      <w:r w:rsidRPr="0023795E">
        <w:t xml:space="preserve">To use own specialist skills, knowledge and resources to provide </w:t>
      </w:r>
      <w:proofErr w:type="gramStart"/>
      <w:r w:rsidRPr="0023795E">
        <w:t>mentoring  opportunities</w:t>
      </w:r>
      <w:proofErr w:type="gramEnd"/>
      <w:r w:rsidRPr="0023795E">
        <w:t xml:space="preserve"> for staff within designated areas and promote positive attitudes towards mental health.</w:t>
      </w:r>
    </w:p>
    <w:p w14:paraId="45A6DCE4" w14:textId="77777777" w:rsidR="0023795E" w:rsidRPr="0023795E" w:rsidRDefault="0023795E" w:rsidP="0023795E">
      <w:r w:rsidRPr="0023795E">
        <w:t>This will include:</w:t>
      </w:r>
    </w:p>
    <w:p w14:paraId="2D74FD42" w14:textId="77777777" w:rsidR="0023795E" w:rsidRPr="0023795E" w:rsidRDefault="0023795E" w:rsidP="0023795E">
      <w:r w:rsidRPr="0023795E">
        <w:t>Regular provision of advice and mentoring to staff. </w:t>
      </w:r>
    </w:p>
    <w:p w14:paraId="7C248C10" w14:textId="77777777" w:rsidR="0023795E" w:rsidRPr="0023795E" w:rsidRDefault="0023795E" w:rsidP="0023795E">
      <w:r w:rsidRPr="0023795E">
        <w:t xml:space="preserve">Function as a preceptor and mentor to new staff enabling their full integration </w:t>
      </w:r>
      <w:proofErr w:type="gramStart"/>
      <w:r w:rsidRPr="0023795E">
        <w:t>into  the</w:t>
      </w:r>
      <w:proofErr w:type="gramEnd"/>
      <w:r w:rsidRPr="0023795E">
        <w:t xml:space="preserve"> service. </w:t>
      </w:r>
    </w:p>
    <w:p w14:paraId="211E3FC5" w14:textId="77777777" w:rsidR="0023795E" w:rsidRPr="0023795E" w:rsidRDefault="0023795E" w:rsidP="0023795E">
      <w:r w:rsidRPr="0023795E">
        <w:t>Develop junior staff through teaching or training activities. </w:t>
      </w:r>
    </w:p>
    <w:p w14:paraId="20812915" w14:textId="77777777" w:rsidR="0023795E" w:rsidRPr="0023795E" w:rsidRDefault="0023795E" w:rsidP="0023795E">
      <w:r w:rsidRPr="0023795E">
        <w:t>Support the provision of an appropriate learning environment for pre- and post- registered students, novice practitioners, and new team members as directed.</w:t>
      </w:r>
    </w:p>
    <w:p w14:paraId="1611CD2B" w14:textId="77777777" w:rsidR="0023795E" w:rsidRPr="0023795E" w:rsidRDefault="0023795E" w:rsidP="0023795E">
      <w:r w:rsidRPr="0023795E">
        <w:t>3. Continuing Professional Development:</w:t>
      </w:r>
    </w:p>
    <w:p w14:paraId="43F8A97C" w14:textId="77777777" w:rsidR="0023795E" w:rsidRPr="0023795E" w:rsidRDefault="0023795E" w:rsidP="0023795E">
      <w:r w:rsidRPr="0023795E">
        <w:lastRenderedPageBreak/>
        <w:t>To maintain and develop professional knowledge, skills and expertise to ensure that practice reflects best practice, remains evidence based, is current and responsive to meet changing patient and NHS service needs, as outlined in the NHS Plan (2000). </w:t>
      </w:r>
    </w:p>
    <w:p w14:paraId="358AE319" w14:textId="77777777" w:rsidR="0023795E" w:rsidRPr="0023795E" w:rsidRDefault="0023795E" w:rsidP="0023795E">
      <w:r w:rsidRPr="0023795E">
        <w:t xml:space="preserve">Implement the legal rules, statutory regulations and professional responsibilities relating to practice as outlined in the NMC "Code of Professional Practice". Change </w:t>
      </w:r>
      <w:proofErr w:type="gramStart"/>
      <w:r w:rsidRPr="0023795E">
        <w:t>to:</w:t>
      </w:r>
      <w:proofErr w:type="gramEnd"/>
      <w:r w:rsidRPr="0023795E">
        <w:t xml:space="preserve"> the NMC's 'The Code': Standards of Conduct, Performance and Ethics for Nurses and Midwives. </w:t>
      </w:r>
    </w:p>
    <w:p w14:paraId="2C3702E3" w14:textId="77777777" w:rsidR="0023795E" w:rsidRPr="0023795E" w:rsidRDefault="0023795E" w:rsidP="0023795E">
      <w:r w:rsidRPr="0023795E">
        <w:t xml:space="preserve">Take responsibility for post-registration education and for continuing </w:t>
      </w:r>
      <w:proofErr w:type="gramStart"/>
      <w:r w:rsidRPr="0023795E">
        <w:t>professional  development</w:t>
      </w:r>
      <w:proofErr w:type="gramEnd"/>
      <w:r w:rsidRPr="0023795E">
        <w:t xml:space="preserve"> as outlined in NMC Standards. </w:t>
      </w:r>
    </w:p>
    <w:p w14:paraId="557678E8" w14:textId="77777777" w:rsidR="0023795E" w:rsidRPr="0023795E" w:rsidRDefault="0023795E" w:rsidP="0023795E">
      <w:r w:rsidRPr="0023795E">
        <w:t xml:space="preserve">To receive clinical supervision in accordance </w:t>
      </w:r>
      <w:proofErr w:type="gramStart"/>
      <w:r w:rsidRPr="0023795E">
        <w:t>on</w:t>
      </w:r>
      <w:proofErr w:type="gramEnd"/>
      <w:r w:rsidRPr="0023795E">
        <w:t xml:space="preserve"> a contracted and regular basis from an identified Senior Practitioner, as per trust Clinical Supervision Policy. </w:t>
      </w:r>
    </w:p>
    <w:p w14:paraId="3D095032" w14:textId="77777777" w:rsidR="0023795E" w:rsidRPr="0023795E" w:rsidRDefault="0023795E" w:rsidP="0023795E">
      <w:r w:rsidRPr="0023795E">
        <w:t xml:space="preserve">To be aware of the need for appropriate management support and supervision </w:t>
      </w:r>
      <w:proofErr w:type="gramStart"/>
      <w:r w:rsidRPr="0023795E">
        <w:t>from  the</w:t>
      </w:r>
      <w:proofErr w:type="gramEnd"/>
      <w:r w:rsidRPr="0023795E">
        <w:t xml:space="preserve"> people manager, and to maintain records of these meetings. </w:t>
      </w:r>
    </w:p>
    <w:p w14:paraId="295667EE" w14:textId="77777777" w:rsidR="0023795E" w:rsidRPr="0023795E" w:rsidRDefault="0023795E" w:rsidP="0023795E">
      <w:r w:rsidRPr="0023795E">
        <w:t>Maintain Health and Safety in accordance with the Health and Safety at Work Act (1974). </w:t>
      </w:r>
    </w:p>
    <w:p w14:paraId="72DDE029" w14:textId="77777777" w:rsidR="0023795E" w:rsidRPr="0023795E" w:rsidRDefault="0023795E" w:rsidP="0023795E">
      <w:r w:rsidRPr="0023795E">
        <w:t>Implement Clinical and Personnel Policies and Procedures of AWP Trust. </w:t>
      </w:r>
    </w:p>
    <w:p w14:paraId="44ED88C5" w14:textId="77777777" w:rsidR="0023795E" w:rsidRPr="0023795E" w:rsidRDefault="0023795E" w:rsidP="0023795E">
      <w:r w:rsidRPr="0023795E">
        <w:t>Maintain up to date knowledge of relevant medicines, related medication management issues and act in accordance with the appropriate NMC standards and Trust policy. Ensure that others also work within these guidelines. </w:t>
      </w:r>
    </w:p>
    <w:p w14:paraId="67A4BB6A" w14:textId="77777777" w:rsidR="0023795E" w:rsidRPr="0023795E" w:rsidRDefault="0023795E" w:rsidP="0023795E">
      <w:r w:rsidRPr="0023795E">
        <w:t>4. Finance and Workforce:</w:t>
      </w:r>
    </w:p>
    <w:p w14:paraId="35B6C725" w14:textId="77777777" w:rsidR="0023795E" w:rsidRPr="0023795E" w:rsidRDefault="0023795E" w:rsidP="0023795E">
      <w:r w:rsidRPr="0023795E">
        <w:t xml:space="preserve">To make best use of available workforce resources based on agreed staffing models ensuring provision of best care possible. Implement and abide by Trust and Service Policies </w:t>
      </w:r>
      <w:proofErr w:type="gramStart"/>
      <w:r w:rsidRPr="0023795E">
        <w:t>in regard to</w:t>
      </w:r>
      <w:proofErr w:type="gramEnd"/>
      <w:r w:rsidRPr="0023795E">
        <w:t xml:space="preserve"> the security of the building/clients, to ensure safe practice and protection of clients, staff, visitors and members of the general public.</w:t>
      </w:r>
    </w:p>
    <w:p w14:paraId="4002B706" w14:textId="77777777" w:rsidR="0023795E" w:rsidRPr="0023795E" w:rsidRDefault="0023795E" w:rsidP="0023795E">
      <w:r w:rsidRPr="0023795E">
        <w:t xml:space="preserve">To take part in environmental risk assessments as requested so that </w:t>
      </w:r>
      <w:proofErr w:type="gramStart"/>
      <w:r w:rsidRPr="0023795E">
        <w:t>best  use</w:t>
      </w:r>
      <w:proofErr w:type="gramEnd"/>
      <w:r w:rsidRPr="0023795E">
        <w:t xml:space="preserve"> is made of resources. </w:t>
      </w:r>
    </w:p>
    <w:p w14:paraId="43344030" w14:textId="77777777" w:rsidR="0023795E" w:rsidRPr="0023795E" w:rsidRDefault="0023795E" w:rsidP="0023795E">
      <w:r w:rsidRPr="0023795E">
        <w:t>Undertake appraisals for staff at Band 5 and below to identify training and development needs and to ensure best practice. </w:t>
      </w:r>
    </w:p>
    <w:p w14:paraId="468F5791" w14:textId="77777777" w:rsidR="0023795E" w:rsidRPr="0023795E" w:rsidRDefault="0023795E" w:rsidP="0023795E">
      <w:r w:rsidRPr="0023795E">
        <w:t>Assist in staff disciplinary issues. </w:t>
      </w:r>
    </w:p>
    <w:p w14:paraId="041F1F42" w14:textId="77777777" w:rsidR="0023795E" w:rsidRPr="0023795E" w:rsidRDefault="0023795E" w:rsidP="0023795E">
      <w:r w:rsidRPr="0023795E">
        <w:t xml:space="preserve">Implementation of managerial and clinical supervision to small team of nurses, ensuring best and safest practice is fully </w:t>
      </w:r>
      <w:proofErr w:type="gramStart"/>
      <w:r w:rsidRPr="0023795E">
        <w:t>undertaken at all times</w:t>
      </w:r>
      <w:proofErr w:type="gramEnd"/>
      <w:r w:rsidRPr="0023795E">
        <w:t>. </w:t>
      </w:r>
    </w:p>
    <w:p w14:paraId="38FEE8B0" w14:textId="77777777" w:rsidR="0023795E" w:rsidRPr="0023795E" w:rsidRDefault="0023795E" w:rsidP="0023795E">
      <w:r w:rsidRPr="0023795E">
        <w:t>Manage temporary staffing resources in line with AWP best practice guidance. </w:t>
      </w:r>
    </w:p>
    <w:p w14:paraId="26318D3E" w14:textId="77777777" w:rsidR="0023795E" w:rsidRPr="0023795E" w:rsidRDefault="0023795E" w:rsidP="0023795E">
      <w:r w:rsidRPr="0023795E">
        <w:t>Ensure that service provision is both safe and therapeutic within span of knowledge. </w:t>
      </w:r>
    </w:p>
    <w:p w14:paraId="56044D2D" w14:textId="77777777" w:rsidR="0023795E" w:rsidRPr="0023795E" w:rsidRDefault="0023795E" w:rsidP="0023795E">
      <w:r w:rsidRPr="0023795E">
        <w:t>Effective organisation of own time, and that of others to ensure safe and efficient running of ward. </w:t>
      </w:r>
    </w:p>
    <w:p w14:paraId="7E11A663" w14:textId="77777777" w:rsidR="0023795E" w:rsidRPr="0023795E" w:rsidRDefault="0023795E" w:rsidP="0023795E">
      <w:r w:rsidRPr="0023795E">
        <w:t>Utilize electronic rostering systems (</w:t>
      </w:r>
      <w:proofErr w:type="spellStart"/>
      <w:r w:rsidRPr="0023795E">
        <w:t>Rosterpro</w:t>
      </w:r>
      <w:proofErr w:type="spellEnd"/>
      <w:r w:rsidRPr="0023795E">
        <w:t>).</w:t>
      </w:r>
    </w:p>
    <w:p w14:paraId="06292B84" w14:textId="77777777" w:rsidR="0023795E" w:rsidRPr="0023795E" w:rsidRDefault="0023795E" w:rsidP="0023795E">
      <w:r w:rsidRPr="0023795E">
        <w:t>Participate in education and training opportunities to develop self and others. </w:t>
      </w:r>
    </w:p>
    <w:p w14:paraId="74770AB1" w14:textId="77777777" w:rsidR="0023795E" w:rsidRPr="0023795E" w:rsidRDefault="0023795E" w:rsidP="0023795E">
      <w:r w:rsidRPr="0023795E">
        <w:t>To take charge of the Unit in the absence of the Ward Manager or Clinical Team Leader. </w:t>
      </w:r>
    </w:p>
    <w:p w14:paraId="15E21ACB" w14:textId="77777777" w:rsidR="0023795E" w:rsidRPr="0023795E" w:rsidRDefault="0023795E" w:rsidP="0023795E">
      <w:r w:rsidRPr="0023795E">
        <w:t>Ensure that all nurses, for whom the post-holder is responsible, abide by all Trust and local policies and procedures, in particular, Health and Safety at Work, Security and Confidentiality to guarantee legal obligations are fulfilled.</w:t>
      </w:r>
    </w:p>
    <w:p w14:paraId="1E2AA634" w14:textId="77777777" w:rsidR="0023795E" w:rsidRPr="0023795E" w:rsidRDefault="0023795E" w:rsidP="0023795E">
      <w:r w:rsidRPr="0023795E">
        <w:lastRenderedPageBreak/>
        <w:t>Please see the attached job description for a full list of duties and responsibilities.</w:t>
      </w:r>
    </w:p>
    <w:p w14:paraId="6536E52A" w14:textId="77777777" w:rsidR="0023795E" w:rsidRPr="0023795E" w:rsidRDefault="0023795E" w:rsidP="0023795E">
      <w:pPr>
        <w:rPr>
          <w:b/>
          <w:bCs/>
        </w:rPr>
      </w:pPr>
      <w:r w:rsidRPr="0023795E">
        <w:rPr>
          <w:b/>
          <w:bCs/>
        </w:rPr>
        <w:t>Person specification</w:t>
      </w:r>
    </w:p>
    <w:p w14:paraId="06027904" w14:textId="77777777" w:rsidR="0023795E" w:rsidRPr="0023795E" w:rsidRDefault="0023795E" w:rsidP="0023795E">
      <w:pPr>
        <w:rPr>
          <w:b/>
          <w:bCs/>
        </w:rPr>
      </w:pPr>
      <w:r w:rsidRPr="0023795E">
        <w:rPr>
          <w:b/>
          <w:bCs/>
        </w:rPr>
        <w:t>Essential Criteria</w:t>
      </w:r>
    </w:p>
    <w:p w14:paraId="27E9527D" w14:textId="77777777" w:rsidR="0023795E" w:rsidRPr="0023795E" w:rsidRDefault="0023795E" w:rsidP="0023795E">
      <w:pPr>
        <w:rPr>
          <w:b/>
          <w:bCs/>
        </w:rPr>
      </w:pPr>
      <w:r w:rsidRPr="0023795E">
        <w:rPr>
          <w:b/>
          <w:bCs/>
        </w:rPr>
        <w:t>Essential criteria</w:t>
      </w:r>
    </w:p>
    <w:p w14:paraId="3D0E5C8D" w14:textId="77777777" w:rsidR="0023795E" w:rsidRPr="0023795E" w:rsidRDefault="0023795E" w:rsidP="0023795E">
      <w:pPr>
        <w:numPr>
          <w:ilvl w:val="0"/>
          <w:numId w:val="32"/>
        </w:numPr>
      </w:pPr>
      <w:r w:rsidRPr="0023795E">
        <w:t>At least 3 years post qualification and inpatient experience and Band 5 level</w:t>
      </w:r>
    </w:p>
    <w:p w14:paraId="6B017093" w14:textId="77777777" w:rsidR="0023795E" w:rsidRPr="0023795E" w:rsidRDefault="0023795E" w:rsidP="0023795E">
      <w:pPr>
        <w:numPr>
          <w:ilvl w:val="0"/>
          <w:numId w:val="32"/>
        </w:numPr>
      </w:pPr>
      <w:r w:rsidRPr="0023795E">
        <w:t>Rehabilitation Experience</w:t>
      </w:r>
    </w:p>
    <w:p w14:paraId="3148B210" w14:textId="77777777" w:rsidR="0023795E" w:rsidRPr="0023795E" w:rsidRDefault="0023795E" w:rsidP="0023795E">
      <w:pPr>
        <w:numPr>
          <w:ilvl w:val="0"/>
          <w:numId w:val="32"/>
        </w:numPr>
      </w:pPr>
      <w:r w:rsidRPr="0023795E">
        <w:t>Able to undertake clinical supervision, appraisals, mentorship, and teaching</w:t>
      </w:r>
    </w:p>
    <w:p w14:paraId="4CE3D0A0" w14:textId="77777777" w:rsidR="0023795E" w:rsidRPr="0023795E" w:rsidRDefault="0023795E" w:rsidP="0023795E">
      <w:pPr>
        <w:numPr>
          <w:ilvl w:val="0"/>
          <w:numId w:val="32"/>
        </w:numPr>
      </w:pPr>
      <w:r w:rsidRPr="0023795E">
        <w:t>Significant relevant experience as a clinician, able to undertake thorough risk assessment</w:t>
      </w:r>
    </w:p>
    <w:p w14:paraId="5AC76889" w14:textId="77777777" w:rsidR="0023795E" w:rsidRPr="0023795E" w:rsidRDefault="0023795E" w:rsidP="0023795E">
      <w:pPr>
        <w:numPr>
          <w:ilvl w:val="0"/>
          <w:numId w:val="32"/>
        </w:numPr>
      </w:pPr>
      <w:r w:rsidRPr="0023795E">
        <w:t>Completed or undertaking a leadership course</w:t>
      </w:r>
    </w:p>
    <w:p w14:paraId="2F022484" w14:textId="77777777" w:rsidR="0023795E" w:rsidRPr="0023795E" w:rsidRDefault="0023795E" w:rsidP="0023795E">
      <w:pPr>
        <w:numPr>
          <w:ilvl w:val="0"/>
          <w:numId w:val="32"/>
        </w:numPr>
      </w:pPr>
      <w:r w:rsidRPr="0023795E">
        <w:t>Knowledge of the NMC's 'The Code': Standards of Conduct, Performance and Ethics</w:t>
      </w:r>
    </w:p>
    <w:p w14:paraId="003FA024" w14:textId="77777777" w:rsidR="0023795E" w:rsidRPr="0023795E" w:rsidRDefault="0023795E" w:rsidP="0023795E">
      <w:pPr>
        <w:rPr>
          <w:b/>
          <w:bCs/>
        </w:rPr>
      </w:pPr>
      <w:r w:rsidRPr="0023795E">
        <w:rPr>
          <w:b/>
          <w:bCs/>
        </w:rPr>
        <w:t>Desirable criteria</w:t>
      </w:r>
    </w:p>
    <w:p w14:paraId="23EF43CC" w14:textId="77777777" w:rsidR="0023795E" w:rsidRPr="0023795E" w:rsidRDefault="0023795E" w:rsidP="0023795E">
      <w:pPr>
        <w:numPr>
          <w:ilvl w:val="0"/>
          <w:numId w:val="33"/>
        </w:numPr>
      </w:pPr>
      <w:r w:rsidRPr="0023795E">
        <w:t>Learning disability / ASDF experience</w:t>
      </w:r>
    </w:p>
    <w:p w14:paraId="2D089DDD" w14:textId="77777777" w:rsidR="0023795E" w:rsidRPr="0023795E" w:rsidRDefault="0023795E" w:rsidP="0023795E">
      <w:pPr>
        <w:numPr>
          <w:ilvl w:val="0"/>
          <w:numId w:val="33"/>
        </w:numPr>
      </w:pPr>
      <w:r w:rsidRPr="0023795E">
        <w:t>Completed a relevant course on teaching and assessing in clinical practice</w:t>
      </w:r>
    </w:p>
    <w:p w14:paraId="3E9CE45A" w14:textId="77777777" w:rsidR="0023795E" w:rsidRPr="0023795E" w:rsidRDefault="0023795E" w:rsidP="0023795E">
      <w:pPr>
        <w:numPr>
          <w:ilvl w:val="0"/>
          <w:numId w:val="33"/>
        </w:numPr>
      </w:pPr>
      <w:r w:rsidRPr="0023795E">
        <w:t>Experience of managing other staff</w:t>
      </w:r>
    </w:p>
    <w:p w14:paraId="23F12BF6" w14:textId="77777777" w:rsidR="0023795E" w:rsidRPr="0023795E" w:rsidRDefault="0023795E" w:rsidP="0023795E">
      <w:pPr>
        <w:numPr>
          <w:ilvl w:val="0"/>
          <w:numId w:val="33"/>
        </w:numPr>
      </w:pPr>
      <w:r w:rsidRPr="0023795E">
        <w:t>Able to evidence successfully providing formal training to others; supporting students</w:t>
      </w:r>
    </w:p>
    <w:p w14:paraId="763038FB" w14:textId="77777777" w:rsidR="0023795E" w:rsidRPr="0023795E" w:rsidRDefault="0023795E" w:rsidP="0023795E">
      <w:pPr>
        <w:numPr>
          <w:ilvl w:val="0"/>
          <w:numId w:val="33"/>
        </w:numPr>
      </w:pPr>
      <w:r w:rsidRPr="0023795E">
        <w:t>Being involved in a QI project</w:t>
      </w:r>
    </w:p>
    <w:p w14:paraId="3306F35D" w14:textId="77777777" w:rsidR="0023795E" w:rsidRPr="0023795E" w:rsidRDefault="0023795E" w:rsidP="0023795E">
      <w:pPr>
        <w:numPr>
          <w:ilvl w:val="0"/>
          <w:numId w:val="33"/>
        </w:numPr>
      </w:pPr>
      <w:r w:rsidRPr="0023795E">
        <w:t>Good understanding of support conversation and personal wellbeing plans</w:t>
      </w:r>
    </w:p>
    <w:p w14:paraId="2CB30C21" w14:textId="77777777" w:rsidR="0023795E" w:rsidRPr="0023795E" w:rsidRDefault="0023795E" w:rsidP="0023795E">
      <w:r w:rsidRPr="0023795E">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23795E">
        <w:t>disabilities,–</w:t>
      </w:r>
      <w:proofErr w:type="gramEnd"/>
      <w:r w:rsidRPr="0023795E">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6BE5238E" w14:textId="77777777" w:rsidR="0023795E" w:rsidRPr="0023795E" w:rsidRDefault="0023795E" w:rsidP="0023795E">
      <w:r w:rsidRPr="0023795E">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556788" w:rsidRDefault="0042392D" w:rsidP="00556788"/>
    <w:sectPr w:rsidR="0042392D" w:rsidRPr="00556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968"/>
    <w:multiLevelType w:val="multilevel"/>
    <w:tmpl w:val="A15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3569"/>
    <w:multiLevelType w:val="multilevel"/>
    <w:tmpl w:val="7BA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35263"/>
    <w:multiLevelType w:val="multilevel"/>
    <w:tmpl w:val="B57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867DB"/>
    <w:multiLevelType w:val="multilevel"/>
    <w:tmpl w:val="2C8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C0668"/>
    <w:multiLevelType w:val="multilevel"/>
    <w:tmpl w:val="FC2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83903"/>
    <w:multiLevelType w:val="multilevel"/>
    <w:tmpl w:val="D75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46F14"/>
    <w:multiLevelType w:val="multilevel"/>
    <w:tmpl w:val="295A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61664"/>
    <w:multiLevelType w:val="multilevel"/>
    <w:tmpl w:val="6BC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21AB3"/>
    <w:multiLevelType w:val="multilevel"/>
    <w:tmpl w:val="15A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E679F"/>
    <w:multiLevelType w:val="multilevel"/>
    <w:tmpl w:val="3770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D001F"/>
    <w:multiLevelType w:val="multilevel"/>
    <w:tmpl w:val="93A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614073"/>
    <w:multiLevelType w:val="multilevel"/>
    <w:tmpl w:val="9A9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47961"/>
    <w:multiLevelType w:val="multilevel"/>
    <w:tmpl w:val="AE1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57254"/>
    <w:multiLevelType w:val="multilevel"/>
    <w:tmpl w:val="C6C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282968"/>
    <w:multiLevelType w:val="multilevel"/>
    <w:tmpl w:val="4C7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23181"/>
    <w:multiLevelType w:val="multilevel"/>
    <w:tmpl w:val="AEB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15"/>
  </w:num>
  <w:num w:numId="2" w16cid:durableId="1551575364">
    <w:abstractNumId w:val="30"/>
  </w:num>
  <w:num w:numId="3" w16cid:durableId="1321471267">
    <w:abstractNumId w:val="10"/>
  </w:num>
  <w:num w:numId="4" w16cid:durableId="1053307916">
    <w:abstractNumId w:val="23"/>
  </w:num>
  <w:num w:numId="5" w16cid:durableId="807287278">
    <w:abstractNumId w:val="25"/>
  </w:num>
  <w:num w:numId="6" w16cid:durableId="1819180617">
    <w:abstractNumId w:val="11"/>
  </w:num>
  <w:num w:numId="7" w16cid:durableId="310912767">
    <w:abstractNumId w:val="29"/>
  </w:num>
  <w:num w:numId="8" w16cid:durableId="365830883">
    <w:abstractNumId w:val="17"/>
  </w:num>
  <w:num w:numId="9" w16cid:durableId="746466058">
    <w:abstractNumId w:val="18"/>
  </w:num>
  <w:num w:numId="10" w16cid:durableId="1303192282">
    <w:abstractNumId w:val="3"/>
  </w:num>
  <w:num w:numId="11" w16cid:durableId="563874077">
    <w:abstractNumId w:val="27"/>
  </w:num>
  <w:num w:numId="12" w16cid:durableId="1388257548">
    <w:abstractNumId w:val="21"/>
  </w:num>
  <w:num w:numId="13" w16cid:durableId="1154250960">
    <w:abstractNumId w:val="4"/>
  </w:num>
  <w:num w:numId="14" w16cid:durableId="1133447826">
    <w:abstractNumId w:val="16"/>
  </w:num>
  <w:num w:numId="15" w16cid:durableId="701712272">
    <w:abstractNumId w:val="32"/>
  </w:num>
  <w:num w:numId="16" w16cid:durableId="150104815">
    <w:abstractNumId w:val="6"/>
  </w:num>
  <w:num w:numId="17" w16cid:durableId="94254447">
    <w:abstractNumId w:val="22"/>
  </w:num>
  <w:num w:numId="18" w16cid:durableId="794562762">
    <w:abstractNumId w:val="26"/>
  </w:num>
  <w:num w:numId="19" w16cid:durableId="2086490711">
    <w:abstractNumId w:val="1"/>
  </w:num>
  <w:num w:numId="20" w16cid:durableId="433593084">
    <w:abstractNumId w:val="28"/>
  </w:num>
  <w:num w:numId="21" w16cid:durableId="262304861">
    <w:abstractNumId w:val="2"/>
  </w:num>
  <w:num w:numId="22" w16cid:durableId="1016420969">
    <w:abstractNumId w:val="20"/>
  </w:num>
  <w:num w:numId="23" w16cid:durableId="659431515">
    <w:abstractNumId w:val="12"/>
  </w:num>
  <w:num w:numId="24" w16cid:durableId="1826778700">
    <w:abstractNumId w:val="13"/>
  </w:num>
  <w:num w:numId="25" w16cid:durableId="1996685833">
    <w:abstractNumId w:val="19"/>
  </w:num>
  <w:num w:numId="26" w16cid:durableId="1408459536">
    <w:abstractNumId w:val="31"/>
  </w:num>
  <w:num w:numId="27" w16cid:durableId="583026826">
    <w:abstractNumId w:val="24"/>
  </w:num>
  <w:num w:numId="28" w16cid:durableId="1637106426">
    <w:abstractNumId w:val="7"/>
  </w:num>
  <w:num w:numId="29" w16cid:durableId="588930554">
    <w:abstractNumId w:val="5"/>
  </w:num>
  <w:num w:numId="30" w16cid:durableId="1492981903">
    <w:abstractNumId w:val="0"/>
  </w:num>
  <w:num w:numId="31" w16cid:durableId="240870061">
    <w:abstractNumId w:val="9"/>
  </w:num>
  <w:num w:numId="32" w16cid:durableId="1623144697">
    <w:abstractNumId w:val="8"/>
  </w:num>
  <w:num w:numId="33" w16cid:durableId="5390494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D2B0B"/>
    <w:rsid w:val="001C00A7"/>
    <w:rsid w:val="0023795E"/>
    <w:rsid w:val="0042392D"/>
    <w:rsid w:val="00556788"/>
    <w:rsid w:val="008409FE"/>
    <w:rsid w:val="00A8520F"/>
    <w:rsid w:val="00B05270"/>
    <w:rsid w:val="00B60B78"/>
    <w:rsid w:val="00C9506C"/>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0138">
      <w:bodyDiv w:val="1"/>
      <w:marLeft w:val="0"/>
      <w:marRight w:val="0"/>
      <w:marTop w:val="0"/>
      <w:marBottom w:val="0"/>
      <w:divBdr>
        <w:top w:val="none" w:sz="0" w:space="0" w:color="auto"/>
        <w:left w:val="none" w:sz="0" w:space="0" w:color="auto"/>
        <w:bottom w:val="none" w:sz="0" w:space="0" w:color="auto"/>
        <w:right w:val="none" w:sz="0" w:space="0" w:color="auto"/>
      </w:divBdr>
      <w:divsChild>
        <w:div w:id="400251200">
          <w:marLeft w:val="0"/>
          <w:marRight w:val="0"/>
          <w:marTop w:val="0"/>
          <w:marBottom w:val="0"/>
          <w:divBdr>
            <w:top w:val="none" w:sz="0" w:space="0" w:color="auto"/>
            <w:left w:val="none" w:sz="0" w:space="0" w:color="auto"/>
            <w:bottom w:val="none" w:sz="0" w:space="0" w:color="auto"/>
            <w:right w:val="none" w:sz="0" w:space="0" w:color="auto"/>
          </w:divBdr>
          <w:divsChild>
            <w:div w:id="440152588">
              <w:marLeft w:val="0"/>
              <w:marRight w:val="0"/>
              <w:marTop w:val="0"/>
              <w:marBottom w:val="0"/>
              <w:divBdr>
                <w:top w:val="none" w:sz="0" w:space="0" w:color="auto"/>
                <w:left w:val="none" w:sz="0" w:space="0" w:color="auto"/>
                <w:bottom w:val="none" w:sz="0" w:space="0" w:color="auto"/>
                <w:right w:val="none" w:sz="0" w:space="0" w:color="auto"/>
              </w:divBdr>
              <w:divsChild>
                <w:div w:id="1251308770">
                  <w:marLeft w:val="0"/>
                  <w:marRight w:val="0"/>
                  <w:marTop w:val="0"/>
                  <w:marBottom w:val="600"/>
                  <w:divBdr>
                    <w:top w:val="none" w:sz="0" w:space="0" w:color="auto"/>
                    <w:left w:val="none" w:sz="0" w:space="0" w:color="auto"/>
                    <w:bottom w:val="none" w:sz="0" w:space="0" w:color="auto"/>
                    <w:right w:val="none" w:sz="0" w:space="0" w:color="auto"/>
                  </w:divBdr>
                  <w:divsChild>
                    <w:div w:id="2080983180">
                      <w:marLeft w:val="0"/>
                      <w:marRight w:val="0"/>
                      <w:marTop w:val="0"/>
                      <w:marBottom w:val="0"/>
                      <w:divBdr>
                        <w:top w:val="none" w:sz="0" w:space="0" w:color="auto"/>
                        <w:left w:val="none" w:sz="0" w:space="0" w:color="auto"/>
                        <w:bottom w:val="none" w:sz="0" w:space="0" w:color="auto"/>
                        <w:right w:val="none" w:sz="0" w:space="0" w:color="auto"/>
                      </w:divBdr>
                    </w:div>
                    <w:div w:id="831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396">
          <w:marLeft w:val="0"/>
          <w:marRight w:val="0"/>
          <w:marTop w:val="0"/>
          <w:marBottom w:val="0"/>
          <w:divBdr>
            <w:top w:val="none" w:sz="0" w:space="0" w:color="auto"/>
            <w:left w:val="none" w:sz="0" w:space="0" w:color="auto"/>
            <w:bottom w:val="none" w:sz="0" w:space="0" w:color="auto"/>
            <w:right w:val="none" w:sz="0" w:space="0" w:color="auto"/>
          </w:divBdr>
        </w:div>
        <w:div w:id="287709354">
          <w:marLeft w:val="0"/>
          <w:marRight w:val="0"/>
          <w:marTop w:val="0"/>
          <w:marBottom w:val="0"/>
          <w:divBdr>
            <w:top w:val="none" w:sz="0" w:space="0" w:color="auto"/>
            <w:left w:val="none" w:sz="0" w:space="0" w:color="auto"/>
            <w:bottom w:val="none" w:sz="0" w:space="0" w:color="auto"/>
            <w:right w:val="none" w:sz="0" w:space="0" w:color="auto"/>
          </w:divBdr>
        </w:div>
        <w:div w:id="1151019087">
          <w:marLeft w:val="0"/>
          <w:marRight w:val="0"/>
          <w:marTop w:val="0"/>
          <w:marBottom w:val="0"/>
          <w:divBdr>
            <w:top w:val="none" w:sz="0" w:space="0" w:color="auto"/>
            <w:left w:val="none" w:sz="0" w:space="0" w:color="auto"/>
            <w:bottom w:val="none" w:sz="0" w:space="0" w:color="auto"/>
            <w:right w:val="none" w:sz="0" w:space="0" w:color="auto"/>
          </w:divBdr>
        </w:div>
        <w:div w:id="14580676">
          <w:marLeft w:val="0"/>
          <w:marRight w:val="0"/>
          <w:marTop w:val="0"/>
          <w:marBottom w:val="0"/>
          <w:divBdr>
            <w:top w:val="none" w:sz="0" w:space="0" w:color="auto"/>
            <w:left w:val="none" w:sz="0" w:space="0" w:color="auto"/>
            <w:bottom w:val="none" w:sz="0" w:space="0" w:color="auto"/>
            <w:right w:val="none" w:sz="0" w:space="0" w:color="auto"/>
          </w:divBdr>
        </w:div>
        <w:div w:id="1150057989">
          <w:marLeft w:val="0"/>
          <w:marRight w:val="0"/>
          <w:marTop w:val="0"/>
          <w:marBottom w:val="0"/>
          <w:divBdr>
            <w:top w:val="none" w:sz="0" w:space="0" w:color="auto"/>
            <w:left w:val="none" w:sz="0" w:space="0" w:color="auto"/>
            <w:bottom w:val="none" w:sz="0" w:space="0" w:color="auto"/>
            <w:right w:val="none" w:sz="0" w:space="0" w:color="auto"/>
          </w:divBdr>
        </w:div>
        <w:div w:id="1132753401">
          <w:marLeft w:val="0"/>
          <w:marRight w:val="0"/>
          <w:marTop w:val="0"/>
          <w:marBottom w:val="0"/>
          <w:divBdr>
            <w:top w:val="none" w:sz="0" w:space="0" w:color="auto"/>
            <w:left w:val="none" w:sz="0" w:space="0" w:color="auto"/>
            <w:bottom w:val="none" w:sz="0" w:space="0" w:color="auto"/>
            <w:right w:val="none" w:sz="0" w:space="0" w:color="auto"/>
          </w:divBdr>
          <w:divsChild>
            <w:div w:id="1731222299">
              <w:marLeft w:val="0"/>
              <w:marRight w:val="0"/>
              <w:marTop w:val="0"/>
              <w:marBottom w:val="0"/>
              <w:divBdr>
                <w:top w:val="none" w:sz="0" w:space="0" w:color="auto"/>
                <w:left w:val="none" w:sz="0" w:space="0" w:color="auto"/>
                <w:bottom w:val="none" w:sz="0" w:space="0" w:color="auto"/>
                <w:right w:val="none" w:sz="0" w:space="0" w:color="auto"/>
              </w:divBdr>
              <w:divsChild>
                <w:div w:id="218171934">
                  <w:marLeft w:val="0"/>
                  <w:marRight w:val="0"/>
                  <w:marTop w:val="0"/>
                  <w:marBottom w:val="0"/>
                  <w:divBdr>
                    <w:top w:val="none" w:sz="0" w:space="0" w:color="auto"/>
                    <w:left w:val="none" w:sz="0" w:space="0" w:color="auto"/>
                    <w:bottom w:val="none" w:sz="0" w:space="0" w:color="auto"/>
                    <w:right w:val="none" w:sz="0" w:space="0" w:color="auto"/>
                  </w:divBdr>
                </w:div>
                <w:div w:id="799146821">
                  <w:marLeft w:val="0"/>
                  <w:marRight w:val="0"/>
                  <w:marTop w:val="0"/>
                  <w:marBottom w:val="0"/>
                  <w:divBdr>
                    <w:top w:val="none" w:sz="0" w:space="0" w:color="auto"/>
                    <w:left w:val="none" w:sz="0" w:space="0" w:color="auto"/>
                    <w:bottom w:val="none" w:sz="0" w:space="0" w:color="auto"/>
                    <w:right w:val="none" w:sz="0" w:space="0" w:color="auto"/>
                  </w:divBdr>
                </w:div>
              </w:divsChild>
            </w:div>
            <w:div w:id="269897259">
              <w:marLeft w:val="0"/>
              <w:marRight w:val="0"/>
              <w:marTop w:val="0"/>
              <w:marBottom w:val="0"/>
              <w:divBdr>
                <w:top w:val="none" w:sz="0" w:space="0" w:color="auto"/>
                <w:left w:val="none" w:sz="0" w:space="0" w:color="auto"/>
                <w:bottom w:val="none" w:sz="0" w:space="0" w:color="auto"/>
                <w:right w:val="none" w:sz="0" w:space="0" w:color="auto"/>
              </w:divBdr>
              <w:divsChild>
                <w:div w:id="825627222">
                  <w:marLeft w:val="0"/>
                  <w:marRight w:val="0"/>
                  <w:marTop w:val="0"/>
                  <w:marBottom w:val="0"/>
                  <w:divBdr>
                    <w:top w:val="none" w:sz="0" w:space="0" w:color="auto"/>
                    <w:left w:val="none" w:sz="0" w:space="0" w:color="auto"/>
                    <w:bottom w:val="none" w:sz="0" w:space="0" w:color="auto"/>
                    <w:right w:val="none" w:sz="0" w:space="0" w:color="auto"/>
                  </w:divBdr>
                </w:div>
                <w:div w:id="873882441">
                  <w:marLeft w:val="0"/>
                  <w:marRight w:val="0"/>
                  <w:marTop w:val="0"/>
                  <w:marBottom w:val="0"/>
                  <w:divBdr>
                    <w:top w:val="none" w:sz="0" w:space="0" w:color="auto"/>
                    <w:left w:val="none" w:sz="0" w:space="0" w:color="auto"/>
                    <w:bottom w:val="none" w:sz="0" w:space="0" w:color="auto"/>
                    <w:right w:val="none" w:sz="0" w:space="0" w:color="auto"/>
                  </w:divBdr>
                </w:div>
              </w:divsChild>
            </w:div>
            <w:div w:id="1031345539">
              <w:marLeft w:val="0"/>
              <w:marRight w:val="0"/>
              <w:marTop w:val="0"/>
              <w:marBottom w:val="0"/>
              <w:divBdr>
                <w:top w:val="none" w:sz="0" w:space="0" w:color="auto"/>
                <w:left w:val="none" w:sz="0" w:space="0" w:color="auto"/>
                <w:bottom w:val="none" w:sz="0" w:space="0" w:color="auto"/>
                <w:right w:val="none" w:sz="0" w:space="0" w:color="auto"/>
              </w:divBdr>
              <w:divsChild>
                <w:div w:id="199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8474">
      <w:bodyDiv w:val="1"/>
      <w:marLeft w:val="0"/>
      <w:marRight w:val="0"/>
      <w:marTop w:val="0"/>
      <w:marBottom w:val="0"/>
      <w:divBdr>
        <w:top w:val="none" w:sz="0" w:space="0" w:color="auto"/>
        <w:left w:val="none" w:sz="0" w:space="0" w:color="auto"/>
        <w:bottom w:val="none" w:sz="0" w:space="0" w:color="auto"/>
        <w:right w:val="none" w:sz="0" w:space="0" w:color="auto"/>
      </w:divBdr>
      <w:divsChild>
        <w:div w:id="145049721">
          <w:marLeft w:val="0"/>
          <w:marRight w:val="0"/>
          <w:marTop w:val="0"/>
          <w:marBottom w:val="0"/>
          <w:divBdr>
            <w:top w:val="none" w:sz="0" w:space="0" w:color="auto"/>
            <w:left w:val="none" w:sz="0" w:space="0" w:color="auto"/>
            <w:bottom w:val="none" w:sz="0" w:space="0" w:color="auto"/>
            <w:right w:val="none" w:sz="0" w:space="0" w:color="auto"/>
          </w:divBdr>
          <w:divsChild>
            <w:div w:id="768934235">
              <w:marLeft w:val="0"/>
              <w:marRight w:val="0"/>
              <w:marTop w:val="0"/>
              <w:marBottom w:val="0"/>
              <w:divBdr>
                <w:top w:val="none" w:sz="0" w:space="0" w:color="auto"/>
                <w:left w:val="none" w:sz="0" w:space="0" w:color="auto"/>
                <w:bottom w:val="none" w:sz="0" w:space="0" w:color="auto"/>
                <w:right w:val="none" w:sz="0" w:space="0" w:color="auto"/>
              </w:divBdr>
              <w:divsChild>
                <w:div w:id="1575118026">
                  <w:marLeft w:val="0"/>
                  <w:marRight w:val="0"/>
                  <w:marTop w:val="0"/>
                  <w:marBottom w:val="600"/>
                  <w:divBdr>
                    <w:top w:val="none" w:sz="0" w:space="0" w:color="auto"/>
                    <w:left w:val="none" w:sz="0" w:space="0" w:color="auto"/>
                    <w:bottom w:val="none" w:sz="0" w:space="0" w:color="auto"/>
                    <w:right w:val="none" w:sz="0" w:space="0" w:color="auto"/>
                  </w:divBdr>
                  <w:divsChild>
                    <w:div w:id="1745031786">
                      <w:marLeft w:val="0"/>
                      <w:marRight w:val="0"/>
                      <w:marTop w:val="0"/>
                      <w:marBottom w:val="0"/>
                      <w:divBdr>
                        <w:top w:val="none" w:sz="0" w:space="0" w:color="auto"/>
                        <w:left w:val="none" w:sz="0" w:space="0" w:color="auto"/>
                        <w:bottom w:val="none" w:sz="0" w:space="0" w:color="auto"/>
                        <w:right w:val="none" w:sz="0" w:space="0" w:color="auto"/>
                      </w:divBdr>
                    </w:div>
                    <w:div w:id="1811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127">
          <w:marLeft w:val="0"/>
          <w:marRight w:val="0"/>
          <w:marTop w:val="0"/>
          <w:marBottom w:val="0"/>
          <w:divBdr>
            <w:top w:val="none" w:sz="0" w:space="0" w:color="auto"/>
            <w:left w:val="none" w:sz="0" w:space="0" w:color="auto"/>
            <w:bottom w:val="none" w:sz="0" w:space="0" w:color="auto"/>
            <w:right w:val="none" w:sz="0" w:space="0" w:color="auto"/>
          </w:divBdr>
        </w:div>
        <w:div w:id="1777481068">
          <w:marLeft w:val="0"/>
          <w:marRight w:val="0"/>
          <w:marTop w:val="0"/>
          <w:marBottom w:val="0"/>
          <w:divBdr>
            <w:top w:val="none" w:sz="0" w:space="0" w:color="auto"/>
            <w:left w:val="none" w:sz="0" w:space="0" w:color="auto"/>
            <w:bottom w:val="none" w:sz="0" w:space="0" w:color="auto"/>
            <w:right w:val="none" w:sz="0" w:space="0" w:color="auto"/>
          </w:divBdr>
        </w:div>
        <w:div w:id="257639282">
          <w:marLeft w:val="0"/>
          <w:marRight w:val="0"/>
          <w:marTop w:val="0"/>
          <w:marBottom w:val="0"/>
          <w:divBdr>
            <w:top w:val="none" w:sz="0" w:space="0" w:color="auto"/>
            <w:left w:val="none" w:sz="0" w:space="0" w:color="auto"/>
            <w:bottom w:val="none" w:sz="0" w:space="0" w:color="auto"/>
            <w:right w:val="none" w:sz="0" w:space="0" w:color="auto"/>
          </w:divBdr>
        </w:div>
        <w:div w:id="318776436">
          <w:marLeft w:val="0"/>
          <w:marRight w:val="0"/>
          <w:marTop w:val="0"/>
          <w:marBottom w:val="0"/>
          <w:divBdr>
            <w:top w:val="none" w:sz="0" w:space="0" w:color="auto"/>
            <w:left w:val="none" w:sz="0" w:space="0" w:color="auto"/>
            <w:bottom w:val="none" w:sz="0" w:space="0" w:color="auto"/>
            <w:right w:val="none" w:sz="0" w:space="0" w:color="auto"/>
          </w:divBdr>
        </w:div>
        <w:div w:id="256863652">
          <w:marLeft w:val="0"/>
          <w:marRight w:val="0"/>
          <w:marTop w:val="0"/>
          <w:marBottom w:val="0"/>
          <w:divBdr>
            <w:top w:val="none" w:sz="0" w:space="0" w:color="auto"/>
            <w:left w:val="none" w:sz="0" w:space="0" w:color="auto"/>
            <w:bottom w:val="none" w:sz="0" w:space="0" w:color="auto"/>
            <w:right w:val="none" w:sz="0" w:space="0" w:color="auto"/>
          </w:divBdr>
        </w:div>
        <w:div w:id="1739590457">
          <w:marLeft w:val="0"/>
          <w:marRight w:val="0"/>
          <w:marTop w:val="0"/>
          <w:marBottom w:val="0"/>
          <w:divBdr>
            <w:top w:val="none" w:sz="0" w:space="0" w:color="auto"/>
            <w:left w:val="none" w:sz="0" w:space="0" w:color="auto"/>
            <w:bottom w:val="none" w:sz="0" w:space="0" w:color="auto"/>
            <w:right w:val="none" w:sz="0" w:space="0" w:color="auto"/>
          </w:divBdr>
          <w:divsChild>
            <w:div w:id="2088724272">
              <w:marLeft w:val="0"/>
              <w:marRight w:val="0"/>
              <w:marTop w:val="0"/>
              <w:marBottom w:val="0"/>
              <w:divBdr>
                <w:top w:val="none" w:sz="0" w:space="0" w:color="auto"/>
                <w:left w:val="none" w:sz="0" w:space="0" w:color="auto"/>
                <w:bottom w:val="none" w:sz="0" w:space="0" w:color="auto"/>
                <w:right w:val="none" w:sz="0" w:space="0" w:color="auto"/>
              </w:divBdr>
              <w:divsChild>
                <w:div w:id="1632514053">
                  <w:marLeft w:val="0"/>
                  <w:marRight w:val="0"/>
                  <w:marTop w:val="0"/>
                  <w:marBottom w:val="0"/>
                  <w:divBdr>
                    <w:top w:val="none" w:sz="0" w:space="0" w:color="auto"/>
                    <w:left w:val="none" w:sz="0" w:space="0" w:color="auto"/>
                    <w:bottom w:val="none" w:sz="0" w:space="0" w:color="auto"/>
                    <w:right w:val="none" w:sz="0" w:space="0" w:color="auto"/>
                  </w:divBdr>
                </w:div>
                <w:div w:id="1625844533">
                  <w:marLeft w:val="0"/>
                  <w:marRight w:val="0"/>
                  <w:marTop w:val="0"/>
                  <w:marBottom w:val="0"/>
                  <w:divBdr>
                    <w:top w:val="none" w:sz="0" w:space="0" w:color="auto"/>
                    <w:left w:val="none" w:sz="0" w:space="0" w:color="auto"/>
                    <w:bottom w:val="none" w:sz="0" w:space="0" w:color="auto"/>
                    <w:right w:val="none" w:sz="0" w:space="0" w:color="auto"/>
                  </w:divBdr>
                </w:div>
              </w:divsChild>
            </w:div>
            <w:div w:id="1433863203">
              <w:marLeft w:val="0"/>
              <w:marRight w:val="0"/>
              <w:marTop w:val="0"/>
              <w:marBottom w:val="0"/>
              <w:divBdr>
                <w:top w:val="none" w:sz="0" w:space="0" w:color="auto"/>
                <w:left w:val="none" w:sz="0" w:space="0" w:color="auto"/>
                <w:bottom w:val="none" w:sz="0" w:space="0" w:color="auto"/>
                <w:right w:val="none" w:sz="0" w:space="0" w:color="auto"/>
              </w:divBdr>
              <w:divsChild>
                <w:div w:id="1174295501">
                  <w:marLeft w:val="0"/>
                  <w:marRight w:val="0"/>
                  <w:marTop w:val="0"/>
                  <w:marBottom w:val="0"/>
                  <w:divBdr>
                    <w:top w:val="none" w:sz="0" w:space="0" w:color="auto"/>
                    <w:left w:val="none" w:sz="0" w:space="0" w:color="auto"/>
                    <w:bottom w:val="none" w:sz="0" w:space="0" w:color="auto"/>
                    <w:right w:val="none" w:sz="0" w:space="0" w:color="auto"/>
                  </w:divBdr>
                </w:div>
                <w:div w:id="506527976">
                  <w:marLeft w:val="0"/>
                  <w:marRight w:val="0"/>
                  <w:marTop w:val="0"/>
                  <w:marBottom w:val="0"/>
                  <w:divBdr>
                    <w:top w:val="none" w:sz="0" w:space="0" w:color="auto"/>
                    <w:left w:val="none" w:sz="0" w:space="0" w:color="auto"/>
                    <w:bottom w:val="none" w:sz="0" w:space="0" w:color="auto"/>
                    <w:right w:val="none" w:sz="0" w:space="0" w:color="auto"/>
                  </w:divBdr>
                </w:div>
              </w:divsChild>
            </w:div>
            <w:div w:id="81686819">
              <w:marLeft w:val="0"/>
              <w:marRight w:val="0"/>
              <w:marTop w:val="0"/>
              <w:marBottom w:val="0"/>
              <w:divBdr>
                <w:top w:val="none" w:sz="0" w:space="0" w:color="auto"/>
                <w:left w:val="none" w:sz="0" w:space="0" w:color="auto"/>
                <w:bottom w:val="none" w:sz="0" w:space="0" w:color="auto"/>
                <w:right w:val="none" w:sz="0" w:space="0" w:color="auto"/>
              </w:divBdr>
              <w:divsChild>
                <w:div w:id="390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8570">
      <w:bodyDiv w:val="1"/>
      <w:marLeft w:val="0"/>
      <w:marRight w:val="0"/>
      <w:marTop w:val="0"/>
      <w:marBottom w:val="0"/>
      <w:divBdr>
        <w:top w:val="none" w:sz="0" w:space="0" w:color="auto"/>
        <w:left w:val="none" w:sz="0" w:space="0" w:color="auto"/>
        <w:bottom w:val="none" w:sz="0" w:space="0" w:color="auto"/>
        <w:right w:val="none" w:sz="0" w:space="0" w:color="auto"/>
      </w:divBdr>
      <w:divsChild>
        <w:div w:id="291519252">
          <w:marLeft w:val="0"/>
          <w:marRight w:val="0"/>
          <w:marTop w:val="0"/>
          <w:marBottom w:val="0"/>
          <w:divBdr>
            <w:top w:val="none" w:sz="0" w:space="0" w:color="auto"/>
            <w:left w:val="none" w:sz="0" w:space="0" w:color="auto"/>
            <w:bottom w:val="none" w:sz="0" w:space="0" w:color="auto"/>
            <w:right w:val="none" w:sz="0" w:space="0" w:color="auto"/>
          </w:divBdr>
          <w:divsChild>
            <w:div w:id="685982722">
              <w:marLeft w:val="0"/>
              <w:marRight w:val="0"/>
              <w:marTop w:val="0"/>
              <w:marBottom w:val="0"/>
              <w:divBdr>
                <w:top w:val="none" w:sz="0" w:space="0" w:color="auto"/>
                <w:left w:val="none" w:sz="0" w:space="0" w:color="auto"/>
                <w:bottom w:val="none" w:sz="0" w:space="0" w:color="auto"/>
                <w:right w:val="none" w:sz="0" w:space="0" w:color="auto"/>
              </w:divBdr>
              <w:divsChild>
                <w:div w:id="115951832">
                  <w:marLeft w:val="0"/>
                  <w:marRight w:val="0"/>
                  <w:marTop w:val="0"/>
                  <w:marBottom w:val="600"/>
                  <w:divBdr>
                    <w:top w:val="none" w:sz="0" w:space="0" w:color="auto"/>
                    <w:left w:val="none" w:sz="0" w:space="0" w:color="auto"/>
                    <w:bottom w:val="none" w:sz="0" w:space="0" w:color="auto"/>
                    <w:right w:val="none" w:sz="0" w:space="0" w:color="auto"/>
                  </w:divBdr>
                  <w:divsChild>
                    <w:div w:id="1780686878">
                      <w:marLeft w:val="0"/>
                      <w:marRight w:val="0"/>
                      <w:marTop w:val="0"/>
                      <w:marBottom w:val="0"/>
                      <w:divBdr>
                        <w:top w:val="none" w:sz="0" w:space="0" w:color="auto"/>
                        <w:left w:val="none" w:sz="0" w:space="0" w:color="auto"/>
                        <w:bottom w:val="none" w:sz="0" w:space="0" w:color="auto"/>
                        <w:right w:val="none" w:sz="0" w:space="0" w:color="auto"/>
                      </w:divBdr>
                    </w:div>
                    <w:div w:id="7862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5160">
          <w:marLeft w:val="0"/>
          <w:marRight w:val="0"/>
          <w:marTop w:val="0"/>
          <w:marBottom w:val="0"/>
          <w:divBdr>
            <w:top w:val="none" w:sz="0" w:space="0" w:color="auto"/>
            <w:left w:val="none" w:sz="0" w:space="0" w:color="auto"/>
            <w:bottom w:val="none" w:sz="0" w:space="0" w:color="auto"/>
            <w:right w:val="none" w:sz="0" w:space="0" w:color="auto"/>
          </w:divBdr>
        </w:div>
        <w:div w:id="1696685500">
          <w:marLeft w:val="0"/>
          <w:marRight w:val="0"/>
          <w:marTop w:val="0"/>
          <w:marBottom w:val="0"/>
          <w:divBdr>
            <w:top w:val="none" w:sz="0" w:space="0" w:color="auto"/>
            <w:left w:val="none" w:sz="0" w:space="0" w:color="auto"/>
            <w:bottom w:val="none" w:sz="0" w:space="0" w:color="auto"/>
            <w:right w:val="none" w:sz="0" w:space="0" w:color="auto"/>
          </w:divBdr>
          <w:divsChild>
            <w:div w:id="1868903043">
              <w:marLeft w:val="0"/>
              <w:marRight w:val="0"/>
              <w:marTop w:val="0"/>
              <w:marBottom w:val="0"/>
              <w:divBdr>
                <w:top w:val="none" w:sz="0" w:space="0" w:color="auto"/>
                <w:left w:val="none" w:sz="0" w:space="0" w:color="auto"/>
                <w:bottom w:val="none" w:sz="0" w:space="0" w:color="auto"/>
                <w:right w:val="none" w:sz="0" w:space="0" w:color="auto"/>
              </w:divBdr>
            </w:div>
          </w:divsChild>
        </w:div>
        <w:div w:id="1029768104">
          <w:marLeft w:val="0"/>
          <w:marRight w:val="0"/>
          <w:marTop w:val="0"/>
          <w:marBottom w:val="0"/>
          <w:divBdr>
            <w:top w:val="none" w:sz="0" w:space="0" w:color="auto"/>
            <w:left w:val="none" w:sz="0" w:space="0" w:color="auto"/>
            <w:bottom w:val="none" w:sz="0" w:space="0" w:color="auto"/>
            <w:right w:val="none" w:sz="0" w:space="0" w:color="auto"/>
          </w:divBdr>
          <w:divsChild>
            <w:div w:id="690646439">
              <w:marLeft w:val="0"/>
              <w:marRight w:val="0"/>
              <w:marTop w:val="0"/>
              <w:marBottom w:val="0"/>
              <w:divBdr>
                <w:top w:val="none" w:sz="0" w:space="0" w:color="auto"/>
                <w:left w:val="none" w:sz="0" w:space="0" w:color="auto"/>
                <w:bottom w:val="none" w:sz="0" w:space="0" w:color="auto"/>
                <w:right w:val="none" w:sz="0" w:space="0" w:color="auto"/>
              </w:divBdr>
            </w:div>
          </w:divsChild>
        </w:div>
        <w:div w:id="1501696688">
          <w:marLeft w:val="0"/>
          <w:marRight w:val="0"/>
          <w:marTop w:val="0"/>
          <w:marBottom w:val="0"/>
          <w:divBdr>
            <w:top w:val="none" w:sz="0" w:space="0" w:color="auto"/>
            <w:left w:val="none" w:sz="0" w:space="0" w:color="auto"/>
            <w:bottom w:val="none" w:sz="0" w:space="0" w:color="auto"/>
            <w:right w:val="none" w:sz="0" w:space="0" w:color="auto"/>
          </w:divBdr>
          <w:divsChild>
            <w:div w:id="1443496839">
              <w:marLeft w:val="0"/>
              <w:marRight w:val="0"/>
              <w:marTop w:val="0"/>
              <w:marBottom w:val="0"/>
              <w:divBdr>
                <w:top w:val="none" w:sz="0" w:space="0" w:color="auto"/>
                <w:left w:val="none" w:sz="0" w:space="0" w:color="auto"/>
                <w:bottom w:val="none" w:sz="0" w:space="0" w:color="auto"/>
                <w:right w:val="none" w:sz="0" w:space="0" w:color="auto"/>
              </w:divBdr>
            </w:div>
          </w:divsChild>
        </w:div>
        <w:div w:id="1883054730">
          <w:marLeft w:val="0"/>
          <w:marRight w:val="0"/>
          <w:marTop w:val="0"/>
          <w:marBottom w:val="0"/>
          <w:divBdr>
            <w:top w:val="none" w:sz="0" w:space="0" w:color="auto"/>
            <w:left w:val="none" w:sz="0" w:space="0" w:color="auto"/>
            <w:bottom w:val="none" w:sz="0" w:space="0" w:color="auto"/>
            <w:right w:val="none" w:sz="0" w:space="0" w:color="auto"/>
          </w:divBdr>
          <w:divsChild>
            <w:div w:id="2137985559">
              <w:marLeft w:val="0"/>
              <w:marRight w:val="0"/>
              <w:marTop w:val="0"/>
              <w:marBottom w:val="0"/>
              <w:divBdr>
                <w:top w:val="none" w:sz="0" w:space="0" w:color="auto"/>
                <w:left w:val="none" w:sz="0" w:space="0" w:color="auto"/>
                <w:bottom w:val="none" w:sz="0" w:space="0" w:color="auto"/>
                <w:right w:val="none" w:sz="0" w:space="0" w:color="auto"/>
              </w:divBdr>
            </w:div>
            <w:div w:id="2132436288">
              <w:marLeft w:val="0"/>
              <w:marRight w:val="0"/>
              <w:marTop w:val="0"/>
              <w:marBottom w:val="0"/>
              <w:divBdr>
                <w:top w:val="none" w:sz="0" w:space="0" w:color="auto"/>
                <w:left w:val="none" w:sz="0" w:space="0" w:color="auto"/>
                <w:bottom w:val="none" w:sz="0" w:space="0" w:color="auto"/>
                <w:right w:val="none" w:sz="0" w:space="0" w:color="auto"/>
              </w:divBdr>
            </w:div>
            <w:div w:id="1696425685">
              <w:marLeft w:val="0"/>
              <w:marRight w:val="0"/>
              <w:marTop w:val="0"/>
              <w:marBottom w:val="0"/>
              <w:divBdr>
                <w:top w:val="none" w:sz="0" w:space="0" w:color="auto"/>
                <w:left w:val="none" w:sz="0" w:space="0" w:color="auto"/>
                <w:bottom w:val="none" w:sz="0" w:space="0" w:color="auto"/>
                <w:right w:val="none" w:sz="0" w:space="0" w:color="auto"/>
              </w:divBdr>
            </w:div>
            <w:div w:id="838617217">
              <w:marLeft w:val="0"/>
              <w:marRight w:val="0"/>
              <w:marTop w:val="0"/>
              <w:marBottom w:val="0"/>
              <w:divBdr>
                <w:top w:val="none" w:sz="0" w:space="0" w:color="auto"/>
                <w:left w:val="none" w:sz="0" w:space="0" w:color="auto"/>
                <w:bottom w:val="none" w:sz="0" w:space="0" w:color="auto"/>
                <w:right w:val="none" w:sz="0" w:space="0" w:color="auto"/>
              </w:divBdr>
            </w:div>
            <w:div w:id="518197597">
              <w:marLeft w:val="0"/>
              <w:marRight w:val="0"/>
              <w:marTop w:val="0"/>
              <w:marBottom w:val="0"/>
              <w:divBdr>
                <w:top w:val="none" w:sz="0" w:space="0" w:color="auto"/>
                <w:left w:val="none" w:sz="0" w:space="0" w:color="auto"/>
                <w:bottom w:val="none" w:sz="0" w:space="0" w:color="auto"/>
                <w:right w:val="none" w:sz="0" w:space="0" w:color="auto"/>
              </w:divBdr>
            </w:div>
            <w:div w:id="729688379">
              <w:marLeft w:val="0"/>
              <w:marRight w:val="0"/>
              <w:marTop w:val="0"/>
              <w:marBottom w:val="0"/>
              <w:divBdr>
                <w:top w:val="none" w:sz="0" w:space="0" w:color="auto"/>
                <w:left w:val="none" w:sz="0" w:space="0" w:color="auto"/>
                <w:bottom w:val="none" w:sz="0" w:space="0" w:color="auto"/>
                <w:right w:val="none" w:sz="0" w:space="0" w:color="auto"/>
              </w:divBdr>
            </w:div>
            <w:div w:id="1084762769">
              <w:marLeft w:val="0"/>
              <w:marRight w:val="0"/>
              <w:marTop w:val="0"/>
              <w:marBottom w:val="0"/>
              <w:divBdr>
                <w:top w:val="none" w:sz="0" w:space="0" w:color="auto"/>
                <w:left w:val="none" w:sz="0" w:space="0" w:color="auto"/>
                <w:bottom w:val="none" w:sz="0" w:space="0" w:color="auto"/>
                <w:right w:val="none" w:sz="0" w:space="0" w:color="auto"/>
              </w:divBdr>
            </w:div>
            <w:div w:id="255212074">
              <w:marLeft w:val="0"/>
              <w:marRight w:val="0"/>
              <w:marTop w:val="0"/>
              <w:marBottom w:val="0"/>
              <w:divBdr>
                <w:top w:val="none" w:sz="0" w:space="0" w:color="auto"/>
                <w:left w:val="none" w:sz="0" w:space="0" w:color="auto"/>
                <w:bottom w:val="none" w:sz="0" w:space="0" w:color="auto"/>
                <w:right w:val="none" w:sz="0" w:space="0" w:color="auto"/>
              </w:divBdr>
            </w:div>
            <w:div w:id="2089497877">
              <w:marLeft w:val="0"/>
              <w:marRight w:val="0"/>
              <w:marTop w:val="0"/>
              <w:marBottom w:val="0"/>
              <w:divBdr>
                <w:top w:val="none" w:sz="0" w:space="0" w:color="auto"/>
                <w:left w:val="none" w:sz="0" w:space="0" w:color="auto"/>
                <w:bottom w:val="none" w:sz="0" w:space="0" w:color="auto"/>
                <w:right w:val="none" w:sz="0" w:space="0" w:color="auto"/>
              </w:divBdr>
            </w:div>
          </w:divsChild>
        </w:div>
        <w:div w:id="1468662648">
          <w:marLeft w:val="0"/>
          <w:marRight w:val="0"/>
          <w:marTop w:val="0"/>
          <w:marBottom w:val="0"/>
          <w:divBdr>
            <w:top w:val="none" w:sz="0" w:space="0" w:color="auto"/>
            <w:left w:val="none" w:sz="0" w:space="0" w:color="auto"/>
            <w:bottom w:val="none" w:sz="0" w:space="0" w:color="auto"/>
            <w:right w:val="none" w:sz="0" w:space="0" w:color="auto"/>
          </w:divBdr>
          <w:divsChild>
            <w:div w:id="1827814873">
              <w:marLeft w:val="0"/>
              <w:marRight w:val="0"/>
              <w:marTop w:val="0"/>
              <w:marBottom w:val="0"/>
              <w:divBdr>
                <w:top w:val="none" w:sz="0" w:space="0" w:color="auto"/>
                <w:left w:val="none" w:sz="0" w:space="0" w:color="auto"/>
                <w:bottom w:val="none" w:sz="0" w:space="0" w:color="auto"/>
                <w:right w:val="none" w:sz="0" w:space="0" w:color="auto"/>
              </w:divBdr>
              <w:divsChild>
                <w:div w:id="581597813">
                  <w:marLeft w:val="0"/>
                  <w:marRight w:val="0"/>
                  <w:marTop w:val="0"/>
                  <w:marBottom w:val="0"/>
                  <w:divBdr>
                    <w:top w:val="none" w:sz="0" w:space="0" w:color="auto"/>
                    <w:left w:val="none" w:sz="0" w:space="0" w:color="auto"/>
                    <w:bottom w:val="none" w:sz="0" w:space="0" w:color="auto"/>
                    <w:right w:val="none" w:sz="0" w:space="0" w:color="auto"/>
                  </w:divBdr>
                </w:div>
                <w:div w:id="2369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1906">
      <w:bodyDiv w:val="1"/>
      <w:marLeft w:val="0"/>
      <w:marRight w:val="0"/>
      <w:marTop w:val="0"/>
      <w:marBottom w:val="0"/>
      <w:divBdr>
        <w:top w:val="none" w:sz="0" w:space="0" w:color="auto"/>
        <w:left w:val="none" w:sz="0" w:space="0" w:color="auto"/>
        <w:bottom w:val="none" w:sz="0" w:space="0" w:color="auto"/>
        <w:right w:val="none" w:sz="0" w:space="0" w:color="auto"/>
      </w:divBdr>
      <w:divsChild>
        <w:div w:id="854852183">
          <w:marLeft w:val="0"/>
          <w:marRight w:val="0"/>
          <w:marTop w:val="0"/>
          <w:marBottom w:val="0"/>
          <w:divBdr>
            <w:top w:val="none" w:sz="0" w:space="0" w:color="auto"/>
            <w:left w:val="none" w:sz="0" w:space="0" w:color="auto"/>
            <w:bottom w:val="none" w:sz="0" w:space="0" w:color="auto"/>
            <w:right w:val="none" w:sz="0" w:space="0" w:color="auto"/>
          </w:divBdr>
          <w:divsChild>
            <w:div w:id="1146777626">
              <w:marLeft w:val="0"/>
              <w:marRight w:val="0"/>
              <w:marTop w:val="0"/>
              <w:marBottom w:val="0"/>
              <w:divBdr>
                <w:top w:val="none" w:sz="0" w:space="0" w:color="auto"/>
                <w:left w:val="none" w:sz="0" w:space="0" w:color="auto"/>
                <w:bottom w:val="none" w:sz="0" w:space="0" w:color="auto"/>
                <w:right w:val="none" w:sz="0" w:space="0" w:color="auto"/>
              </w:divBdr>
              <w:divsChild>
                <w:div w:id="665745892">
                  <w:marLeft w:val="0"/>
                  <w:marRight w:val="0"/>
                  <w:marTop w:val="0"/>
                  <w:marBottom w:val="600"/>
                  <w:divBdr>
                    <w:top w:val="none" w:sz="0" w:space="0" w:color="auto"/>
                    <w:left w:val="none" w:sz="0" w:space="0" w:color="auto"/>
                    <w:bottom w:val="none" w:sz="0" w:space="0" w:color="auto"/>
                    <w:right w:val="none" w:sz="0" w:space="0" w:color="auto"/>
                  </w:divBdr>
                  <w:divsChild>
                    <w:div w:id="1609502236">
                      <w:marLeft w:val="0"/>
                      <w:marRight w:val="0"/>
                      <w:marTop w:val="0"/>
                      <w:marBottom w:val="0"/>
                      <w:divBdr>
                        <w:top w:val="none" w:sz="0" w:space="0" w:color="auto"/>
                        <w:left w:val="none" w:sz="0" w:space="0" w:color="auto"/>
                        <w:bottom w:val="none" w:sz="0" w:space="0" w:color="auto"/>
                        <w:right w:val="none" w:sz="0" w:space="0" w:color="auto"/>
                      </w:divBdr>
                    </w:div>
                    <w:div w:id="12950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11016">
          <w:marLeft w:val="0"/>
          <w:marRight w:val="0"/>
          <w:marTop w:val="0"/>
          <w:marBottom w:val="0"/>
          <w:divBdr>
            <w:top w:val="none" w:sz="0" w:space="0" w:color="auto"/>
            <w:left w:val="none" w:sz="0" w:space="0" w:color="auto"/>
            <w:bottom w:val="none" w:sz="0" w:space="0" w:color="auto"/>
            <w:right w:val="none" w:sz="0" w:space="0" w:color="auto"/>
          </w:divBdr>
        </w:div>
        <w:div w:id="1136099154">
          <w:marLeft w:val="0"/>
          <w:marRight w:val="0"/>
          <w:marTop w:val="0"/>
          <w:marBottom w:val="0"/>
          <w:divBdr>
            <w:top w:val="none" w:sz="0" w:space="0" w:color="auto"/>
            <w:left w:val="none" w:sz="0" w:space="0" w:color="auto"/>
            <w:bottom w:val="none" w:sz="0" w:space="0" w:color="auto"/>
            <w:right w:val="none" w:sz="0" w:space="0" w:color="auto"/>
          </w:divBdr>
        </w:div>
        <w:div w:id="659967333">
          <w:marLeft w:val="0"/>
          <w:marRight w:val="0"/>
          <w:marTop w:val="0"/>
          <w:marBottom w:val="0"/>
          <w:divBdr>
            <w:top w:val="none" w:sz="0" w:space="0" w:color="auto"/>
            <w:left w:val="none" w:sz="0" w:space="0" w:color="auto"/>
            <w:bottom w:val="none" w:sz="0" w:space="0" w:color="auto"/>
            <w:right w:val="none" w:sz="0" w:space="0" w:color="auto"/>
          </w:divBdr>
        </w:div>
        <w:div w:id="701787432">
          <w:marLeft w:val="0"/>
          <w:marRight w:val="0"/>
          <w:marTop w:val="0"/>
          <w:marBottom w:val="0"/>
          <w:divBdr>
            <w:top w:val="none" w:sz="0" w:space="0" w:color="auto"/>
            <w:left w:val="none" w:sz="0" w:space="0" w:color="auto"/>
            <w:bottom w:val="none" w:sz="0" w:space="0" w:color="auto"/>
            <w:right w:val="none" w:sz="0" w:space="0" w:color="auto"/>
          </w:divBdr>
        </w:div>
        <w:div w:id="896668120">
          <w:marLeft w:val="0"/>
          <w:marRight w:val="0"/>
          <w:marTop w:val="0"/>
          <w:marBottom w:val="0"/>
          <w:divBdr>
            <w:top w:val="none" w:sz="0" w:space="0" w:color="auto"/>
            <w:left w:val="none" w:sz="0" w:space="0" w:color="auto"/>
            <w:bottom w:val="none" w:sz="0" w:space="0" w:color="auto"/>
            <w:right w:val="none" w:sz="0" w:space="0" w:color="auto"/>
          </w:divBdr>
        </w:div>
        <w:div w:id="583035692">
          <w:marLeft w:val="0"/>
          <w:marRight w:val="0"/>
          <w:marTop w:val="0"/>
          <w:marBottom w:val="0"/>
          <w:divBdr>
            <w:top w:val="none" w:sz="0" w:space="0" w:color="auto"/>
            <w:left w:val="none" w:sz="0" w:space="0" w:color="auto"/>
            <w:bottom w:val="none" w:sz="0" w:space="0" w:color="auto"/>
            <w:right w:val="none" w:sz="0" w:space="0" w:color="auto"/>
          </w:divBdr>
          <w:divsChild>
            <w:div w:id="2036419827">
              <w:marLeft w:val="0"/>
              <w:marRight w:val="0"/>
              <w:marTop w:val="0"/>
              <w:marBottom w:val="0"/>
              <w:divBdr>
                <w:top w:val="none" w:sz="0" w:space="0" w:color="auto"/>
                <w:left w:val="none" w:sz="0" w:space="0" w:color="auto"/>
                <w:bottom w:val="none" w:sz="0" w:space="0" w:color="auto"/>
                <w:right w:val="none" w:sz="0" w:space="0" w:color="auto"/>
              </w:divBdr>
              <w:divsChild>
                <w:div w:id="1684211681">
                  <w:marLeft w:val="0"/>
                  <w:marRight w:val="0"/>
                  <w:marTop w:val="0"/>
                  <w:marBottom w:val="0"/>
                  <w:divBdr>
                    <w:top w:val="none" w:sz="0" w:space="0" w:color="auto"/>
                    <w:left w:val="none" w:sz="0" w:space="0" w:color="auto"/>
                    <w:bottom w:val="none" w:sz="0" w:space="0" w:color="auto"/>
                    <w:right w:val="none" w:sz="0" w:space="0" w:color="auto"/>
                  </w:divBdr>
                </w:div>
                <w:div w:id="12902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8375">
      <w:bodyDiv w:val="1"/>
      <w:marLeft w:val="0"/>
      <w:marRight w:val="0"/>
      <w:marTop w:val="0"/>
      <w:marBottom w:val="0"/>
      <w:divBdr>
        <w:top w:val="none" w:sz="0" w:space="0" w:color="auto"/>
        <w:left w:val="none" w:sz="0" w:space="0" w:color="auto"/>
        <w:bottom w:val="none" w:sz="0" w:space="0" w:color="auto"/>
        <w:right w:val="none" w:sz="0" w:space="0" w:color="auto"/>
      </w:divBdr>
      <w:divsChild>
        <w:div w:id="1948540735">
          <w:marLeft w:val="0"/>
          <w:marRight w:val="0"/>
          <w:marTop w:val="0"/>
          <w:marBottom w:val="0"/>
          <w:divBdr>
            <w:top w:val="none" w:sz="0" w:space="0" w:color="auto"/>
            <w:left w:val="none" w:sz="0" w:space="0" w:color="auto"/>
            <w:bottom w:val="none" w:sz="0" w:space="0" w:color="auto"/>
            <w:right w:val="none" w:sz="0" w:space="0" w:color="auto"/>
          </w:divBdr>
          <w:divsChild>
            <w:div w:id="2136285916">
              <w:marLeft w:val="0"/>
              <w:marRight w:val="0"/>
              <w:marTop w:val="0"/>
              <w:marBottom w:val="0"/>
              <w:divBdr>
                <w:top w:val="none" w:sz="0" w:space="0" w:color="auto"/>
                <w:left w:val="none" w:sz="0" w:space="0" w:color="auto"/>
                <w:bottom w:val="none" w:sz="0" w:space="0" w:color="auto"/>
                <w:right w:val="none" w:sz="0" w:space="0" w:color="auto"/>
              </w:divBdr>
              <w:divsChild>
                <w:div w:id="810706157">
                  <w:marLeft w:val="0"/>
                  <w:marRight w:val="0"/>
                  <w:marTop w:val="0"/>
                  <w:marBottom w:val="600"/>
                  <w:divBdr>
                    <w:top w:val="none" w:sz="0" w:space="0" w:color="auto"/>
                    <w:left w:val="none" w:sz="0" w:space="0" w:color="auto"/>
                    <w:bottom w:val="none" w:sz="0" w:space="0" w:color="auto"/>
                    <w:right w:val="none" w:sz="0" w:space="0" w:color="auto"/>
                  </w:divBdr>
                  <w:divsChild>
                    <w:div w:id="448938768">
                      <w:marLeft w:val="0"/>
                      <w:marRight w:val="0"/>
                      <w:marTop w:val="0"/>
                      <w:marBottom w:val="0"/>
                      <w:divBdr>
                        <w:top w:val="none" w:sz="0" w:space="0" w:color="auto"/>
                        <w:left w:val="none" w:sz="0" w:space="0" w:color="auto"/>
                        <w:bottom w:val="none" w:sz="0" w:space="0" w:color="auto"/>
                        <w:right w:val="none" w:sz="0" w:space="0" w:color="auto"/>
                      </w:divBdr>
                    </w:div>
                    <w:div w:id="15019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56738">
          <w:marLeft w:val="0"/>
          <w:marRight w:val="0"/>
          <w:marTop w:val="0"/>
          <w:marBottom w:val="0"/>
          <w:divBdr>
            <w:top w:val="none" w:sz="0" w:space="0" w:color="auto"/>
            <w:left w:val="none" w:sz="0" w:space="0" w:color="auto"/>
            <w:bottom w:val="none" w:sz="0" w:space="0" w:color="auto"/>
            <w:right w:val="none" w:sz="0" w:space="0" w:color="auto"/>
          </w:divBdr>
        </w:div>
        <w:div w:id="639118152">
          <w:marLeft w:val="0"/>
          <w:marRight w:val="0"/>
          <w:marTop w:val="0"/>
          <w:marBottom w:val="0"/>
          <w:divBdr>
            <w:top w:val="none" w:sz="0" w:space="0" w:color="auto"/>
            <w:left w:val="none" w:sz="0" w:space="0" w:color="auto"/>
            <w:bottom w:val="none" w:sz="0" w:space="0" w:color="auto"/>
            <w:right w:val="none" w:sz="0" w:space="0" w:color="auto"/>
          </w:divBdr>
        </w:div>
        <w:div w:id="1834025540">
          <w:marLeft w:val="0"/>
          <w:marRight w:val="0"/>
          <w:marTop w:val="0"/>
          <w:marBottom w:val="0"/>
          <w:divBdr>
            <w:top w:val="none" w:sz="0" w:space="0" w:color="auto"/>
            <w:left w:val="none" w:sz="0" w:space="0" w:color="auto"/>
            <w:bottom w:val="none" w:sz="0" w:space="0" w:color="auto"/>
            <w:right w:val="none" w:sz="0" w:space="0" w:color="auto"/>
          </w:divBdr>
        </w:div>
        <w:div w:id="2096129152">
          <w:marLeft w:val="0"/>
          <w:marRight w:val="0"/>
          <w:marTop w:val="0"/>
          <w:marBottom w:val="0"/>
          <w:divBdr>
            <w:top w:val="none" w:sz="0" w:space="0" w:color="auto"/>
            <w:left w:val="none" w:sz="0" w:space="0" w:color="auto"/>
            <w:bottom w:val="none" w:sz="0" w:space="0" w:color="auto"/>
            <w:right w:val="none" w:sz="0" w:space="0" w:color="auto"/>
          </w:divBdr>
        </w:div>
        <w:div w:id="832448157">
          <w:marLeft w:val="0"/>
          <w:marRight w:val="0"/>
          <w:marTop w:val="0"/>
          <w:marBottom w:val="0"/>
          <w:divBdr>
            <w:top w:val="none" w:sz="0" w:space="0" w:color="auto"/>
            <w:left w:val="none" w:sz="0" w:space="0" w:color="auto"/>
            <w:bottom w:val="none" w:sz="0" w:space="0" w:color="auto"/>
            <w:right w:val="none" w:sz="0" w:space="0" w:color="auto"/>
          </w:divBdr>
        </w:div>
        <w:div w:id="1404915279">
          <w:marLeft w:val="0"/>
          <w:marRight w:val="0"/>
          <w:marTop w:val="0"/>
          <w:marBottom w:val="0"/>
          <w:divBdr>
            <w:top w:val="none" w:sz="0" w:space="0" w:color="auto"/>
            <w:left w:val="none" w:sz="0" w:space="0" w:color="auto"/>
            <w:bottom w:val="none" w:sz="0" w:space="0" w:color="auto"/>
            <w:right w:val="none" w:sz="0" w:space="0" w:color="auto"/>
          </w:divBdr>
          <w:divsChild>
            <w:div w:id="1816100421">
              <w:marLeft w:val="0"/>
              <w:marRight w:val="0"/>
              <w:marTop w:val="0"/>
              <w:marBottom w:val="0"/>
              <w:divBdr>
                <w:top w:val="none" w:sz="0" w:space="0" w:color="auto"/>
                <w:left w:val="none" w:sz="0" w:space="0" w:color="auto"/>
                <w:bottom w:val="none" w:sz="0" w:space="0" w:color="auto"/>
                <w:right w:val="none" w:sz="0" w:space="0" w:color="auto"/>
              </w:divBdr>
              <w:divsChild>
                <w:div w:id="489978413">
                  <w:marLeft w:val="0"/>
                  <w:marRight w:val="0"/>
                  <w:marTop w:val="0"/>
                  <w:marBottom w:val="0"/>
                  <w:divBdr>
                    <w:top w:val="none" w:sz="0" w:space="0" w:color="auto"/>
                    <w:left w:val="none" w:sz="0" w:space="0" w:color="auto"/>
                    <w:bottom w:val="none" w:sz="0" w:space="0" w:color="auto"/>
                    <w:right w:val="none" w:sz="0" w:space="0" w:color="auto"/>
                  </w:divBdr>
                </w:div>
                <w:div w:id="8150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9035">
      <w:bodyDiv w:val="1"/>
      <w:marLeft w:val="0"/>
      <w:marRight w:val="0"/>
      <w:marTop w:val="0"/>
      <w:marBottom w:val="0"/>
      <w:divBdr>
        <w:top w:val="none" w:sz="0" w:space="0" w:color="auto"/>
        <w:left w:val="none" w:sz="0" w:space="0" w:color="auto"/>
        <w:bottom w:val="none" w:sz="0" w:space="0" w:color="auto"/>
        <w:right w:val="none" w:sz="0" w:space="0" w:color="auto"/>
      </w:divBdr>
      <w:divsChild>
        <w:div w:id="24134645">
          <w:marLeft w:val="0"/>
          <w:marRight w:val="0"/>
          <w:marTop w:val="0"/>
          <w:marBottom w:val="0"/>
          <w:divBdr>
            <w:top w:val="none" w:sz="0" w:space="0" w:color="auto"/>
            <w:left w:val="none" w:sz="0" w:space="0" w:color="auto"/>
            <w:bottom w:val="none" w:sz="0" w:space="0" w:color="auto"/>
            <w:right w:val="none" w:sz="0" w:space="0" w:color="auto"/>
          </w:divBdr>
          <w:divsChild>
            <w:div w:id="1305424256">
              <w:marLeft w:val="0"/>
              <w:marRight w:val="0"/>
              <w:marTop w:val="0"/>
              <w:marBottom w:val="0"/>
              <w:divBdr>
                <w:top w:val="none" w:sz="0" w:space="0" w:color="auto"/>
                <w:left w:val="none" w:sz="0" w:space="0" w:color="auto"/>
                <w:bottom w:val="none" w:sz="0" w:space="0" w:color="auto"/>
                <w:right w:val="none" w:sz="0" w:space="0" w:color="auto"/>
              </w:divBdr>
              <w:divsChild>
                <w:div w:id="843787092">
                  <w:marLeft w:val="0"/>
                  <w:marRight w:val="0"/>
                  <w:marTop w:val="0"/>
                  <w:marBottom w:val="600"/>
                  <w:divBdr>
                    <w:top w:val="none" w:sz="0" w:space="0" w:color="auto"/>
                    <w:left w:val="none" w:sz="0" w:space="0" w:color="auto"/>
                    <w:bottom w:val="none" w:sz="0" w:space="0" w:color="auto"/>
                    <w:right w:val="none" w:sz="0" w:space="0" w:color="auto"/>
                  </w:divBdr>
                  <w:divsChild>
                    <w:div w:id="2145391985">
                      <w:marLeft w:val="0"/>
                      <w:marRight w:val="0"/>
                      <w:marTop w:val="0"/>
                      <w:marBottom w:val="0"/>
                      <w:divBdr>
                        <w:top w:val="none" w:sz="0" w:space="0" w:color="auto"/>
                        <w:left w:val="none" w:sz="0" w:space="0" w:color="auto"/>
                        <w:bottom w:val="none" w:sz="0" w:space="0" w:color="auto"/>
                        <w:right w:val="none" w:sz="0" w:space="0" w:color="auto"/>
                      </w:divBdr>
                    </w:div>
                    <w:div w:id="7099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0266">
          <w:marLeft w:val="0"/>
          <w:marRight w:val="0"/>
          <w:marTop w:val="0"/>
          <w:marBottom w:val="0"/>
          <w:divBdr>
            <w:top w:val="none" w:sz="0" w:space="0" w:color="auto"/>
            <w:left w:val="none" w:sz="0" w:space="0" w:color="auto"/>
            <w:bottom w:val="none" w:sz="0" w:space="0" w:color="auto"/>
            <w:right w:val="none" w:sz="0" w:space="0" w:color="auto"/>
          </w:divBdr>
        </w:div>
        <w:div w:id="490799154">
          <w:marLeft w:val="0"/>
          <w:marRight w:val="0"/>
          <w:marTop w:val="0"/>
          <w:marBottom w:val="0"/>
          <w:divBdr>
            <w:top w:val="none" w:sz="0" w:space="0" w:color="auto"/>
            <w:left w:val="none" w:sz="0" w:space="0" w:color="auto"/>
            <w:bottom w:val="none" w:sz="0" w:space="0" w:color="auto"/>
            <w:right w:val="none" w:sz="0" w:space="0" w:color="auto"/>
          </w:divBdr>
          <w:divsChild>
            <w:div w:id="1835418186">
              <w:marLeft w:val="0"/>
              <w:marRight w:val="0"/>
              <w:marTop w:val="0"/>
              <w:marBottom w:val="0"/>
              <w:divBdr>
                <w:top w:val="none" w:sz="0" w:space="0" w:color="auto"/>
                <w:left w:val="none" w:sz="0" w:space="0" w:color="auto"/>
                <w:bottom w:val="none" w:sz="0" w:space="0" w:color="auto"/>
                <w:right w:val="none" w:sz="0" w:space="0" w:color="auto"/>
              </w:divBdr>
            </w:div>
          </w:divsChild>
        </w:div>
        <w:div w:id="1142772831">
          <w:marLeft w:val="0"/>
          <w:marRight w:val="0"/>
          <w:marTop w:val="0"/>
          <w:marBottom w:val="0"/>
          <w:divBdr>
            <w:top w:val="none" w:sz="0" w:space="0" w:color="auto"/>
            <w:left w:val="none" w:sz="0" w:space="0" w:color="auto"/>
            <w:bottom w:val="none" w:sz="0" w:space="0" w:color="auto"/>
            <w:right w:val="none" w:sz="0" w:space="0" w:color="auto"/>
          </w:divBdr>
          <w:divsChild>
            <w:div w:id="1946032628">
              <w:marLeft w:val="0"/>
              <w:marRight w:val="0"/>
              <w:marTop w:val="0"/>
              <w:marBottom w:val="0"/>
              <w:divBdr>
                <w:top w:val="none" w:sz="0" w:space="0" w:color="auto"/>
                <w:left w:val="none" w:sz="0" w:space="0" w:color="auto"/>
                <w:bottom w:val="none" w:sz="0" w:space="0" w:color="auto"/>
                <w:right w:val="none" w:sz="0" w:space="0" w:color="auto"/>
              </w:divBdr>
            </w:div>
          </w:divsChild>
        </w:div>
        <w:div w:id="1495298256">
          <w:marLeft w:val="0"/>
          <w:marRight w:val="0"/>
          <w:marTop w:val="0"/>
          <w:marBottom w:val="0"/>
          <w:divBdr>
            <w:top w:val="none" w:sz="0" w:space="0" w:color="auto"/>
            <w:left w:val="none" w:sz="0" w:space="0" w:color="auto"/>
            <w:bottom w:val="none" w:sz="0" w:space="0" w:color="auto"/>
            <w:right w:val="none" w:sz="0" w:space="0" w:color="auto"/>
          </w:divBdr>
          <w:divsChild>
            <w:div w:id="1938948425">
              <w:marLeft w:val="0"/>
              <w:marRight w:val="0"/>
              <w:marTop w:val="0"/>
              <w:marBottom w:val="0"/>
              <w:divBdr>
                <w:top w:val="none" w:sz="0" w:space="0" w:color="auto"/>
                <w:left w:val="none" w:sz="0" w:space="0" w:color="auto"/>
                <w:bottom w:val="none" w:sz="0" w:space="0" w:color="auto"/>
                <w:right w:val="none" w:sz="0" w:space="0" w:color="auto"/>
              </w:divBdr>
            </w:div>
          </w:divsChild>
        </w:div>
        <w:div w:id="1285381255">
          <w:marLeft w:val="0"/>
          <w:marRight w:val="0"/>
          <w:marTop w:val="0"/>
          <w:marBottom w:val="0"/>
          <w:divBdr>
            <w:top w:val="none" w:sz="0" w:space="0" w:color="auto"/>
            <w:left w:val="none" w:sz="0" w:space="0" w:color="auto"/>
            <w:bottom w:val="none" w:sz="0" w:space="0" w:color="auto"/>
            <w:right w:val="none" w:sz="0" w:space="0" w:color="auto"/>
          </w:divBdr>
          <w:divsChild>
            <w:div w:id="40520748">
              <w:marLeft w:val="0"/>
              <w:marRight w:val="0"/>
              <w:marTop w:val="0"/>
              <w:marBottom w:val="0"/>
              <w:divBdr>
                <w:top w:val="none" w:sz="0" w:space="0" w:color="auto"/>
                <w:left w:val="none" w:sz="0" w:space="0" w:color="auto"/>
                <w:bottom w:val="none" w:sz="0" w:space="0" w:color="auto"/>
                <w:right w:val="none" w:sz="0" w:space="0" w:color="auto"/>
              </w:divBdr>
            </w:div>
            <w:div w:id="1698658269">
              <w:marLeft w:val="0"/>
              <w:marRight w:val="0"/>
              <w:marTop w:val="0"/>
              <w:marBottom w:val="0"/>
              <w:divBdr>
                <w:top w:val="none" w:sz="0" w:space="0" w:color="auto"/>
                <w:left w:val="none" w:sz="0" w:space="0" w:color="auto"/>
                <w:bottom w:val="none" w:sz="0" w:space="0" w:color="auto"/>
                <w:right w:val="none" w:sz="0" w:space="0" w:color="auto"/>
              </w:divBdr>
            </w:div>
            <w:div w:id="233702931">
              <w:marLeft w:val="0"/>
              <w:marRight w:val="0"/>
              <w:marTop w:val="0"/>
              <w:marBottom w:val="0"/>
              <w:divBdr>
                <w:top w:val="none" w:sz="0" w:space="0" w:color="auto"/>
                <w:left w:val="none" w:sz="0" w:space="0" w:color="auto"/>
                <w:bottom w:val="none" w:sz="0" w:space="0" w:color="auto"/>
                <w:right w:val="none" w:sz="0" w:space="0" w:color="auto"/>
              </w:divBdr>
            </w:div>
            <w:div w:id="2106730284">
              <w:marLeft w:val="0"/>
              <w:marRight w:val="0"/>
              <w:marTop w:val="0"/>
              <w:marBottom w:val="0"/>
              <w:divBdr>
                <w:top w:val="none" w:sz="0" w:space="0" w:color="auto"/>
                <w:left w:val="none" w:sz="0" w:space="0" w:color="auto"/>
                <w:bottom w:val="none" w:sz="0" w:space="0" w:color="auto"/>
                <w:right w:val="none" w:sz="0" w:space="0" w:color="auto"/>
              </w:divBdr>
            </w:div>
            <w:div w:id="1696733537">
              <w:marLeft w:val="0"/>
              <w:marRight w:val="0"/>
              <w:marTop w:val="0"/>
              <w:marBottom w:val="0"/>
              <w:divBdr>
                <w:top w:val="none" w:sz="0" w:space="0" w:color="auto"/>
                <w:left w:val="none" w:sz="0" w:space="0" w:color="auto"/>
                <w:bottom w:val="none" w:sz="0" w:space="0" w:color="auto"/>
                <w:right w:val="none" w:sz="0" w:space="0" w:color="auto"/>
              </w:divBdr>
            </w:div>
            <w:div w:id="540244277">
              <w:marLeft w:val="0"/>
              <w:marRight w:val="0"/>
              <w:marTop w:val="0"/>
              <w:marBottom w:val="0"/>
              <w:divBdr>
                <w:top w:val="none" w:sz="0" w:space="0" w:color="auto"/>
                <w:left w:val="none" w:sz="0" w:space="0" w:color="auto"/>
                <w:bottom w:val="none" w:sz="0" w:space="0" w:color="auto"/>
                <w:right w:val="none" w:sz="0" w:space="0" w:color="auto"/>
              </w:divBdr>
            </w:div>
            <w:div w:id="361445803">
              <w:marLeft w:val="0"/>
              <w:marRight w:val="0"/>
              <w:marTop w:val="0"/>
              <w:marBottom w:val="0"/>
              <w:divBdr>
                <w:top w:val="none" w:sz="0" w:space="0" w:color="auto"/>
                <w:left w:val="none" w:sz="0" w:space="0" w:color="auto"/>
                <w:bottom w:val="none" w:sz="0" w:space="0" w:color="auto"/>
                <w:right w:val="none" w:sz="0" w:space="0" w:color="auto"/>
              </w:divBdr>
            </w:div>
            <w:div w:id="1966421727">
              <w:marLeft w:val="0"/>
              <w:marRight w:val="0"/>
              <w:marTop w:val="0"/>
              <w:marBottom w:val="0"/>
              <w:divBdr>
                <w:top w:val="none" w:sz="0" w:space="0" w:color="auto"/>
                <w:left w:val="none" w:sz="0" w:space="0" w:color="auto"/>
                <w:bottom w:val="none" w:sz="0" w:space="0" w:color="auto"/>
                <w:right w:val="none" w:sz="0" w:space="0" w:color="auto"/>
              </w:divBdr>
            </w:div>
            <w:div w:id="482623037">
              <w:marLeft w:val="0"/>
              <w:marRight w:val="0"/>
              <w:marTop w:val="0"/>
              <w:marBottom w:val="0"/>
              <w:divBdr>
                <w:top w:val="none" w:sz="0" w:space="0" w:color="auto"/>
                <w:left w:val="none" w:sz="0" w:space="0" w:color="auto"/>
                <w:bottom w:val="none" w:sz="0" w:space="0" w:color="auto"/>
                <w:right w:val="none" w:sz="0" w:space="0" w:color="auto"/>
              </w:divBdr>
            </w:div>
          </w:divsChild>
        </w:div>
        <w:div w:id="1363164480">
          <w:marLeft w:val="0"/>
          <w:marRight w:val="0"/>
          <w:marTop w:val="0"/>
          <w:marBottom w:val="0"/>
          <w:divBdr>
            <w:top w:val="none" w:sz="0" w:space="0" w:color="auto"/>
            <w:left w:val="none" w:sz="0" w:space="0" w:color="auto"/>
            <w:bottom w:val="none" w:sz="0" w:space="0" w:color="auto"/>
            <w:right w:val="none" w:sz="0" w:space="0" w:color="auto"/>
          </w:divBdr>
          <w:divsChild>
            <w:div w:id="374276855">
              <w:marLeft w:val="0"/>
              <w:marRight w:val="0"/>
              <w:marTop w:val="0"/>
              <w:marBottom w:val="0"/>
              <w:divBdr>
                <w:top w:val="none" w:sz="0" w:space="0" w:color="auto"/>
                <w:left w:val="none" w:sz="0" w:space="0" w:color="auto"/>
                <w:bottom w:val="none" w:sz="0" w:space="0" w:color="auto"/>
                <w:right w:val="none" w:sz="0" w:space="0" w:color="auto"/>
              </w:divBdr>
              <w:divsChild>
                <w:div w:id="512644865">
                  <w:marLeft w:val="0"/>
                  <w:marRight w:val="0"/>
                  <w:marTop w:val="0"/>
                  <w:marBottom w:val="0"/>
                  <w:divBdr>
                    <w:top w:val="none" w:sz="0" w:space="0" w:color="auto"/>
                    <w:left w:val="none" w:sz="0" w:space="0" w:color="auto"/>
                    <w:bottom w:val="none" w:sz="0" w:space="0" w:color="auto"/>
                    <w:right w:val="none" w:sz="0" w:space="0" w:color="auto"/>
                  </w:divBdr>
                </w:div>
                <w:div w:id="14388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607">
      <w:bodyDiv w:val="1"/>
      <w:marLeft w:val="0"/>
      <w:marRight w:val="0"/>
      <w:marTop w:val="0"/>
      <w:marBottom w:val="0"/>
      <w:divBdr>
        <w:top w:val="none" w:sz="0" w:space="0" w:color="auto"/>
        <w:left w:val="none" w:sz="0" w:space="0" w:color="auto"/>
        <w:bottom w:val="none" w:sz="0" w:space="0" w:color="auto"/>
        <w:right w:val="none" w:sz="0" w:space="0" w:color="auto"/>
      </w:divBdr>
      <w:divsChild>
        <w:div w:id="847983875">
          <w:marLeft w:val="0"/>
          <w:marRight w:val="0"/>
          <w:marTop w:val="0"/>
          <w:marBottom w:val="0"/>
          <w:divBdr>
            <w:top w:val="none" w:sz="0" w:space="0" w:color="auto"/>
            <w:left w:val="none" w:sz="0" w:space="0" w:color="auto"/>
            <w:bottom w:val="none" w:sz="0" w:space="0" w:color="auto"/>
            <w:right w:val="none" w:sz="0" w:space="0" w:color="auto"/>
          </w:divBdr>
          <w:divsChild>
            <w:div w:id="1334914823">
              <w:marLeft w:val="0"/>
              <w:marRight w:val="0"/>
              <w:marTop w:val="0"/>
              <w:marBottom w:val="0"/>
              <w:divBdr>
                <w:top w:val="none" w:sz="0" w:space="0" w:color="auto"/>
                <w:left w:val="none" w:sz="0" w:space="0" w:color="auto"/>
                <w:bottom w:val="none" w:sz="0" w:space="0" w:color="auto"/>
                <w:right w:val="none" w:sz="0" w:space="0" w:color="auto"/>
              </w:divBdr>
              <w:divsChild>
                <w:div w:id="1398094407">
                  <w:marLeft w:val="0"/>
                  <w:marRight w:val="0"/>
                  <w:marTop w:val="0"/>
                  <w:marBottom w:val="600"/>
                  <w:divBdr>
                    <w:top w:val="none" w:sz="0" w:space="0" w:color="auto"/>
                    <w:left w:val="none" w:sz="0" w:space="0" w:color="auto"/>
                    <w:bottom w:val="none" w:sz="0" w:space="0" w:color="auto"/>
                    <w:right w:val="none" w:sz="0" w:space="0" w:color="auto"/>
                  </w:divBdr>
                  <w:divsChild>
                    <w:div w:id="1838494391">
                      <w:marLeft w:val="0"/>
                      <w:marRight w:val="0"/>
                      <w:marTop w:val="0"/>
                      <w:marBottom w:val="0"/>
                      <w:divBdr>
                        <w:top w:val="none" w:sz="0" w:space="0" w:color="auto"/>
                        <w:left w:val="none" w:sz="0" w:space="0" w:color="auto"/>
                        <w:bottom w:val="none" w:sz="0" w:space="0" w:color="auto"/>
                        <w:right w:val="none" w:sz="0" w:space="0" w:color="auto"/>
                      </w:divBdr>
                    </w:div>
                    <w:div w:id="882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26">
          <w:marLeft w:val="0"/>
          <w:marRight w:val="0"/>
          <w:marTop w:val="0"/>
          <w:marBottom w:val="0"/>
          <w:divBdr>
            <w:top w:val="none" w:sz="0" w:space="0" w:color="auto"/>
            <w:left w:val="none" w:sz="0" w:space="0" w:color="auto"/>
            <w:bottom w:val="none" w:sz="0" w:space="0" w:color="auto"/>
            <w:right w:val="none" w:sz="0" w:space="0" w:color="auto"/>
          </w:divBdr>
        </w:div>
        <w:div w:id="1025717224">
          <w:marLeft w:val="0"/>
          <w:marRight w:val="0"/>
          <w:marTop w:val="0"/>
          <w:marBottom w:val="0"/>
          <w:divBdr>
            <w:top w:val="none" w:sz="0" w:space="0" w:color="auto"/>
            <w:left w:val="none" w:sz="0" w:space="0" w:color="auto"/>
            <w:bottom w:val="none" w:sz="0" w:space="0" w:color="auto"/>
            <w:right w:val="none" w:sz="0" w:space="0" w:color="auto"/>
          </w:divBdr>
        </w:div>
        <w:div w:id="1804040081">
          <w:marLeft w:val="0"/>
          <w:marRight w:val="0"/>
          <w:marTop w:val="0"/>
          <w:marBottom w:val="0"/>
          <w:divBdr>
            <w:top w:val="none" w:sz="0" w:space="0" w:color="auto"/>
            <w:left w:val="none" w:sz="0" w:space="0" w:color="auto"/>
            <w:bottom w:val="none" w:sz="0" w:space="0" w:color="auto"/>
            <w:right w:val="none" w:sz="0" w:space="0" w:color="auto"/>
          </w:divBdr>
        </w:div>
        <w:div w:id="633559350">
          <w:marLeft w:val="0"/>
          <w:marRight w:val="0"/>
          <w:marTop w:val="0"/>
          <w:marBottom w:val="0"/>
          <w:divBdr>
            <w:top w:val="none" w:sz="0" w:space="0" w:color="auto"/>
            <w:left w:val="none" w:sz="0" w:space="0" w:color="auto"/>
            <w:bottom w:val="none" w:sz="0" w:space="0" w:color="auto"/>
            <w:right w:val="none" w:sz="0" w:space="0" w:color="auto"/>
          </w:divBdr>
        </w:div>
        <w:div w:id="266432662">
          <w:marLeft w:val="0"/>
          <w:marRight w:val="0"/>
          <w:marTop w:val="0"/>
          <w:marBottom w:val="0"/>
          <w:divBdr>
            <w:top w:val="none" w:sz="0" w:space="0" w:color="auto"/>
            <w:left w:val="none" w:sz="0" w:space="0" w:color="auto"/>
            <w:bottom w:val="none" w:sz="0" w:space="0" w:color="auto"/>
            <w:right w:val="none" w:sz="0" w:space="0" w:color="auto"/>
          </w:divBdr>
        </w:div>
        <w:div w:id="393771412">
          <w:marLeft w:val="0"/>
          <w:marRight w:val="0"/>
          <w:marTop w:val="0"/>
          <w:marBottom w:val="0"/>
          <w:divBdr>
            <w:top w:val="none" w:sz="0" w:space="0" w:color="auto"/>
            <w:left w:val="none" w:sz="0" w:space="0" w:color="auto"/>
            <w:bottom w:val="none" w:sz="0" w:space="0" w:color="auto"/>
            <w:right w:val="none" w:sz="0" w:space="0" w:color="auto"/>
          </w:divBdr>
          <w:divsChild>
            <w:div w:id="410127784">
              <w:marLeft w:val="0"/>
              <w:marRight w:val="0"/>
              <w:marTop w:val="0"/>
              <w:marBottom w:val="0"/>
              <w:divBdr>
                <w:top w:val="none" w:sz="0" w:space="0" w:color="auto"/>
                <w:left w:val="none" w:sz="0" w:space="0" w:color="auto"/>
                <w:bottom w:val="none" w:sz="0" w:space="0" w:color="auto"/>
                <w:right w:val="none" w:sz="0" w:space="0" w:color="auto"/>
              </w:divBdr>
              <w:divsChild>
                <w:div w:id="1393847450">
                  <w:marLeft w:val="0"/>
                  <w:marRight w:val="0"/>
                  <w:marTop w:val="0"/>
                  <w:marBottom w:val="0"/>
                  <w:divBdr>
                    <w:top w:val="none" w:sz="0" w:space="0" w:color="auto"/>
                    <w:left w:val="none" w:sz="0" w:space="0" w:color="auto"/>
                    <w:bottom w:val="none" w:sz="0" w:space="0" w:color="auto"/>
                    <w:right w:val="none" w:sz="0" w:space="0" w:color="auto"/>
                  </w:divBdr>
                </w:div>
                <w:div w:id="200628491">
                  <w:marLeft w:val="0"/>
                  <w:marRight w:val="0"/>
                  <w:marTop w:val="0"/>
                  <w:marBottom w:val="0"/>
                  <w:divBdr>
                    <w:top w:val="none" w:sz="0" w:space="0" w:color="auto"/>
                    <w:left w:val="none" w:sz="0" w:space="0" w:color="auto"/>
                    <w:bottom w:val="none" w:sz="0" w:space="0" w:color="auto"/>
                    <w:right w:val="none" w:sz="0" w:space="0" w:color="auto"/>
                  </w:divBdr>
                </w:div>
              </w:divsChild>
            </w:div>
            <w:div w:id="1025718085">
              <w:marLeft w:val="0"/>
              <w:marRight w:val="0"/>
              <w:marTop w:val="0"/>
              <w:marBottom w:val="0"/>
              <w:divBdr>
                <w:top w:val="none" w:sz="0" w:space="0" w:color="auto"/>
                <w:left w:val="none" w:sz="0" w:space="0" w:color="auto"/>
                <w:bottom w:val="none" w:sz="0" w:space="0" w:color="auto"/>
                <w:right w:val="none" w:sz="0" w:space="0" w:color="auto"/>
              </w:divBdr>
              <w:divsChild>
                <w:div w:id="2046900421">
                  <w:marLeft w:val="0"/>
                  <w:marRight w:val="0"/>
                  <w:marTop w:val="0"/>
                  <w:marBottom w:val="0"/>
                  <w:divBdr>
                    <w:top w:val="none" w:sz="0" w:space="0" w:color="auto"/>
                    <w:left w:val="none" w:sz="0" w:space="0" w:color="auto"/>
                    <w:bottom w:val="none" w:sz="0" w:space="0" w:color="auto"/>
                    <w:right w:val="none" w:sz="0" w:space="0" w:color="auto"/>
                  </w:divBdr>
                </w:div>
                <w:div w:id="1441951103">
                  <w:marLeft w:val="0"/>
                  <w:marRight w:val="0"/>
                  <w:marTop w:val="0"/>
                  <w:marBottom w:val="0"/>
                  <w:divBdr>
                    <w:top w:val="none" w:sz="0" w:space="0" w:color="auto"/>
                    <w:left w:val="none" w:sz="0" w:space="0" w:color="auto"/>
                    <w:bottom w:val="none" w:sz="0" w:space="0" w:color="auto"/>
                    <w:right w:val="none" w:sz="0" w:space="0" w:color="auto"/>
                  </w:divBdr>
                </w:div>
              </w:divsChild>
            </w:div>
            <w:div w:id="858084308">
              <w:marLeft w:val="0"/>
              <w:marRight w:val="0"/>
              <w:marTop w:val="0"/>
              <w:marBottom w:val="0"/>
              <w:divBdr>
                <w:top w:val="none" w:sz="0" w:space="0" w:color="auto"/>
                <w:left w:val="none" w:sz="0" w:space="0" w:color="auto"/>
                <w:bottom w:val="none" w:sz="0" w:space="0" w:color="auto"/>
                <w:right w:val="none" w:sz="0" w:space="0" w:color="auto"/>
              </w:divBdr>
              <w:divsChild>
                <w:div w:id="108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0076">
      <w:bodyDiv w:val="1"/>
      <w:marLeft w:val="0"/>
      <w:marRight w:val="0"/>
      <w:marTop w:val="0"/>
      <w:marBottom w:val="0"/>
      <w:divBdr>
        <w:top w:val="none" w:sz="0" w:space="0" w:color="auto"/>
        <w:left w:val="none" w:sz="0" w:space="0" w:color="auto"/>
        <w:bottom w:val="none" w:sz="0" w:space="0" w:color="auto"/>
        <w:right w:val="none" w:sz="0" w:space="0" w:color="auto"/>
      </w:divBdr>
      <w:divsChild>
        <w:div w:id="32582155">
          <w:marLeft w:val="0"/>
          <w:marRight w:val="0"/>
          <w:marTop w:val="0"/>
          <w:marBottom w:val="0"/>
          <w:divBdr>
            <w:top w:val="none" w:sz="0" w:space="0" w:color="auto"/>
            <w:left w:val="none" w:sz="0" w:space="0" w:color="auto"/>
            <w:bottom w:val="none" w:sz="0" w:space="0" w:color="auto"/>
            <w:right w:val="none" w:sz="0" w:space="0" w:color="auto"/>
          </w:divBdr>
          <w:divsChild>
            <w:div w:id="939216781">
              <w:marLeft w:val="0"/>
              <w:marRight w:val="0"/>
              <w:marTop w:val="0"/>
              <w:marBottom w:val="0"/>
              <w:divBdr>
                <w:top w:val="none" w:sz="0" w:space="0" w:color="auto"/>
                <w:left w:val="none" w:sz="0" w:space="0" w:color="auto"/>
                <w:bottom w:val="none" w:sz="0" w:space="0" w:color="auto"/>
                <w:right w:val="none" w:sz="0" w:space="0" w:color="auto"/>
              </w:divBdr>
              <w:divsChild>
                <w:div w:id="458691637">
                  <w:marLeft w:val="0"/>
                  <w:marRight w:val="0"/>
                  <w:marTop w:val="0"/>
                  <w:marBottom w:val="600"/>
                  <w:divBdr>
                    <w:top w:val="none" w:sz="0" w:space="0" w:color="auto"/>
                    <w:left w:val="none" w:sz="0" w:space="0" w:color="auto"/>
                    <w:bottom w:val="none" w:sz="0" w:space="0" w:color="auto"/>
                    <w:right w:val="none" w:sz="0" w:space="0" w:color="auto"/>
                  </w:divBdr>
                  <w:divsChild>
                    <w:div w:id="807624928">
                      <w:marLeft w:val="0"/>
                      <w:marRight w:val="0"/>
                      <w:marTop w:val="0"/>
                      <w:marBottom w:val="0"/>
                      <w:divBdr>
                        <w:top w:val="none" w:sz="0" w:space="0" w:color="auto"/>
                        <w:left w:val="none" w:sz="0" w:space="0" w:color="auto"/>
                        <w:bottom w:val="none" w:sz="0" w:space="0" w:color="auto"/>
                        <w:right w:val="none" w:sz="0" w:space="0" w:color="auto"/>
                      </w:divBdr>
                    </w:div>
                    <w:div w:id="3487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1153">
          <w:marLeft w:val="0"/>
          <w:marRight w:val="0"/>
          <w:marTop w:val="0"/>
          <w:marBottom w:val="0"/>
          <w:divBdr>
            <w:top w:val="none" w:sz="0" w:space="0" w:color="auto"/>
            <w:left w:val="none" w:sz="0" w:space="0" w:color="auto"/>
            <w:bottom w:val="none" w:sz="0" w:space="0" w:color="auto"/>
            <w:right w:val="none" w:sz="0" w:space="0" w:color="auto"/>
          </w:divBdr>
        </w:div>
        <w:div w:id="1591281534">
          <w:marLeft w:val="0"/>
          <w:marRight w:val="0"/>
          <w:marTop w:val="0"/>
          <w:marBottom w:val="0"/>
          <w:divBdr>
            <w:top w:val="none" w:sz="0" w:space="0" w:color="auto"/>
            <w:left w:val="none" w:sz="0" w:space="0" w:color="auto"/>
            <w:bottom w:val="none" w:sz="0" w:space="0" w:color="auto"/>
            <w:right w:val="none" w:sz="0" w:space="0" w:color="auto"/>
          </w:divBdr>
        </w:div>
        <w:div w:id="1874073500">
          <w:marLeft w:val="0"/>
          <w:marRight w:val="0"/>
          <w:marTop w:val="0"/>
          <w:marBottom w:val="0"/>
          <w:divBdr>
            <w:top w:val="none" w:sz="0" w:space="0" w:color="auto"/>
            <w:left w:val="none" w:sz="0" w:space="0" w:color="auto"/>
            <w:bottom w:val="none" w:sz="0" w:space="0" w:color="auto"/>
            <w:right w:val="none" w:sz="0" w:space="0" w:color="auto"/>
          </w:divBdr>
        </w:div>
        <w:div w:id="1433554132">
          <w:marLeft w:val="0"/>
          <w:marRight w:val="0"/>
          <w:marTop w:val="0"/>
          <w:marBottom w:val="0"/>
          <w:divBdr>
            <w:top w:val="none" w:sz="0" w:space="0" w:color="auto"/>
            <w:left w:val="none" w:sz="0" w:space="0" w:color="auto"/>
            <w:bottom w:val="none" w:sz="0" w:space="0" w:color="auto"/>
            <w:right w:val="none" w:sz="0" w:space="0" w:color="auto"/>
          </w:divBdr>
        </w:div>
        <w:div w:id="154420644">
          <w:marLeft w:val="0"/>
          <w:marRight w:val="0"/>
          <w:marTop w:val="0"/>
          <w:marBottom w:val="0"/>
          <w:divBdr>
            <w:top w:val="none" w:sz="0" w:space="0" w:color="auto"/>
            <w:left w:val="none" w:sz="0" w:space="0" w:color="auto"/>
            <w:bottom w:val="none" w:sz="0" w:space="0" w:color="auto"/>
            <w:right w:val="none" w:sz="0" w:space="0" w:color="auto"/>
          </w:divBdr>
        </w:div>
        <w:div w:id="1832404035">
          <w:marLeft w:val="0"/>
          <w:marRight w:val="0"/>
          <w:marTop w:val="0"/>
          <w:marBottom w:val="0"/>
          <w:divBdr>
            <w:top w:val="none" w:sz="0" w:space="0" w:color="auto"/>
            <w:left w:val="none" w:sz="0" w:space="0" w:color="auto"/>
            <w:bottom w:val="none" w:sz="0" w:space="0" w:color="auto"/>
            <w:right w:val="none" w:sz="0" w:space="0" w:color="auto"/>
          </w:divBdr>
          <w:divsChild>
            <w:div w:id="502937427">
              <w:marLeft w:val="0"/>
              <w:marRight w:val="0"/>
              <w:marTop w:val="0"/>
              <w:marBottom w:val="0"/>
              <w:divBdr>
                <w:top w:val="none" w:sz="0" w:space="0" w:color="auto"/>
                <w:left w:val="none" w:sz="0" w:space="0" w:color="auto"/>
                <w:bottom w:val="none" w:sz="0" w:space="0" w:color="auto"/>
                <w:right w:val="none" w:sz="0" w:space="0" w:color="auto"/>
              </w:divBdr>
              <w:divsChild>
                <w:div w:id="1716739432">
                  <w:marLeft w:val="0"/>
                  <w:marRight w:val="0"/>
                  <w:marTop w:val="0"/>
                  <w:marBottom w:val="0"/>
                  <w:divBdr>
                    <w:top w:val="none" w:sz="0" w:space="0" w:color="auto"/>
                    <w:left w:val="none" w:sz="0" w:space="0" w:color="auto"/>
                    <w:bottom w:val="none" w:sz="0" w:space="0" w:color="auto"/>
                    <w:right w:val="none" w:sz="0" w:space="0" w:color="auto"/>
                  </w:divBdr>
                </w:div>
                <w:div w:id="937634960">
                  <w:marLeft w:val="0"/>
                  <w:marRight w:val="0"/>
                  <w:marTop w:val="0"/>
                  <w:marBottom w:val="0"/>
                  <w:divBdr>
                    <w:top w:val="none" w:sz="0" w:space="0" w:color="auto"/>
                    <w:left w:val="none" w:sz="0" w:space="0" w:color="auto"/>
                    <w:bottom w:val="none" w:sz="0" w:space="0" w:color="auto"/>
                    <w:right w:val="none" w:sz="0" w:space="0" w:color="auto"/>
                  </w:divBdr>
                </w:div>
              </w:divsChild>
            </w:div>
            <w:div w:id="1412963492">
              <w:marLeft w:val="0"/>
              <w:marRight w:val="0"/>
              <w:marTop w:val="0"/>
              <w:marBottom w:val="0"/>
              <w:divBdr>
                <w:top w:val="none" w:sz="0" w:space="0" w:color="auto"/>
                <w:left w:val="none" w:sz="0" w:space="0" w:color="auto"/>
                <w:bottom w:val="none" w:sz="0" w:space="0" w:color="auto"/>
                <w:right w:val="none" w:sz="0" w:space="0" w:color="auto"/>
              </w:divBdr>
              <w:divsChild>
                <w:div w:id="777530821">
                  <w:marLeft w:val="0"/>
                  <w:marRight w:val="0"/>
                  <w:marTop w:val="0"/>
                  <w:marBottom w:val="0"/>
                  <w:divBdr>
                    <w:top w:val="none" w:sz="0" w:space="0" w:color="auto"/>
                    <w:left w:val="none" w:sz="0" w:space="0" w:color="auto"/>
                    <w:bottom w:val="none" w:sz="0" w:space="0" w:color="auto"/>
                    <w:right w:val="none" w:sz="0" w:space="0" w:color="auto"/>
                  </w:divBdr>
                </w:div>
                <w:div w:id="761071822">
                  <w:marLeft w:val="0"/>
                  <w:marRight w:val="0"/>
                  <w:marTop w:val="0"/>
                  <w:marBottom w:val="0"/>
                  <w:divBdr>
                    <w:top w:val="none" w:sz="0" w:space="0" w:color="auto"/>
                    <w:left w:val="none" w:sz="0" w:space="0" w:color="auto"/>
                    <w:bottom w:val="none" w:sz="0" w:space="0" w:color="auto"/>
                    <w:right w:val="none" w:sz="0" w:space="0" w:color="auto"/>
                  </w:divBdr>
                </w:div>
              </w:divsChild>
            </w:div>
            <w:div w:id="519009034">
              <w:marLeft w:val="0"/>
              <w:marRight w:val="0"/>
              <w:marTop w:val="0"/>
              <w:marBottom w:val="0"/>
              <w:divBdr>
                <w:top w:val="none" w:sz="0" w:space="0" w:color="auto"/>
                <w:left w:val="none" w:sz="0" w:space="0" w:color="auto"/>
                <w:bottom w:val="none" w:sz="0" w:space="0" w:color="auto"/>
                <w:right w:val="none" w:sz="0" w:space="0" w:color="auto"/>
              </w:divBdr>
              <w:divsChild>
                <w:div w:id="3660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2025-12-10T14:01:00Z</dcterms:created>
  <dcterms:modified xsi:type="dcterms:W3CDTF">2025-12-10T14:01:00Z</dcterms:modified>
</cp:coreProperties>
</file>